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23" w:rsidRPr="00AD1C23" w:rsidRDefault="00AD1C23" w:rsidP="00941E78">
      <w:pPr>
        <w:jc w:val="both"/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 w:rsidP="00941E78">
      <w:pPr>
        <w:jc w:val="both"/>
        <w:rPr>
          <w:b/>
        </w:rPr>
      </w:pPr>
      <w:r w:rsidRPr="007B1E42">
        <w:rPr>
          <w:b/>
        </w:rPr>
        <w:t xml:space="preserve">320 E </w:t>
      </w:r>
      <w:r w:rsidR="008849AA" w:rsidRPr="007B1E42">
        <w:rPr>
          <w:b/>
        </w:rPr>
        <w:t>–</w:t>
      </w:r>
      <w:r w:rsidR="009C4175" w:rsidRPr="007B1E42">
        <w:rPr>
          <w:b/>
        </w:rPr>
        <w:t xml:space="preserve"> </w:t>
      </w:r>
      <w:r w:rsidR="00A77A35">
        <w:rPr>
          <w:b/>
        </w:rPr>
        <w:t>50.</w:t>
      </w:r>
      <w:r w:rsidR="00A712E9">
        <w:rPr>
          <w:b/>
        </w:rPr>
        <w:t xml:space="preserve"> </w:t>
      </w:r>
      <w:r w:rsidR="00A77A35">
        <w:rPr>
          <w:b/>
        </w:rPr>
        <w:t>2/22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1B16BF">
        <w:rPr>
          <w:b/>
        </w:rPr>
        <w:tab/>
      </w:r>
      <w:r w:rsidR="001B16BF">
        <w:rPr>
          <w:b/>
        </w:rPr>
        <w:tab/>
      </w:r>
      <w:r w:rsidR="00785D4D">
        <w:rPr>
          <w:b/>
        </w:rPr>
        <w:t xml:space="preserve">       </w:t>
      </w:r>
      <w:r w:rsidR="00A71473" w:rsidRPr="00BC0EC2">
        <w:rPr>
          <w:b/>
        </w:rPr>
        <w:t>Bielefeld, den</w:t>
      </w:r>
      <w:r w:rsidR="00FF57EB">
        <w:rPr>
          <w:b/>
        </w:rPr>
        <w:t xml:space="preserve"> </w:t>
      </w:r>
      <w:r w:rsidR="002D6743">
        <w:rPr>
          <w:b/>
        </w:rPr>
        <w:t>07.11</w:t>
      </w:r>
      <w:r w:rsidR="00A712E9">
        <w:rPr>
          <w:b/>
        </w:rPr>
        <w:t>.2022</w:t>
      </w:r>
    </w:p>
    <w:p w:rsidR="0085687D" w:rsidRDefault="0085687D" w:rsidP="00941E78">
      <w:pPr>
        <w:jc w:val="both"/>
        <w:rPr>
          <w:b/>
        </w:rPr>
      </w:pPr>
    </w:p>
    <w:p w:rsidR="00D9067A" w:rsidRDefault="00D9067A" w:rsidP="00941E78">
      <w:pPr>
        <w:jc w:val="both"/>
        <w:rPr>
          <w:b/>
        </w:rPr>
      </w:pPr>
    </w:p>
    <w:p w:rsidR="00AD1C23" w:rsidRPr="00AD1C23" w:rsidRDefault="00C62913" w:rsidP="00B62F1D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627C5E">
        <w:rPr>
          <w:b/>
          <w:u w:val="single"/>
        </w:rPr>
        <w:t>5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B62F1D">
      <w:pPr>
        <w:jc w:val="center"/>
        <w:rPr>
          <w:b/>
          <w:u w:val="single"/>
        </w:rPr>
      </w:pPr>
      <w:r w:rsidRPr="00AD1C23">
        <w:rPr>
          <w:b/>
          <w:u w:val="single"/>
        </w:rPr>
        <w:t xml:space="preserve">für das Landgericht Bielefeld im Jahr </w:t>
      </w:r>
      <w:r w:rsidR="00A77A35">
        <w:rPr>
          <w:b/>
          <w:u w:val="single"/>
        </w:rPr>
        <w:t>2022</w:t>
      </w:r>
    </w:p>
    <w:p w:rsidR="00FF57EB" w:rsidRDefault="00FF57EB" w:rsidP="00941E78">
      <w:pPr>
        <w:spacing w:before="120"/>
        <w:jc w:val="both"/>
      </w:pPr>
    </w:p>
    <w:p w:rsidR="00A659EE" w:rsidRDefault="006E24C0" w:rsidP="004065D6">
      <w:pPr>
        <w:spacing w:before="120"/>
        <w:jc w:val="both"/>
      </w:pPr>
      <w:r>
        <w:t>pp.</w:t>
      </w:r>
    </w:p>
    <w:p w:rsidR="006E24C0" w:rsidRPr="004065D6" w:rsidRDefault="006E24C0" w:rsidP="004065D6">
      <w:pPr>
        <w:spacing w:before="120"/>
        <w:jc w:val="both"/>
      </w:pPr>
      <w:bookmarkStart w:id="0" w:name="_GoBack"/>
      <w:bookmarkEnd w:id="0"/>
    </w:p>
    <w:p w:rsidR="00DF0C50" w:rsidRPr="009977C4" w:rsidRDefault="00DF0C50" w:rsidP="00941E78">
      <w:pPr>
        <w:spacing w:before="120"/>
        <w:jc w:val="both"/>
        <w:rPr>
          <w:rFonts w:eastAsia="Calibri"/>
        </w:rPr>
      </w:pPr>
      <w:r w:rsidRPr="009977C4">
        <w:rPr>
          <w:rFonts w:eastAsia="Calibri"/>
        </w:rPr>
        <w:t xml:space="preserve">Die Geschäftsverteilung wird </w:t>
      </w:r>
      <w:r w:rsidR="00334FC5">
        <w:rPr>
          <w:rFonts w:eastAsia="Calibri"/>
        </w:rPr>
        <w:t xml:space="preserve">aus </w:t>
      </w:r>
      <w:r w:rsidR="00A2135B">
        <w:rPr>
          <w:rFonts w:eastAsia="Calibri"/>
        </w:rPr>
        <w:t>diesem Grund</w:t>
      </w:r>
      <w:r w:rsidR="00334FC5">
        <w:rPr>
          <w:rFonts w:eastAsia="Calibri"/>
        </w:rPr>
        <w:t xml:space="preserve"> </w:t>
      </w:r>
      <w:r w:rsidR="00094F58">
        <w:rPr>
          <w:rFonts w:eastAsia="Calibri"/>
        </w:rPr>
        <w:t xml:space="preserve">mit Wirkung zum 07.11.2022 </w:t>
      </w:r>
      <w:r w:rsidR="00A5797C">
        <w:rPr>
          <w:rFonts w:eastAsia="Calibri"/>
        </w:rPr>
        <w:t>wie</w:t>
      </w:r>
      <w:r w:rsidRPr="009977C4">
        <w:rPr>
          <w:rFonts w:eastAsia="Calibri"/>
        </w:rPr>
        <w:t xml:space="preserve"> folgt geändert:</w:t>
      </w:r>
    </w:p>
    <w:p w:rsidR="00A659EE" w:rsidRDefault="00A659EE" w:rsidP="00094F58">
      <w:pPr>
        <w:spacing w:before="120"/>
      </w:pPr>
    </w:p>
    <w:p w:rsidR="00094F58" w:rsidRDefault="00094F58" w:rsidP="00A659EE">
      <w:pPr>
        <w:spacing w:before="120"/>
        <w:jc w:val="both"/>
      </w:pPr>
      <w:r w:rsidRPr="00EA4931">
        <w:t xml:space="preserve">Die </w:t>
      </w:r>
      <w:r>
        <w:t xml:space="preserve">10. </w:t>
      </w:r>
      <w:r w:rsidR="00A659EE">
        <w:t xml:space="preserve">große </w:t>
      </w:r>
      <w:r>
        <w:t>Strafkammer</w:t>
      </w:r>
      <w:r w:rsidRPr="00EA4931">
        <w:t xml:space="preserve"> übernimmt </w:t>
      </w:r>
      <w:r>
        <w:t>die nächsten zwei</w:t>
      </w:r>
      <w:r w:rsidR="00D32BBB">
        <w:t xml:space="preserve"> ab dem 08.</w:t>
      </w:r>
      <w:r w:rsidR="00D13AA0">
        <w:t>1</w:t>
      </w:r>
      <w:r w:rsidR="00D32BBB">
        <w:t>1.2022</w:t>
      </w:r>
      <w:r>
        <w:t xml:space="preserve"> für die 2. </w:t>
      </w:r>
      <w:r w:rsidR="00A659EE">
        <w:t xml:space="preserve">große </w:t>
      </w:r>
      <w:r>
        <w:t xml:space="preserve">Strafkammer eingehenden erstinstanzlichen Haftsachen. Die betreffenden Verfahren werden in der Turnusliste für Haftsachen für die 2. </w:t>
      </w:r>
      <w:r w:rsidR="00A659EE">
        <w:t xml:space="preserve">große </w:t>
      </w:r>
      <w:r>
        <w:t>Strafkammer berücksichtigt.</w:t>
      </w:r>
    </w:p>
    <w:p w:rsidR="00A5797C" w:rsidRPr="003004F7" w:rsidRDefault="00A5797C" w:rsidP="00A5797C">
      <w:pPr>
        <w:keepNext/>
        <w:jc w:val="both"/>
      </w:pPr>
    </w:p>
    <w:p w:rsidR="009B0FDA" w:rsidRDefault="009B0FDA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A16DBB" w:rsidRDefault="00A16DBB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9B0FDA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>Petermann</w:t>
      </w:r>
      <w:r w:rsidR="00C24B87" w:rsidRPr="00A07783">
        <w:rPr>
          <w:rFonts w:eastAsia="Calibri"/>
        </w:rPr>
        <w:tab/>
        <w:t>Dr. Misera</w:t>
      </w:r>
      <w:r w:rsidR="00C24B87" w:rsidRPr="00A07783">
        <w:rPr>
          <w:rFonts w:eastAsia="Calibri"/>
        </w:rPr>
        <w:tab/>
        <w:t>Müller</w:t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>Nabel</w:t>
      </w:r>
      <w:r w:rsidRPr="00A07783">
        <w:rPr>
          <w:rFonts w:eastAsia="Calibri"/>
        </w:rPr>
        <w:tab/>
        <w:t>Schröder</w:t>
      </w:r>
      <w:r w:rsidRPr="00A07783">
        <w:rPr>
          <w:rFonts w:eastAsia="Calibri"/>
        </w:rPr>
        <w:tab/>
      </w:r>
      <w:r>
        <w:rPr>
          <w:rFonts w:eastAsia="Calibri"/>
        </w:rPr>
        <w:t>Dr. Trautwein</w:t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ab/>
      </w:r>
      <w:r w:rsidRPr="00A07783">
        <w:rPr>
          <w:rFonts w:eastAsia="Calibri"/>
        </w:rPr>
        <w:tab/>
      </w: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C24B87" w:rsidRPr="00A07783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10512E" w:rsidRDefault="00C24B8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 w:rsidRPr="00A07783">
        <w:rPr>
          <w:rFonts w:eastAsia="Calibri"/>
        </w:rPr>
        <w:t>Wie</w:t>
      </w:r>
      <w:r>
        <w:rPr>
          <w:rFonts w:eastAsia="Calibri"/>
        </w:rPr>
        <w:t>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CA4C77" w:rsidRDefault="00CA4C77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AB2299" w:rsidRDefault="00AB2299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AB2299" w:rsidRDefault="00AB2299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</w:p>
    <w:p w:rsidR="00AB2299" w:rsidRPr="00EC62B6" w:rsidRDefault="00AB2299" w:rsidP="00941E78">
      <w:pPr>
        <w:tabs>
          <w:tab w:val="left" w:pos="2835"/>
          <w:tab w:val="left" w:pos="6379"/>
        </w:tabs>
        <w:spacing w:line="240" w:lineRule="auto"/>
        <w:jc w:val="both"/>
        <w:rPr>
          <w:rFonts w:eastAsia="Calibri"/>
        </w:rPr>
      </w:pPr>
      <w:r>
        <w:rPr>
          <w:rFonts w:eastAsia="Calibri"/>
        </w:rPr>
        <w:t>VRLG Müller ist krankheitsbedingt an der Unterschriftsleistung gehindert.</w:t>
      </w:r>
    </w:p>
    <w:sectPr w:rsidR="00AB2299" w:rsidRPr="00EC62B6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0E" w:rsidRDefault="008D530E" w:rsidP="00DF72AB">
      <w:pPr>
        <w:spacing w:line="240" w:lineRule="auto"/>
      </w:pPr>
      <w:r>
        <w:separator/>
      </w:r>
    </w:p>
  </w:endnote>
  <w:endnote w:type="continuationSeparator" w:id="0">
    <w:p w:rsidR="008D530E" w:rsidRDefault="008D530E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0E" w:rsidRDefault="008D530E" w:rsidP="00DF72AB">
      <w:pPr>
        <w:spacing w:line="240" w:lineRule="auto"/>
      </w:pPr>
      <w:r>
        <w:separator/>
      </w:r>
    </w:p>
  </w:footnote>
  <w:footnote w:type="continuationSeparator" w:id="0">
    <w:p w:rsidR="008D530E" w:rsidRDefault="008D530E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45527"/>
    <w:multiLevelType w:val="hybridMultilevel"/>
    <w:tmpl w:val="CE8C595A"/>
    <w:lvl w:ilvl="0" w:tplc="4F68C9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5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</w:num>
  <w:num w:numId="3">
    <w:abstractNumId w:val="41"/>
  </w:num>
  <w:num w:numId="4">
    <w:abstractNumId w:val="2"/>
  </w:num>
  <w:num w:numId="5">
    <w:abstractNumId w:val="8"/>
  </w:num>
  <w:num w:numId="6">
    <w:abstractNumId w:val="24"/>
  </w:num>
  <w:num w:numId="7">
    <w:abstractNumId w:val="31"/>
  </w:num>
  <w:num w:numId="8">
    <w:abstractNumId w:val="36"/>
  </w:num>
  <w:num w:numId="9">
    <w:abstractNumId w:val="13"/>
  </w:num>
  <w:num w:numId="10">
    <w:abstractNumId w:val="30"/>
  </w:num>
  <w:num w:numId="11">
    <w:abstractNumId w:val="35"/>
  </w:num>
  <w:num w:numId="12">
    <w:abstractNumId w:val="3"/>
  </w:num>
  <w:num w:numId="13">
    <w:abstractNumId w:val="37"/>
  </w:num>
  <w:num w:numId="14">
    <w:abstractNumId w:val="7"/>
  </w:num>
  <w:num w:numId="15">
    <w:abstractNumId w:val="12"/>
  </w:num>
  <w:num w:numId="16">
    <w:abstractNumId w:val="29"/>
  </w:num>
  <w:num w:numId="17">
    <w:abstractNumId w:val="26"/>
  </w:num>
  <w:num w:numId="18">
    <w:abstractNumId w:val="11"/>
  </w:num>
  <w:num w:numId="19">
    <w:abstractNumId w:val="21"/>
  </w:num>
  <w:num w:numId="20">
    <w:abstractNumId w:val="28"/>
  </w:num>
  <w:num w:numId="21">
    <w:abstractNumId w:val="39"/>
  </w:num>
  <w:num w:numId="22">
    <w:abstractNumId w:val="15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4"/>
  </w:num>
  <w:num w:numId="27">
    <w:abstractNumId w:val="0"/>
  </w:num>
  <w:num w:numId="28">
    <w:abstractNumId w:val="19"/>
  </w:num>
  <w:num w:numId="29">
    <w:abstractNumId w:val="32"/>
  </w:num>
  <w:num w:numId="30">
    <w:abstractNumId w:val="9"/>
  </w:num>
  <w:num w:numId="31">
    <w:abstractNumId w:val="22"/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42"/>
  </w:num>
  <w:num w:numId="37">
    <w:abstractNumId w:val="18"/>
  </w:num>
  <w:num w:numId="38">
    <w:abstractNumId w:val="33"/>
  </w:num>
  <w:num w:numId="39">
    <w:abstractNumId w:val="25"/>
  </w:num>
  <w:num w:numId="40">
    <w:abstractNumId w:val="20"/>
  </w:num>
  <w:num w:numId="41">
    <w:abstractNumId w:val="23"/>
  </w:num>
  <w:num w:numId="42">
    <w:abstractNumId w:val="38"/>
  </w:num>
  <w:num w:numId="43">
    <w:abstractNumId w:val="38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072C"/>
    <w:rsid w:val="00005643"/>
    <w:rsid w:val="00005A9D"/>
    <w:rsid w:val="00005C13"/>
    <w:rsid w:val="00011DC0"/>
    <w:rsid w:val="000202AF"/>
    <w:rsid w:val="00021489"/>
    <w:rsid w:val="00023096"/>
    <w:rsid w:val="000237F2"/>
    <w:rsid w:val="00023CF5"/>
    <w:rsid w:val="00025618"/>
    <w:rsid w:val="00030321"/>
    <w:rsid w:val="0004734A"/>
    <w:rsid w:val="00047B1F"/>
    <w:rsid w:val="00050BB3"/>
    <w:rsid w:val="000518ED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2AAC"/>
    <w:rsid w:val="00073530"/>
    <w:rsid w:val="000757EE"/>
    <w:rsid w:val="00076B89"/>
    <w:rsid w:val="00085D4D"/>
    <w:rsid w:val="00091CF2"/>
    <w:rsid w:val="0009322C"/>
    <w:rsid w:val="00094F58"/>
    <w:rsid w:val="00097D63"/>
    <w:rsid w:val="000A09E4"/>
    <w:rsid w:val="000A759F"/>
    <w:rsid w:val="000B0AB3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60A9"/>
    <w:rsid w:val="0012666C"/>
    <w:rsid w:val="0013104A"/>
    <w:rsid w:val="00131429"/>
    <w:rsid w:val="00131E48"/>
    <w:rsid w:val="00136106"/>
    <w:rsid w:val="0013677D"/>
    <w:rsid w:val="00136F06"/>
    <w:rsid w:val="00141EE8"/>
    <w:rsid w:val="00142D6E"/>
    <w:rsid w:val="001455E5"/>
    <w:rsid w:val="00147EF8"/>
    <w:rsid w:val="00150546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5E94"/>
    <w:rsid w:val="001D03DB"/>
    <w:rsid w:val="001D1974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23163"/>
    <w:rsid w:val="002243E7"/>
    <w:rsid w:val="00224685"/>
    <w:rsid w:val="00227800"/>
    <w:rsid w:val="002332E2"/>
    <w:rsid w:val="00233AA0"/>
    <w:rsid w:val="002366E4"/>
    <w:rsid w:val="002372C2"/>
    <w:rsid w:val="00241A29"/>
    <w:rsid w:val="00242C1C"/>
    <w:rsid w:val="00244789"/>
    <w:rsid w:val="00246D02"/>
    <w:rsid w:val="00246D0F"/>
    <w:rsid w:val="00250F46"/>
    <w:rsid w:val="00251B5B"/>
    <w:rsid w:val="00253ED9"/>
    <w:rsid w:val="00257F17"/>
    <w:rsid w:val="00260B5C"/>
    <w:rsid w:val="00260DB2"/>
    <w:rsid w:val="00264DAE"/>
    <w:rsid w:val="002677CE"/>
    <w:rsid w:val="002725E3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D6743"/>
    <w:rsid w:val="002E0167"/>
    <w:rsid w:val="002E3BA5"/>
    <w:rsid w:val="002F0D48"/>
    <w:rsid w:val="002F1868"/>
    <w:rsid w:val="002F2288"/>
    <w:rsid w:val="002F6140"/>
    <w:rsid w:val="003004F7"/>
    <w:rsid w:val="00304625"/>
    <w:rsid w:val="003107B6"/>
    <w:rsid w:val="0031369D"/>
    <w:rsid w:val="0031386F"/>
    <w:rsid w:val="00313FD5"/>
    <w:rsid w:val="003173A1"/>
    <w:rsid w:val="00322544"/>
    <w:rsid w:val="00324EED"/>
    <w:rsid w:val="003267C1"/>
    <w:rsid w:val="003311EB"/>
    <w:rsid w:val="003323BD"/>
    <w:rsid w:val="0033481D"/>
    <w:rsid w:val="00334FC5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2870"/>
    <w:rsid w:val="00374293"/>
    <w:rsid w:val="00377EB6"/>
    <w:rsid w:val="00380EE7"/>
    <w:rsid w:val="00381A90"/>
    <w:rsid w:val="00382507"/>
    <w:rsid w:val="00383E8F"/>
    <w:rsid w:val="00385041"/>
    <w:rsid w:val="00385F60"/>
    <w:rsid w:val="0039012B"/>
    <w:rsid w:val="00391466"/>
    <w:rsid w:val="00391989"/>
    <w:rsid w:val="003940AE"/>
    <w:rsid w:val="003964CC"/>
    <w:rsid w:val="003A0AD1"/>
    <w:rsid w:val="003A1E3D"/>
    <w:rsid w:val="003A6864"/>
    <w:rsid w:val="003A7BF6"/>
    <w:rsid w:val="003A7E8D"/>
    <w:rsid w:val="003B0A5D"/>
    <w:rsid w:val="003B1E27"/>
    <w:rsid w:val="003B2515"/>
    <w:rsid w:val="003C0CD2"/>
    <w:rsid w:val="003C397B"/>
    <w:rsid w:val="003C61C5"/>
    <w:rsid w:val="003C6D5F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EE7"/>
    <w:rsid w:val="003F0168"/>
    <w:rsid w:val="003F3AE4"/>
    <w:rsid w:val="003F3D8E"/>
    <w:rsid w:val="003F6CF3"/>
    <w:rsid w:val="003F7D51"/>
    <w:rsid w:val="004057FB"/>
    <w:rsid w:val="004065D6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40875"/>
    <w:rsid w:val="00440FE4"/>
    <w:rsid w:val="00442BD5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3A"/>
    <w:rsid w:val="0048503B"/>
    <w:rsid w:val="0048530A"/>
    <w:rsid w:val="00491773"/>
    <w:rsid w:val="00494EF1"/>
    <w:rsid w:val="004959BE"/>
    <w:rsid w:val="00497137"/>
    <w:rsid w:val="004A1F89"/>
    <w:rsid w:val="004A4416"/>
    <w:rsid w:val="004A49BD"/>
    <w:rsid w:val="004B2EE6"/>
    <w:rsid w:val="004B2F11"/>
    <w:rsid w:val="004B37F7"/>
    <w:rsid w:val="004B6998"/>
    <w:rsid w:val="004B7A2C"/>
    <w:rsid w:val="004C4624"/>
    <w:rsid w:val="004D05B6"/>
    <w:rsid w:val="004D092F"/>
    <w:rsid w:val="004D113F"/>
    <w:rsid w:val="004E1913"/>
    <w:rsid w:val="004E1CFC"/>
    <w:rsid w:val="005015F6"/>
    <w:rsid w:val="00504E85"/>
    <w:rsid w:val="005108B5"/>
    <w:rsid w:val="00511EB8"/>
    <w:rsid w:val="005144C6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196F"/>
    <w:rsid w:val="005364AF"/>
    <w:rsid w:val="005365E4"/>
    <w:rsid w:val="00541A93"/>
    <w:rsid w:val="00545019"/>
    <w:rsid w:val="00555702"/>
    <w:rsid w:val="00555AE3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3883"/>
    <w:rsid w:val="00584414"/>
    <w:rsid w:val="0058470B"/>
    <w:rsid w:val="00595084"/>
    <w:rsid w:val="005955B8"/>
    <w:rsid w:val="00595743"/>
    <w:rsid w:val="005957C8"/>
    <w:rsid w:val="00597B67"/>
    <w:rsid w:val="005A01B4"/>
    <w:rsid w:val="005A02A7"/>
    <w:rsid w:val="005A70C3"/>
    <w:rsid w:val="005B04F9"/>
    <w:rsid w:val="005B3179"/>
    <w:rsid w:val="005B4FE1"/>
    <w:rsid w:val="005B536D"/>
    <w:rsid w:val="005B739D"/>
    <w:rsid w:val="005B7729"/>
    <w:rsid w:val="005B7EA9"/>
    <w:rsid w:val="005C0F29"/>
    <w:rsid w:val="005C34A4"/>
    <w:rsid w:val="005C56E0"/>
    <w:rsid w:val="005C7617"/>
    <w:rsid w:val="005D1B62"/>
    <w:rsid w:val="005D2086"/>
    <w:rsid w:val="005E00E9"/>
    <w:rsid w:val="005E2DCC"/>
    <w:rsid w:val="005E65BF"/>
    <w:rsid w:val="005E6C26"/>
    <w:rsid w:val="005F0695"/>
    <w:rsid w:val="005F2648"/>
    <w:rsid w:val="005F2A60"/>
    <w:rsid w:val="005F46BD"/>
    <w:rsid w:val="005F72F4"/>
    <w:rsid w:val="00601861"/>
    <w:rsid w:val="00604632"/>
    <w:rsid w:val="00604CD4"/>
    <w:rsid w:val="0060530E"/>
    <w:rsid w:val="00611732"/>
    <w:rsid w:val="00612302"/>
    <w:rsid w:val="00613BE6"/>
    <w:rsid w:val="00615933"/>
    <w:rsid w:val="00624AD8"/>
    <w:rsid w:val="00625266"/>
    <w:rsid w:val="00626E24"/>
    <w:rsid w:val="00627C5E"/>
    <w:rsid w:val="00630825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4DB0"/>
    <w:rsid w:val="00665255"/>
    <w:rsid w:val="006659FF"/>
    <w:rsid w:val="00673BA5"/>
    <w:rsid w:val="00673BFD"/>
    <w:rsid w:val="00673F0D"/>
    <w:rsid w:val="0067447F"/>
    <w:rsid w:val="00675279"/>
    <w:rsid w:val="00677CA7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50F6"/>
    <w:rsid w:val="006C0910"/>
    <w:rsid w:val="006C1EBC"/>
    <w:rsid w:val="006C2433"/>
    <w:rsid w:val="006C322E"/>
    <w:rsid w:val="006C3A76"/>
    <w:rsid w:val="006C61FC"/>
    <w:rsid w:val="006C62EC"/>
    <w:rsid w:val="006C6A9A"/>
    <w:rsid w:val="006D07BC"/>
    <w:rsid w:val="006D0C7A"/>
    <w:rsid w:val="006D1667"/>
    <w:rsid w:val="006E06D8"/>
    <w:rsid w:val="006E24C0"/>
    <w:rsid w:val="006E3B6A"/>
    <w:rsid w:val="006E49C4"/>
    <w:rsid w:val="006E6723"/>
    <w:rsid w:val="006F3E11"/>
    <w:rsid w:val="006F485D"/>
    <w:rsid w:val="00700BEF"/>
    <w:rsid w:val="0070363E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397C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1D87"/>
    <w:rsid w:val="00773C04"/>
    <w:rsid w:val="00780BF3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A0898"/>
    <w:rsid w:val="007A2003"/>
    <w:rsid w:val="007A22A7"/>
    <w:rsid w:val="007A5324"/>
    <w:rsid w:val="007A5EDF"/>
    <w:rsid w:val="007B1667"/>
    <w:rsid w:val="007B1E42"/>
    <w:rsid w:val="007B4F54"/>
    <w:rsid w:val="007C3C52"/>
    <w:rsid w:val="007C4BF4"/>
    <w:rsid w:val="007C66ED"/>
    <w:rsid w:val="007D0F90"/>
    <w:rsid w:val="007D27BE"/>
    <w:rsid w:val="007D3C9E"/>
    <w:rsid w:val="007D7D39"/>
    <w:rsid w:val="007E0CF7"/>
    <w:rsid w:val="007E177A"/>
    <w:rsid w:val="007E22FA"/>
    <w:rsid w:val="007E3330"/>
    <w:rsid w:val="007E5AD2"/>
    <w:rsid w:val="007F2DE7"/>
    <w:rsid w:val="007F365C"/>
    <w:rsid w:val="007F4380"/>
    <w:rsid w:val="007F5723"/>
    <w:rsid w:val="007F6BB0"/>
    <w:rsid w:val="007F6F68"/>
    <w:rsid w:val="007F722C"/>
    <w:rsid w:val="00801281"/>
    <w:rsid w:val="00807A8B"/>
    <w:rsid w:val="008134C9"/>
    <w:rsid w:val="0081525F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66B28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A2521"/>
    <w:rsid w:val="008A6543"/>
    <w:rsid w:val="008A6A26"/>
    <w:rsid w:val="008B659B"/>
    <w:rsid w:val="008C41BF"/>
    <w:rsid w:val="008C5CDB"/>
    <w:rsid w:val="008C5FDF"/>
    <w:rsid w:val="008C70CE"/>
    <w:rsid w:val="008D530E"/>
    <w:rsid w:val="008D72B8"/>
    <w:rsid w:val="008D77D0"/>
    <w:rsid w:val="008D7B61"/>
    <w:rsid w:val="008E1EF0"/>
    <w:rsid w:val="008E4707"/>
    <w:rsid w:val="008F1A1E"/>
    <w:rsid w:val="009004C8"/>
    <w:rsid w:val="00903539"/>
    <w:rsid w:val="00905098"/>
    <w:rsid w:val="00916305"/>
    <w:rsid w:val="0091691B"/>
    <w:rsid w:val="00922051"/>
    <w:rsid w:val="00923997"/>
    <w:rsid w:val="00923FA0"/>
    <w:rsid w:val="00924B50"/>
    <w:rsid w:val="0092555B"/>
    <w:rsid w:val="00925855"/>
    <w:rsid w:val="00925C72"/>
    <w:rsid w:val="00927E52"/>
    <w:rsid w:val="00933D2E"/>
    <w:rsid w:val="009349AB"/>
    <w:rsid w:val="00936859"/>
    <w:rsid w:val="009417A1"/>
    <w:rsid w:val="00941E78"/>
    <w:rsid w:val="009424A5"/>
    <w:rsid w:val="009451BB"/>
    <w:rsid w:val="00947EA7"/>
    <w:rsid w:val="009504E2"/>
    <w:rsid w:val="00950CC4"/>
    <w:rsid w:val="00950D15"/>
    <w:rsid w:val="00951A19"/>
    <w:rsid w:val="00955B5D"/>
    <w:rsid w:val="00963B67"/>
    <w:rsid w:val="00970465"/>
    <w:rsid w:val="00973015"/>
    <w:rsid w:val="0098132D"/>
    <w:rsid w:val="00981C97"/>
    <w:rsid w:val="00982E29"/>
    <w:rsid w:val="009860E3"/>
    <w:rsid w:val="00990FAD"/>
    <w:rsid w:val="00992BC0"/>
    <w:rsid w:val="00994085"/>
    <w:rsid w:val="00996912"/>
    <w:rsid w:val="009977E8"/>
    <w:rsid w:val="009B0FDA"/>
    <w:rsid w:val="009B19E6"/>
    <w:rsid w:val="009B2AB4"/>
    <w:rsid w:val="009B334A"/>
    <w:rsid w:val="009B38F8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5DF"/>
    <w:rsid w:val="009F7D2F"/>
    <w:rsid w:val="00A067A1"/>
    <w:rsid w:val="00A07D25"/>
    <w:rsid w:val="00A11729"/>
    <w:rsid w:val="00A11AF7"/>
    <w:rsid w:val="00A150BD"/>
    <w:rsid w:val="00A16DBB"/>
    <w:rsid w:val="00A2135B"/>
    <w:rsid w:val="00A24B56"/>
    <w:rsid w:val="00A2601F"/>
    <w:rsid w:val="00A26050"/>
    <w:rsid w:val="00A317D8"/>
    <w:rsid w:val="00A3330A"/>
    <w:rsid w:val="00A4131F"/>
    <w:rsid w:val="00A46526"/>
    <w:rsid w:val="00A46D67"/>
    <w:rsid w:val="00A47FBD"/>
    <w:rsid w:val="00A5160F"/>
    <w:rsid w:val="00A51B82"/>
    <w:rsid w:val="00A5797C"/>
    <w:rsid w:val="00A60D3F"/>
    <w:rsid w:val="00A6122E"/>
    <w:rsid w:val="00A659EE"/>
    <w:rsid w:val="00A70ECA"/>
    <w:rsid w:val="00A712E9"/>
    <w:rsid w:val="00A71473"/>
    <w:rsid w:val="00A77A35"/>
    <w:rsid w:val="00A80E15"/>
    <w:rsid w:val="00A8360F"/>
    <w:rsid w:val="00A87EC2"/>
    <w:rsid w:val="00A91A16"/>
    <w:rsid w:val="00A9272C"/>
    <w:rsid w:val="00A932CA"/>
    <w:rsid w:val="00AA1F65"/>
    <w:rsid w:val="00AA698B"/>
    <w:rsid w:val="00AB2299"/>
    <w:rsid w:val="00AB5B35"/>
    <w:rsid w:val="00AC041F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D1C23"/>
    <w:rsid w:val="00AD2223"/>
    <w:rsid w:val="00AD48AC"/>
    <w:rsid w:val="00AD5B35"/>
    <w:rsid w:val="00AD5D5B"/>
    <w:rsid w:val="00AE13E6"/>
    <w:rsid w:val="00AE3E6E"/>
    <w:rsid w:val="00AE43A0"/>
    <w:rsid w:val="00AE477B"/>
    <w:rsid w:val="00AF39DA"/>
    <w:rsid w:val="00AF4400"/>
    <w:rsid w:val="00AF6E8C"/>
    <w:rsid w:val="00B007C5"/>
    <w:rsid w:val="00B04340"/>
    <w:rsid w:val="00B05340"/>
    <w:rsid w:val="00B053A4"/>
    <w:rsid w:val="00B17A64"/>
    <w:rsid w:val="00B20378"/>
    <w:rsid w:val="00B23183"/>
    <w:rsid w:val="00B23EF8"/>
    <w:rsid w:val="00B24072"/>
    <w:rsid w:val="00B24B0B"/>
    <w:rsid w:val="00B24D1C"/>
    <w:rsid w:val="00B3043C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515B1"/>
    <w:rsid w:val="00B5190B"/>
    <w:rsid w:val="00B5390B"/>
    <w:rsid w:val="00B55083"/>
    <w:rsid w:val="00B56155"/>
    <w:rsid w:val="00B56BC3"/>
    <w:rsid w:val="00B62F1D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543D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4602"/>
    <w:rsid w:val="00BB6C41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D67E1"/>
    <w:rsid w:val="00BE1946"/>
    <w:rsid w:val="00BE28B3"/>
    <w:rsid w:val="00BE47AD"/>
    <w:rsid w:val="00BE497C"/>
    <w:rsid w:val="00BE5D3A"/>
    <w:rsid w:val="00BF1C3F"/>
    <w:rsid w:val="00C0047F"/>
    <w:rsid w:val="00C00C11"/>
    <w:rsid w:val="00C107E1"/>
    <w:rsid w:val="00C1312D"/>
    <w:rsid w:val="00C1545B"/>
    <w:rsid w:val="00C16D9B"/>
    <w:rsid w:val="00C213FC"/>
    <w:rsid w:val="00C21CDF"/>
    <w:rsid w:val="00C24B87"/>
    <w:rsid w:val="00C25EBD"/>
    <w:rsid w:val="00C348E3"/>
    <w:rsid w:val="00C3633D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2E18"/>
    <w:rsid w:val="00C534D1"/>
    <w:rsid w:val="00C53764"/>
    <w:rsid w:val="00C54CA4"/>
    <w:rsid w:val="00C55F2B"/>
    <w:rsid w:val="00C56152"/>
    <w:rsid w:val="00C564BD"/>
    <w:rsid w:val="00C62913"/>
    <w:rsid w:val="00C723B8"/>
    <w:rsid w:val="00C7290E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A0BF7"/>
    <w:rsid w:val="00CA4C77"/>
    <w:rsid w:val="00CA563E"/>
    <w:rsid w:val="00CA5A74"/>
    <w:rsid w:val="00CA5B2F"/>
    <w:rsid w:val="00CB0842"/>
    <w:rsid w:val="00CB1B92"/>
    <w:rsid w:val="00CB7E56"/>
    <w:rsid w:val="00CC0DBD"/>
    <w:rsid w:val="00CC39E1"/>
    <w:rsid w:val="00CD355A"/>
    <w:rsid w:val="00CD4690"/>
    <w:rsid w:val="00CD5C6F"/>
    <w:rsid w:val="00CE78A4"/>
    <w:rsid w:val="00CF20CC"/>
    <w:rsid w:val="00CF281C"/>
    <w:rsid w:val="00CF373C"/>
    <w:rsid w:val="00CF4611"/>
    <w:rsid w:val="00D07C93"/>
    <w:rsid w:val="00D10D2B"/>
    <w:rsid w:val="00D12D24"/>
    <w:rsid w:val="00D13783"/>
    <w:rsid w:val="00D13AA0"/>
    <w:rsid w:val="00D1427E"/>
    <w:rsid w:val="00D16FE4"/>
    <w:rsid w:val="00D22E48"/>
    <w:rsid w:val="00D2568F"/>
    <w:rsid w:val="00D25C12"/>
    <w:rsid w:val="00D276F5"/>
    <w:rsid w:val="00D3045C"/>
    <w:rsid w:val="00D324F4"/>
    <w:rsid w:val="00D32BBB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406C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379C"/>
    <w:rsid w:val="00DC72A8"/>
    <w:rsid w:val="00DD2BBF"/>
    <w:rsid w:val="00DD2CF6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6013"/>
    <w:rsid w:val="00DF6553"/>
    <w:rsid w:val="00DF7006"/>
    <w:rsid w:val="00DF70B0"/>
    <w:rsid w:val="00DF72AB"/>
    <w:rsid w:val="00E02BF3"/>
    <w:rsid w:val="00E03FC4"/>
    <w:rsid w:val="00E11E2B"/>
    <w:rsid w:val="00E17A51"/>
    <w:rsid w:val="00E20B08"/>
    <w:rsid w:val="00E221A8"/>
    <w:rsid w:val="00E24CD1"/>
    <w:rsid w:val="00E255F3"/>
    <w:rsid w:val="00E25AD1"/>
    <w:rsid w:val="00E30EE0"/>
    <w:rsid w:val="00E32088"/>
    <w:rsid w:val="00E35438"/>
    <w:rsid w:val="00E37F6D"/>
    <w:rsid w:val="00E41B15"/>
    <w:rsid w:val="00E432E1"/>
    <w:rsid w:val="00E4450D"/>
    <w:rsid w:val="00E4589E"/>
    <w:rsid w:val="00E470E8"/>
    <w:rsid w:val="00E47240"/>
    <w:rsid w:val="00E50457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A96"/>
    <w:rsid w:val="00E77462"/>
    <w:rsid w:val="00E8188A"/>
    <w:rsid w:val="00E84C4F"/>
    <w:rsid w:val="00E90089"/>
    <w:rsid w:val="00E90922"/>
    <w:rsid w:val="00E90C34"/>
    <w:rsid w:val="00E90D02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CFC"/>
    <w:rsid w:val="00EF00ED"/>
    <w:rsid w:val="00EF1334"/>
    <w:rsid w:val="00EF334F"/>
    <w:rsid w:val="00EF3D41"/>
    <w:rsid w:val="00F0175C"/>
    <w:rsid w:val="00F02BE7"/>
    <w:rsid w:val="00F0486A"/>
    <w:rsid w:val="00F0492B"/>
    <w:rsid w:val="00F062AD"/>
    <w:rsid w:val="00F079BC"/>
    <w:rsid w:val="00F121E2"/>
    <w:rsid w:val="00F15F54"/>
    <w:rsid w:val="00F16C5D"/>
    <w:rsid w:val="00F1760F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760C5"/>
    <w:rsid w:val="00F80137"/>
    <w:rsid w:val="00F82CEC"/>
    <w:rsid w:val="00F83566"/>
    <w:rsid w:val="00F83693"/>
    <w:rsid w:val="00F84114"/>
    <w:rsid w:val="00F8679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C2E25"/>
    <w:rsid w:val="00FC3534"/>
    <w:rsid w:val="00FC4030"/>
    <w:rsid w:val="00FD45CF"/>
    <w:rsid w:val="00FD4D69"/>
    <w:rsid w:val="00FD5E37"/>
    <w:rsid w:val="00FD6694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  <w:style w:type="table" w:styleId="Tabellenraster">
    <w:name w:val="Table Grid"/>
    <w:basedOn w:val="NormaleTabelle"/>
    <w:uiPriority w:val="39"/>
    <w:rsid w:val="00374293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A3DE-F5DE-426B-BA79-4C328004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C04DFC7F.dotm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3</cp:revision>
  <cp:lastPrinted>2022-11-07T13:22:00Z</cp:lastPrinted>
  <dcterms:created xsi:type="dcterms:W3CDTF">2022-11-15T06:40:00Z</dcterms:created>
  <dcterms:modified xsi:type="dcterms:W3CDTF">2022-11-15T07:25:00Z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