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36" w:rsidRDefault="00536336" w:rsidP="00536336">
      <w:r>
        <w:t>Der Präsident des Landgerichts                                                  Bielefeld, 20.06.2016</w:t>
      </w:r>
    </w:p>
    <w:p w:rsidR="00536336" w:rsidRDefault="00536336" w:rsidP="00536336"/>
    <w:p w:rsidR="00536336" w:rsidRDefault="00536336" w:rsidP="00536336">
      <w:pPr>
        <w:rPr>
          <w:b/>
          <w:bCs/>
        </w:rPr>
      </w:pPr>
      <w:r>
        <w:rPr>
          <w:b/>
          <w:bCs/>
        </w:rPr>
        <w:t xml:space="preserve">320 E – 50. 672 (11) </w:t>
      </w:r>
    </w:p>
    <w:p w:rsidR="00536336" w:rsidRDefault="00536336" w:rsidP="00536336">
      <w:pPr>
        <w:rPr>
          <w:b/>
          <w:bCs/>
        </w:rPr>
      </w:pPr>
    </w:p>
    <w:p w:rsidR="00536336" w:rsidRDefault="00536336" w:rsidP="00536336">
      <w:pPr>
        <w:rPr>
          <w:b/>
          <w:bCs/>
        </w:rPr>
      </w:pPr>
      <w:r>
        <w:rPr>
          <w:b/>
          <w:bCs/>
        </w:rPr>
        <w:t>10. Änderungsbeschluss zur Geschäftsverteilung für das Landgerichts Biel</w:t>
      </w:r>
      <w:r>
        <w:rPr>
          <w:b/>
          <w:bCs/>
        </w:rPr>
        <w:t>e</w:t>
      </w:r>
      <w:r>
        <w:rPr>
          <w:b/>
          <w:bCs/>
        </w:rPr>
        <w:t>feld im Jahr 2016</w:t>
      </w:r>
    </w:p>
    <w:p w:rsidR="00536336" w:rsidRDefault="00536336" w:rsidP="00536336"/>
    <w:p w:rsidR="00536336" w:rsidRDefault="00536336" w:rsidP="00536336"/>
    <w:p w:rsidR="00536336" w:rsidRDefault="00536336" w:rsidP="00536336">
      <w:r>
        <w:t xml:space="preserve">Sehr geehrte Damen und Herren, </w:t>
      </w:r>
    </w:p>
    <w:p w:rsidR="00536336" w:rsidRDefault="00536336" w:rsidP="00536336"/>
    <w:p w:rsidR="00536336" w:rsidRDefault="00536336" w:rsidP="00536336"/>
    <w:p w:rsidR="00536336" w:rsidRDefault="00536336" w:rsidP="00536336">
      <w:r>
        <w:t xml:space="preserve">nach Wirksamwerden des 11. Änderungsbeschlusses zur Geschäftsverteilung für das Landgericht Bielefeld im Jahr 2016 ist bemerkt worden, dass bei der Zählung die </w:t>
      </w:r>
      <w:r>
        <w:rPr>
          <w:b/>
          <w:bCs/>
        </w:rPr>
        <w:t>Nummer 10. ausgelassen wurde</w:t>
      </w:r>
      <w:r>
        <w:t>. Ein 10. Änderungsbeschluss zur Geschäftsverte</w:t>
      </w:r>
      <w:r>
        <w:t>i</w:t>
      </w:r>
      <w:r>
        <w:t xml:space="preserve">lung für das Landgericht Bielefeld im Jahr 2016 ist </w:t>
      </w:r>
      <w:r>
        <w:rPr>
          <w:b/>
          <w:bCs/>
        </w:rPr>
        <w:t>nicht vorhanden</w:t>
      </w:r>
      <w:r>
        <w:t>.</w:t>
      </w:r>
    </w:p>
    <w:p w:rsidR="00536336" w:rsidRDefault="00536336" w:rsidP="00536336"/>
    <w:p w:rsidR="00536336" w:rsidRDefault="00536336" w:rsidP="00536336">
      <w:r>
        <w:t>Im Auftrag</w:t>
      </w:r>
    </w:p>
    <w:p w:rsidR="00536336" w:rsidRDefault="00536336" w:rsidP="00536336">
      <w:r>
        <w:t>gez. Schmidt</w:t>
      </w:r>
    </w:p>
    <w:p w:rsidR="00536336" w:rsidRDefault="00536336" w:rsidP="00536336">
      <w:pPr>
        <w:rPr>
          <w:color w:val="1F497D"/>
          <w:sz w:val="22"/>
          <w:szCs w:val="22"/>
        </w:rPr>
      </w:pPr>
    </w:p>
    <w:p w:rsidR="00536336" w:rsidRDefault="00536336" w:rsidP="00536336">
      <w:pPr>
        <w:rPr>
          <w:rFonts w:ascii="Calibri" w:hAnsi="Calibri" w:cs="Times New Roman"/>
        </w:rPr>
      </w:pPr>
    </w:p>
    <w:p w:rsidR="00F93B5E" w:rsidRPr="00536336" w:rsidRDefault="00F93B5E" w:rsidP="00536336"/>
    <w:sectPr w:rsidR="00F93B5E" w:rsidRPr="00536336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docVars>
    <w:docVar w:name="dgnword-docGUID" w:val="{B8D4EFA5-0C78-420F-9DBC-9DA72F155C17}"/>
    <w:docVar w:name="dgnword-eventsink" w:val="248512592"/>
  </w:docVars>
  <w:rsids>
    <w:rsidRoot w:val="00846D1C"/>
    <w:rsid w:val="00013F9A"/>
    <w:rsid w:val="00061C65"/>
    <w:rsid w:val="00074E4E"/>
    <w:rsid w:val="000A139C"/>
    <w:rsid w:val="000E2A5F"/>
    <w:rsid w:val="001903C9"/>
    <w:rsid w:val="001D7577"/>
    <w:rsid w:val="002255C6"/>
    <w:rsid w:val="00237E24"/>
    <w:rsid w:val="002769BC"/>
    <w:rsid w:val="003B027F"/>
    <w:rsid w:val="00444857"/>
    <w:rsid w:val="00484732"/>
    <w:rsid w:val="004A4C18"/>
    <w:rsid w:val="004A514B"/>
    <w:rsid w:val="004B5F0B"/>
    <w:rsid w:val="004D1C7A"/>
    <w:rsid w:val="00536336"/>
    <w:rsid w:val="0055624B"/>
    <w:rsid w:val="00582541"/>
    <w:rsid w:val="005B31BD"/>
    <w:rsid w:val="005C1E9B"/>
    <w:rsid w:val="00601423"/>
    <w:rsid w:val="00665C63"/>
    <w:rsid w:val="006F48FF"/>
    <w:rsid w:val="0071621B"/>
    <w:rsid w:val="007235AA"/>
    <w:rsid w:val="007603F1"/>
    <w:rsid w:val="007B0F18"/>
    <w:rsid w:val="00830B9C"/>
    <w:rsid w:val="00846D1C"/>
    <w:rsid w:val="00856942"/>
    <w:rsid w:val="00897CBB"/>
    <w:rsid w:val="008A6EF9"/>
    <w:rsid w:val="008C2F06"/>
    <w:rsid w:val="008D4D93"/>
    <w:rsid w:val="00982315"/>
    <w:rsid w:val="009828A6"/>
    <w:rsid w:val="009861B1"/>
    <w:rsid w:val="009B69FC"/>
    <w:rsid w:val="009E19CC"/>
    <w:rsid w:val="009E7B2E"/>
    <w:rsid w:val="00A17012"/>
    <w:rsid w:val="00A51227"/>
    <w:rsid w:val="00B00FEE"/>
    <w:rsid w:val="00B77988"/>
    <w:rsid w:val="00BB28F3"/>
    <w:rsid w:val="00BE702D"/>
    <w:rsid w:val="00BF1003"/>
    <w:rsid w:val="00BF332D"/>
    <w:rsid w:val="00C06CFB"/>
    <w:rsid w:val="00C17DB6"/>
    <w:rsid w:val="00CC7344"/>
    <w:rsid w:val="00CF530A"/>
    <w:rsid w:val="00DA70B1"/>
    <w:rsid w:val="00EE0BEA"/>
    <w:rsid w:val="00F2780C"/>
    <w:rsid w:val="00F62A17"/>
    <w:rsid w:val="00F70249"/>
    <w:rsid w:val="00F93B5E"/>
    <w:rsid w:val="00FD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6D1C"/>
    <w:pPr>
      <w:spacing w:line="360" w:lineRule="auto"/>
      <w:jc w:val="left"/>
    </w:pPr>
    <w:rPr>
      <w:rFonts w:cs="Arial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CC7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73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C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0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3</cp:revision>
  <cp:lastPrinted>2016-05-31T16:21:00Z</cp:lastPrinted>
  <dcterms:created xsi:type="dcterms:W3CDTF">2016-06-17T09:52:00Z</dcterms:created>
  <dcterms:modified xsi:type="dcterms:W3CDTF">2016-06-22T04:56:00Z</dcterms:modified>
</cp:coreProperties>
</file>