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C5416" w14:textId="77777777" w:rsidR="009F1B62" w:rsidRPr="00BA32F8" w:rsidRDefault="002F3F77" w:rsidP="00853123">
      <w:pPr>
        <w:jc w:val="center"/>
        <w:rPr>
          <w:b/>
        </w:rPr>
      </w:pPr>
      <w:bookmarkStart w:id="0" w:name="_Toc468184895"/>
      <w:bookmarkStart w:id="1" w:name="_GoBack"/>
      <w:bookmarkEnd w:id="1"/>
      <w:r w:rsidRPr="005F595E">
        <w:t xml:space="preserve">320 E – </w:t>
      </w:r>
      <w:r w:rsidR="00EC6C8C" w:rsidRPr="005F595E">
        <w:t>50.</w:t>
      </w:r>
      <w:r w:rsidR="00D968F5" w:rsidRPr="005F595E">
        <w:t>5</w:t>
      </w:r>
      <w:r w:rsidR="000542F5" w:rsidRPr="005F595E">
        <w:t>5</w:t>
      </w:r>
      <w:r w:rsidR="00D968F5" w:rsidRPr="005F595E">
        <w:t xml:space="preserve"> </w:t>
      </w:r>
      <w:r w:rsidR="00541E82" w:rsidRPr="005F595E">
        <w:t>(1</w:t>
      </w:r>
      <w:r w:rsidR="005F595E" w:rsidRPr="005F595E">
        <w:t>6</w:t>
      </w:r>
      <w:r w:rsidR="00541E82" w:rsidRPr="005F595E">
        <w:t>)</w:t>
      </w:r>
      <w:bookmarkEnd w:id="0"/>
    </w:p>
    <w:p w14:paraId="1E529215" w14:textId="77777777" w:rsidR="009F1B62" w:rsidRPr="00BA32F8" w:rsidRDefault="009F1B62" w:rsidP="00853123">
      <w:pPr>
        <w:jc w:val="center"/>
      </w:pPr>
    </w:p>
    <w:p w14:paraId="60BAEB0C" w14:textId="77777777" w:rsidR="009F1B62" w:rsidRPr="00BA32F8" w:rsidRDefault="009F1B62" w:rsidP="00853123">
      <w:pPr>
        <w:jc w:val="center"/>
        <w:rPr>
          <w:b/>
          <w:sz w:val="36"/>
          <w:szCs w:val="36"/>
        </w:rPr>
      </w:pPr>
      <w:bookmarkStart w:id="2" w:name="_Toc468184896"/>
      <w:r w:rsidRPr="00BA32F8">
        <w:rPr>
          <w:b/>
          <w:sz w:val="36"/>
          <w:szCs w:val="36"/>
        </w:rPr>
        <w:t>G e s c h ä f t s v e r t e i l u n g s p l a n</w:t>
      </w:r>
      <w:bookmarkEnd w:id="2"/>
    </w:p>
    <w:p w14:paraId="7DD806C5" w14:textId="77777777" w:rsidR="009F1B62" w:rsidRPr="00BA32F8" w:rsidRDefault="009F1B62" w:rsidP="00853123">
      <w:pPr>
        <w:jc w:val="center"/>
        <w:rPr>
          <w:b/>
          <w:sz w:val="36"/>
          <w:szCs w:val="36"/>
        </w:rPr>
      </w:pPr>
      <w:r w:rsidRPr="00BA32F8">
        <w:rPr>
          <w:b/>
          <w:sz w:val="36"/>
          <w:szCs w:val="36"/>
        </w:rPr>
        <w:t>des Landgeri</w:t>
      </w:r>
      <w:r w:rsidR="009F2480" w:rsidRPr="00BA32F8">
        <w:rPr>
          <w:b/>
          <w:sz w:val="36"/>
          <w:szCs w:val="36"/>
        </w:rPr>
        <w:t xml:space="preserve">chts Bielefeld für das Jahr </w:t>
      </w:r>
      <w:r w:rsidR="005569BC" w:rsidRPr="00BA32F8">
        <w:rPr>
          <w:b/>
          <w:sz w:val="36"/>
          <w:szCs w:val="36"/>
        </w:rPr>
        <w:t>202</w:t>
      </w:r>
      <w:r w:rsidR="00943CA1">
        <w:rPr>
          <w:b/>
          <w:sz w:val="36"/>
          <w:szCs w:val="36"/>
        </w:rPr>
        <w:t>1</w:t>
      </w:r>
    </w:p>
    <w:p w14:paraId="6388A47B" w14:textId="77777777" w:rsidR="009F1B62" w:rsidRPr="00BA32F8" w:rsidRDefault="009F1B62" w:rsidP="00853123">
      <w:pPr>
        <w:jc w:val="center"/>
      </w:pPr>
    </w:p>
    <w:p w14:paraId="0C1AF8B3" w14:textId="77777777" w:rsidR="00D6682F" w:rsidRPr="00BA32F8" w:rsidRDefault="00D6682F" w:rsidP="00853123">
      <w:pPr>
        <w:jc w:val="center"/>
      </w:pPr>
    </w:p>
    <w:p w14:paraId="01C3A1BB" w14:textId="77777777" w:rsidR="00D6682F" w:rsidRPr="00BA32F8" w:rsidRDefault="00D6682F" w:rsidP="00853123">
      <w:pPr>
        <w:jc w:val="center"/>
      </w:pPr>
      <w:r w:rsidRPr="00BA32F8">
        <w:rPr>
          <w:noProof/>
        </w:rPr>
        <w:drawing>
          <wp:inline distT="0" distB="0" distL="0" distR="0" wp14:anchorId="23CFDCAF" wp14:editId="7851F4FF">
            <wp:extent cx="4420926" cy="5046637"/>
            <wp:effectExtent l="1905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5776" cy="5052173"/>
                    </a:xfrm>
                    <a:prstGeom prst="rect">
                      <a:avLst/>
                    </a:prstGeom>
                    <a:noFill/>
                    <a:ln>
                      <a:noFill/>
                    </a:ln>
                  </pic:spPr>
                </pic:pic>
              </a:graphicData>
            </a:graphic>
          </wp:inline>
        </w:drawing>
      </w:r>
    </w:p>
    <w:p w14:paraId="492026F9" w14:textId="77777777" w:rsidR="009E2009" w:rsidRPr="00BA32F8" w:rsidRDefault="009E2009" w:rsidP="00853123">
      <w:pPr>
        <w:jc w:val="center"/>
      </w:pPr>
      <w:r w:rsidRPr="00BA32F8">
        <w:br w:type="page"/>
      </w:r>
    </w:p>
    <w:p w14:paraId="71840675" w14:textId="77777777" w:rsidR="009E2009" w:rsidRPr="00BA32F8" w:rsidRDefault="009E2009" w:rsidP="00B9259A">
      <w:pPr>
        <w:jc w:val="both"/>
        <w:outlineLvl w:val="0"/>
        <w:rPr>
          <w:u w:val="single"/>
        </w:rPr>
      </w:pPr>
      <w:bookmarkStart w:id="3" w:name="_Toc468285133"/>
      <w:bookmarkStart w:id="4" w:name="_Toc58852799"/>
      <w:r w:rsidRPr="00BA32F8">
        <w:rPr>
          <w:u w:val="single"/>
        </w:rPr>
        <w:lastRenderedPageBreak/>
        <w:t>Inhaltsverzeichnis</w:t>
      </w:r>
      <w:bookmarkEnd w:id="3"/>
      <w:bookmarkEnd w:id="4"/>
    </w:p>
    <w:p w14:paraId="044DCB1D" w14:textId="77777777" w:rsidR="00E922E9" w:rsidRDefault="00831FC2">
      <w:pPr>
        <w:pStyle w:val="Verzeichnis1"/>
        <w:tabs>
          <w:tab w:val="right" w:leader="underscore" w:pos="9062"/>
        </w:tabs>
        <w:rPr>
          <w:rFonts w:eastAsiaTheme="minorEastAsia" w:cstheme="minorBidi"/>
          <w:b w:val="0"/>
          <w:bCs w:val="0"/>
          <w:i w:val="0"/>
          <w:iCs w:val="0"/>
          <w:noProof/>
          <w:sz w:val="22"/>
          <w:szCs w:val="22"/>
        </w:rPr>
      </w:pPr>
      <w:r w:rsidRPr="00BA32F8">
        <w:rPr>
          <w:rFonts w:asciiTheme="majorHAnsi" w:hAnsiTheme="majorHAnsi"/>
          <w:caps/>
        </w:rPr>
        <w:fldChar w:fldCharType="begin"/>
      </w:r>
      <w:r w:rsidR="00754C67" w:rsidRPr="00BA32F8">
        <w:rPr>
          <w:rFonts w:asciiTheme="majorHAnsi" w:hAnsiTheme="majorHAnsi"/>
          <w:caps/>
        </w:rPr>
        <w:instrText xml:space="preserve"> TOC \o \h \z \u </w:instrText>
      </w:r>
      <w:r w:rsidRPr="00BA32F8">
        <w:rPr>
          <w:rFonts w:asciiTheme="majorHAnsi" w:hAnsiTheme="majorHAnsi"/>
          <w:caps/>
        </w:rPr>
        <w:fldChar w:fldCharType="separate"/>
      </w:r>
      <w:hyperlink w:anchor="_Toc58852799" w:history="1">
        <w:r w:rsidR="00E922E9" w:rsidRPr="008E7D19">
          <w:rPr>
            <w:rStyle w:val="Hyperlink"/>
            <w:noProof/>
          </w:rPr>
          <w:t>Inhaltsverzeichnis</w:t>
        </w:r>
        <w:r w:rsidR="00E922E9">
          <w:rPr>
            <w:noProof/>
            <w:webHidden/>
          </w:rPr>
          <w:tab/>
        </w:r>
        <w:r w:rsidR="00E922E9">
          <w:rPr>
            <w:noProof/>
            <w:webHidden/>
          </w:rPr>
          <w:fldChar w:fldCharType="begin"/>
        </w:r>
        <w:r w:rsidR="00E922E9">
          <w:rPr>
            <w:noProof/>
            <w:webHidden/>
          </w:rPr>
          <w:instrText xml:space="preserve"> PAGEREF _Toc58852799 \h </w:instrText>
        </w:r>
        <w:r w:rsidR="00E922E9">
          <w:rPr>
            <w:noProof/>
            <w:webHidden/>
          </w:rPr>
        </w:r>
        <w:r w:rsidR="00E922E9">
          <w:rPr>
            <w:noProof/>
            <w:webHidden/>
          </w:rPr>
          <w:fldChar w:fldCharType="separate"/>
        </w:r>
        <w:r w:rsidR="00FD2683">
          <w:rPr>
            <w:noProof/>
            <w:webHidden/>
          </w:rPr>
          <w:t>2</w:t>
        </w:r>
        <w:r w:rsidR="00E922E9">
          <w:rPr>
            <w:noProof/>
            <w:webHidden/>
          </w:rPr>
          <w:fldChar w:fldCharType="end"/>
        </w:r>
      </w:hyperlink>
    </w:p>
    <w:p w14:paraId="3775D700" w14:textId="77777777" w:rsidR="00E922E9" w:rsidRDefault="00FD2683">
      <w:pPr>
        <w:pStyle w:val="Verzeichnis1"/>
        <w:tabs>
          <w:tab w:val="right" w:leader="underscore" w:pos="9062"/>
        </w:tabs>
        <w:rPr>
          <w:rFonts w:eastAsiaTheme="minorEastAsia" w:cstheme="minorBidi"/>
          <w:b w:val="0"/>
          <w:bCs w:val="0"/>
          <w:i w:val="0"/>
          <w:iCs w:val="0"/>
          <w:noProof/>
          <w:sz w:val="22"/>
          <w:szCs w:val="22"/>
        </w:rPr>
      </w:pPr>
      <w:hyperlink w:anchor="_Toc58852800" w:history="1">
        <w:r w:rsidR="00E922E9" w:rsidRPr="008E7D19">
          <w:rPr>
            <w:rStyle w:val="Hyperlink"/>
            <w:noProof/>
          </w:rPr>
          <w:t>Übersicht über ausgewählte Spezialzuständigkeiten</w:t>
        </w:r>
        <w:r w:rsidR="00E922E9">
          <w:rPr>
            <w:noProof/>
            <w:webHidden/>
          </w:rPr>
          <w:tab/>
        </w:r>
        <w:r w:rsidR="00E922E9">
          <w:rPr>
            <w:noProof/>
            <w:webHidden/>
          </w:rPr>
          <w:fldChar w:fldCharType="begin"/>
        </w:r>
        <w:r w:rsidR="00E922E9">
          <w:rPr>
            <w:noProof/>
            <w:webHidden/>
          </w:rPr>
          <w:instrText xml:space="preserve"> PAGEREF _Toc58852800 \h </w:instrText>
        </w:r>
        <w:r w:rsidR="00E922E9">
          <w:rPr>
            <w:noProof/>
            <w:webHidden/>
          </w:rPr>
        </w:r>
        <w:r w:rsidR="00E922E9">
          <w:rPr>
            <w:noProof/>
            <w:webHidden/>
          </w:rPr>
          <w:fldChar w:fldCharType="separate"/>
        </w:r>
        <w:r>
          <w:rPr>
            <w:noProof/>
            <w:webHidden/>
          </w:rPr>
          <w:t>7</w:t>
        </w:r>
        <w:r w:rsidR="00E922E9">
          <w:rPr>
            <w:noProof/>
            <w:webHidden/>
          </w:rPr>
          <w:fldChar w:fldCharType="end"/>
        </w:r>
      </w:hyperlink>
    </w:p>
    <w:p w14:paraId="3EC5EF12" w14:textId="77777777" w:rsidR="00E922E9" w:rsidRDefault="00FD2683">
      <w:pPr>
        <w:pStyle w:val="Verzeichnis1"/>
        <w:tabs>
          <w:tab w:val="left" w:pos="480"/>
          <w:tab w:val="right" w:leader="underscore" w:pos="9062"/>
        </w:tabs>
        <w:rPr>
          <w:rFonts w:eastAsiaTheme="minorEastAsia" w:cstheme="minorBidi"/>
          <w:b w:val="0"/>
          <w:bCs w:val="0"/>
          <w:i w:val="0"/>
          <w:iCs w:val="0"/>
          <w:noProof/>
          <w:sz w:val="22"/>
          <w:szCs w:val="22"/>
        </w:rPr>
      </w:pPr>
      <w:hyperlink w:anchor="_Toc58852801" w:history="1">
        <w:r w:rsidR="00E922E9" w:rsidRPr="008E7D19">
          <w:rPr>
            <w:rStyle w:val="Hyperlink"/>
            <w:noProof/>
          </w:rPr>
          <w:t>A.</w:t>
        </w:r>
        <w:r w:rsidR="00E922E9">
          <w:rPr>
            <w:rFonts w:eastAsiaTheme="minorEastAsia" w:cstheme="minorBidi"/>
            <w:b w:val="0"/>
            <w:bCs w:val="0"/>
            <w:i w:val="0"/>
            <w:iCs w:val="0"/>
            <w:noProof/>
            <w:sz w:val="22"/>
            <w:szCs w:val="22"/>
          </w:rPr>
          <w:tab/>
        </w:r>
        <w:r w:rsidR="00E922E9" w:rsidRPr="008E7D19">
          <w:rPr>
            <w:rStyle w:val="Hyperlink"/>
            <w:noProof/>
          </w:rPr>
          <w:t>Allgemeines</w:t>
        </w:r>
        <w:r w:rsidR="00E922E9">
          <w:rPr>
            <w:noProof/>
            <w:webHidden/>
          </w:rPr>
          <w:tab/>
        </w:r>
        <w:r w:rsidR="00E922E9">
          <w:rPr>
            <w:noProof/>
            <w:webHidden/>
          </w:rPr>
          <w:fldChar w:fldCharType="begin"/>
        </w:r>
        <w:r w:rsidR="00E922E9">
          <w:rPr>
            <w:noProof/>
            <w:webHidden/>
          </w:rPr>
          <w:instrText xml:space="preserve"> PAGEREF _Toc58852801 \h </w:instrText>
        </w:r>
        <w:r w:rsidR="00E922E9">
          <w:rPr>
            <w:noProof/>
            <w:webHidden/>
          </w:rPr>
        </w:r>
        <w:r w:rsidR="00E922E9">
          <w:rPr>
            <w:noProof/>
            <w:webHidden/>
          </w:rPr>
          <w:fldChar w:fldCharType="separate"/>
        </w:r>
        <w:r>
          <w:rPr>
            <w:noProof/>
            <w:webHidden/>
          </w:rPr>
          <w:t>9</w:t>
        </w:r>
        <w:r w:rsidR="00E922E9">
          <w:rPr>
            <w:noProof/>
            <w:webHidden/>
          </w:rPr>
          <w:fldChar w:fldCharType="end"/>
        </w:r>
      </w:hyperlink>
    </w:p>
    <w:p w14:paraId="4A7157BC" w14:textId="77777777" w:rsidR="00E922E9" w:rsidRDefault="00FD2683">
      <w:pPr>
        <w:pStyle w:val="Verzeichnis2"/>
        <w:tabs>
          <w:tab w:val="left" w:pos="720"/>
          <w:tab w:val="right" w:leader="underscore" w:pos="9062"/>
        </w:tabs>
        <w:rPr>
          <w:rFonts w:eastAsiaTheme="minorEastAsia" w:cstheme="minorBidi"/>
          <w:b w:val="0"/>
          <w:bCs w:val="0"/>
          <w:noProof/>
        </w:rPr>
      </w:pPr>
      <w:hyperlink w:anchor="_Toc58852802" w:history="1">
        <w:r w:rsidR="00E922E9" w:rsidRPr="008E7D19">
          <w:rPr>
            <w:rStyle w:val="Hyperlink"/>
            <w:noProof/>
          </w:rPr>
          <w:t>I.</w:t>
        </w:r>
        <w:r w:rsidR="00E922E9">
          <w:rPr>
            <w:rFonts w:eastAsiaTheme="minorEastAsia" w:cstheme="minorBidi"/>
            <w:b w:val="0"/>
            <w:bCs w:val="0"/>
            <w:noProof/>
          </w:rPr>
          <w:tab/>
        </w:r>
        <w:r w:rsidR="00E922E9" w:rsidRPr="008E7D19">
          <w:rPr>
            <w:rStyle w:val="Hyperlink"/>
            <w:noProof/>
          </w:rPr>
          <w:t>hinsichtlich der Zivil- und Strafkammern:</w:t>
        </w:r>
        <w:r w:rsidR="00E922E9">
          <w:rPr>
            <w:noProof/>
            <w:webHidden/>
          </w:rPr>
          <w:tab/>
        </w:r>
        <w:r w:rsidR="00E922E9">
          <w:rPr>
            <w:noProof/>
            <w:webHidden/>
          </w:rPr>
          <w:fldChar w:fldCharType="begin"/>
        </w:r>
        <w:r w:rsidR="00E922E9">
          <w:rPr>
            <w:noProof/>
            <w:webHidden/>
          </w:rPr>
          <w:instrText xml:space="preserve"> PAGEREF _Toc58852802 \h </w:instrText>
        </w:r>
        <w:r w:rsidR="00E922E9">
          <w:rPr>
            <w:noProof/>
            <w:webHidden/>
          </w:rPr>
        </w:r>
        <w:r w:rsidR="00E922E9">
          <w:rPr>
            <w:noProof/>
            <w:webHidden/>
          </w:rPr>
          <w:fldChar w:fldCharType="separate"/>
        </w:r>
        <w:r>
          <w:rPr>
            <w:noProof/>
            <w:webHidden/>
          </w:rPr>
          <w:t>9</w:t>
        </w:r>
        <w:r w:rsidR="00E922E9">
          <w:rPr>
            <w:noProof/>
            <w:webHidden/>
          </w:rPr>
          <w:fldChar w:fldCharType="end"/>
        </w:r>
      </w:hyperlink>
    </w:p>
    <w:p w14:paraId="793FAB19"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03" w:history="1">
        <w:r w:rsidR="00E922E9" w:rsidRPr="008E7D19">
          <w:rPr>
            <w:rStyle w:val="Hyperlink"/>
            <w:noProof/>
          </w:rPr>
          <w:t>1.</w:t>
        </w:r>
        <w:r w:rsidR="00E922E9">
          <w:rPr>
            <w:rFonts w:eastAsiaTheme="minorEastAsia" w:cstheme="minorBidi"/>
            <w:noProof/>
            <w:sz w:val="22"/>
            <w:szCs w:val="22"/>
          </w:rPr>
          <w:tab/>
        </w:r>
        <w:r w:rsidR="00E922E9" w:rsidRPr="008E7D19">
          <w:rPr>
            <w:rStyle w:val="Hyperlink"/>
            <w:noProof/>
          </w:rPr>
          <w:t>Fortgeltung</w:t>
        </w:r>
        <w:r w:rsidR="00E922E9">
          <w:rPr>
            <w:noProof/>
            <w:webHidden/>
          </w:rPr>
          <w:tab/>
        </w:r>
        <w:r w:rsidR="00E922E9">
          <w:rPr>
            <w:noProof/>
            <w:webHidden/>
          </w:rPr>
          <w:fldChar w:fldCharType="begin"/>
        </w:r>
        <w:r w:rsidR="00E922E9">
          <w:rPr>
            <w:noProof/>
            <w:webHidden/>
          </w:rPr>
          <w:instrText xml:space="preserve"> PAGEREF _Toc58852803 \h </w:instrText>
        </w:r>
        <w:r w:rsidR="00E922E9">
          <w:rPr>
            <w:noProof/>
            <w:webHidden/>
          </w:rPr>
        </w:r>
        <w:r w:rsidR="00E922E9">
          <w:rPr>
            <w:noProof/>
            <w:webHidden/>
          </w:rPr>
          <w:fldChar w:fldCharType="separate"/>
        </w:r>
        <w:r>
          <w:rPr>
            <w:noProof/>
            <w:webHidden/>
          </w:rPr>
          <w:t>9</w:t>
        </w:r>
        <w:r w:rsidR="00E922E9">
          <w:rPr>
            <w:noProof/>
            <w:webHidden/>
          </w:rPr>
          <w:fldChar w:fldCharType="end"/>
        </w:r>
      </w:hyperlink>
    </w:p>
    <w:p w14:paraId="1A93DC30"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04" w:history="1">
        <w:r w:rsidR="00E922E9" w:rsidRPr="008E7D19">
          <w:rPr>
            <w:rStyle w:val="Hyperlink"/>
            <w:noProof/>
          </w:rPr>
          <w:t>2.</w:t>
        </w:r>
        <w:r w:rsidR="00E922E9">
          <w:rPr>
            <w:rFonts w:eastAsiaTheme="minorEastAsia" w:cstheme="minorBidi"/>
            <w:noProof/>
            <w:sz w:val="22"/>
            <w:szCs w:val="22"/>
          </w:rPr>
          <w:tab/>
        </w:r>
        <w:r w:rsidR="00E922E9" w:rsidRPr="008E7D19">
          <w:rPr>
            <w:rStyle w:val="Hyperlink"/>
            <w:noProof/>
          </w:rPr>
          <w:t>Meinungsverschiedenheiten</w:t>
        </w:r>
        <w:r w:rsidR="00E922E9">
          <w:rPr>
            <w:noProof/>
            <w:webHidden/>
          </w:rPr>
          <w:tab/>
        </w:r>
        <w:r w:rsidR="00E922E9">
          <w:rPr>
            <w:noProof/>
            <w:webHidden/>
          </w:rPr>
          <w:fldChar w:fldCharType="begin"/>
        </w:r>
        <w:r w:rsidR="00E922E9">
          <w:rPr>
            <w:noProof/>
            <w:webHidden/>
          </w:rPr>
          <w:instrText xml:space="preserve"> PAGEREF _Toc58852804 \h </w:instrText>
        </w:r>
        <w:r w:rsidR="00E922E9">
          <w:rPr>
            <w:noProof/>
            <w:webHidden/>
          </w:rPr>
        </w:r>
        <w:r w:rsidR="00E922E9">
          <w:rPr>
            <w:noProof/>
            <w:webHidden/>
          </w:rPr>
          <w:fldChar w:fldCharType="separate"/>
        </w:r>
        <w:r>
          <w:rPr>
            <w:noProof/>
            <w:webHidden/>
          </w:rPr>
          <w:t>9</w:t>
        </w:r>
        <w:r w:rsidR="00E922E9">
          <w:rPr>
            <w:noProof/>
            <w:webHidden/>
          </w:rPr>
          <w:fldChar w:fldCharType="end"/>
        </w:r>
      </w:hyperlink>
    </w:p>
    <w:p w14:paraId="3572EBE3"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05" w:history="1">
        <w:r w:rsidR="00E922E9" w:rsidRPr="008E7D19">
          <w:rPr>
            <w:rStyle w:val="Hyperlink"/>
            <w:noProof/>
          </w:rPr>
          <w:t>3.</w:t>
        </w:r>
        <w:r w:rsidR="00E922E9">
          <w:rPr>
            <w:rFonts w:eastAsiaTheme="minorEastAsia" w:cstheme="minorBidi"/>
            <w:noProof/>
            <w:sz w:val="22"/>
            <w:szCs w:val="22"/>
          </w:rPr>
          <w:tab/>
        </w:r>
        <w:r w:rsidR="00E922E9" w:rsidRPr="008E7D19">
          <w:rPr>
            <w:rStyle w:val="Hyperlink"/>
            <w:noProof/>
          </w:rPr>
          <w:t>Reihenfolge der Vertretung</w:t>
        </w:r>
        <w:r w:rsidR="00E922E9">
          <w:rPr>
            <w:noProof/>
            <w:webHidden/>
          </w:rPr>
          <w:tab/>
        </w:r>
        <w:r w:rsidR="00E922E9">
          <w:rPr>
            <w:noProof/>
            <w:webHidden/>
          </w:rPr>
          <w:fldChar w:fldCharType="begin"/>
        </w:r>
        <w:r w:rsidR="00E922E9">
          <w:rPr>
            <w:noProof/>
            <w:webHidden/>
          </w:rPr>
          <w:instrText xml:space="preserve"> PAGEREF _Toc58852805 \h </w:instrText>
        </w:r>
        <w:r w:rsidR="00E922E9">
          <w:rPr>
            <w:noProof/>
            <w:webHidden/>
          </w:rPr>
        </w:r>
        <w:r w:rsidR="00E922E9">
          <w:rPr>
            <w:noProof/>
            <w:webHidden/>
          </w:rPr>
          <w:fldChar w:fldCharType="separate"/>
        </w:r>
        <w:r>
          <w:rPr>
            <w:noProof/>
            <w:webHidden/>
          </w:rPr>
          <w:t>10</w:t>
        </w:r>
        <w:r w:rsidR="00E922E9">
          <w:rPr>
            <w:noProof/>
            <w:webHidden/>
          </w:rPr>
          <w:fldChar w:fldCharType="end"/>
        </w:r>
      </w:hyperlink>
    </w:p>
    <w:p w14:paraId="14D04420"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06" w:history="1">
        <w:r w:rsidR="00E922E9" w:rsidRPr="008E7D19">
          <w:rPr>
            <w:rStyle w:val="Hyperlink"/>
            <w:noProof/>
          </w:rPr>
          <w:t>4.</w:t>
        </w:r>
        <w:r w:rsidR="00E922E9">
          <w:rPr>
            <w:rFonts w:eastAsiaTheme="minorEastAsia" w:cstheme="minorBidi"/>
            <w:noProof/>
            <w:sz w:val="22"/>
            <w:szCs w:val="22"/>
          </w:rPr>
          <w:tab/>
        </w:r>
        <w:r w:rsidR="00E922E9" w:rsidRPr="008E7D19">
          <w:rPr>
            <w:rStyle w:val="Hyperlink"/>
            <w:noProof/>
          </w:rPr>
          <w:t>Anzahl der Beisitzer</w:t>
        </w:r>
        <w:r w:rsidR="00E922E9">
          <w:rPr>
            <w:noProof/>
            <w:webHidden/>
          </w:rPr>
          <w:tab/>
        </w:r>
        <w:r w:rsidR="00E922E9">
          <w:rPr>
            <w:noProof/>
            <w:webHidden/>
          </w:rPr>
          <w:fldChar w:fldCharType="begin"/>
        </w:r>
        <w:r w:rsidR="00E922E9">
          <w:rPr>
            <w:noProof/>
            <w:webHidden/>
          </w:rPr>
          <w:instrText xml:space="preserve"> PAGEREF _Toc58852806 \h </w:instrText>
        </w:r>
        <w:r w:rsidR="00E922E9">
          <w:rPr>
            <w:noProof/>
            <w:webHidden/>
          </w:rPr>
        </w:r>
        <w:r w:rsidR="00E922E9">
          <w:rPr>
            <w:noProof/>
            <w:webHidden/>
          </w:rPr>
          <w:fldChar w:fldCharType="separate"/>
        </w:r>
        <w:r>
          <w:rPr>
            <w:noProof/>
            <w:webHidden/>
          </w:rPr>
          <w:t>10</w:t>
        </w:r>
        <w:r w:rsidR="00E922E9">
          <w:rPr>
            <w:noProof/>
            <w:webHidden/>
          </w:rPr>
          <w:fldChar w:fldCharType="end"/>
        </w:r>
      </w:hyperlink>
    </w:p>
    <w:p w14:paraId="14D23F3E"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07" w:history="1">
        <w:r w:rsidR="00E922E9" w:rsidRPr="008E7D19">
          <w:rPr>
            <w:rStyle w:val="Hyperlink"/>
            <w:noProof/>
          </w:rPr>
          <w:t>5.</w:t>
        </w:r>
        <w:r w:rsidR="00E922E9">
          <w:rPr>
            <w:rFonts w:eastAsiaTheme="minorEastAsia" w:cstheme="minorBidi"/>
            <w:noProof/>
            <w:sz w:val="22"/>
            <w:szCs w:val="22"/>
          </w:rPr>
          <w:tab/>
        </w:r>
        <w:r w:rsidR="00E922E9" w:rsidRPr="008E7D19">
          <w:rPr>
            <w:rStyle w:val="Hyperlink"/>
            <w:noProof/>
          </w:rPr>
          <w:t>Zugehörigkeit zu mehreren Kammern</w:t>
        </w:r>
        <w:r w:rsidR="00E922E9">
          <w:rPr>
            <w:noProof/>
            <w:webHidden/>
          </w:rPr>
          <w:tab/>
        </w:r>
        <w:r w:rsidR="00E922E9">
          <w:rPr>
            <w:noProof/>
            <w:webHidden/>
          </w:rPr>
          <w:fldChar w:fldCharType="begin"/>
        </w:r>
        <w:r w:rsidR="00E922E9">
          <w:rPr>
            <w:noProof/>
            <w:webHidden/>
          </w:rPr>
          <w:instrText xml:space="preserve"> PAGEREF _Toc58852807 \h </w:instrText>
        </w:r>
        <w:r w:rsidR="00E922E9">
          <w:rPr>
            <w:noProof/>
            <w:webHidden/>
          </w:rPr>
        </w:r>
        <w:r w:rsidR="00E922E9">
          <w:rPr>
            <w:noProof/>
            <w:webHidden/>
          </w:rPr>
          <w:fldChar w:fldCharType="separate"/>
        </w:r>
        <w:r>
          <w:rPr>
            <w:noProof/>
            <w:webHidden/>
          </w:rPr>
          <w:t>10</w:t>
        </w:r>
        <w:r w:rsidR="00E922E9">
          <w:rPr>
            <w:noProof/>
            <w:webHidden/>
          </w:rPr>
          <w:fldChar w:fldCharType="end"/>
        </w:r>
      </w:hyperlink>
    </w:p>
    <w:p w14:paraId="60D0E92A"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08" w:history="1">
        <w:r w:rsidR="00E922E9" w:rsidRPr="008E7D19">
          <w:rPr>
            <w:rStyle w:val="Hyperlink"/>
            <w:noProof/>
          </w:rPr>
          <w:t>6.</w:t>
        </w:r>
        <w:r w:rsidR="00E922E9">
          <w:rPr>
            <w:rFonts w:eastAsiaTheme="minorEastAsia" w:cstheme="minorBidi"/>
            <w:noProof/>
            <w:sz w:val="22"/>
            <w:szCs w:val="22"/>
          </w:rPr>
          <w:tab/>
        </w:r>
        <w:r w:rsidR="00E922E9" w:rsidRPr="008E7D19">
          <w:rPr>
            <w:rStyle w:val="Hyperlink"/>
            <w:noProof/>
          </w:rPr>
          <w:t>Ergänzungsrichter</w:t>
        </w:r>
        <w:r w:rsidR="00E922E9">
          <w:rPr>
            <w:noProof/>
            <w:webHidden/>
          </w:rPr>
          <w:tab/>
        </w:r>
        <w:r w:rsidR="00E922E9">
          <w:rPr>
            <w:noProof/>
            <w:webHidden/>
          </w:rPr>
          <w:fldChar w:fldCharType="begin"/>
        </w:r>
        <w:r w:rsidR="00E922E9">
          <w:rPr>
            <w:noProof/>
            <w:webHidden/>
          </w:rPr>
          <w:instrText xml:space="preserve"> PAGEREF _Toc58852808 \h </w:instrText>
        </w:r>
        <w:r w:rsidR="00E922E9">
          <w:rPr>
            <w:noProof/>
            <w:webHidden/>
          </w:rPr>
        </w:r>
        <w:r w:rsidR="00E922E9">
          <w:rPr>
            <w:noProof/>
            <w:webHidden/>
          </w:rPr>
          <w:fldChar w:fldCharType="separate"/>
        </w:r>
        <w:r>
          <w:rPr>
            <w:noProof/>
            <w:webHidden/>
          </w:rPr>
          <w:t>11</w:t>
        </w:r>
        <w:r w:rsidR="00E922E9">
          <w:rPr>
            <w:noProof/>
            <w:webHidden/>
          </w:rPr>
          <w:fldChar w:fldCharType="end"/>
        </w:r>
      </w:hyperlink>
    </w:p>
    <w:p w14:paraId="498DE093"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09" w:history="1">
        <w:r w:rsidR="00E922E9" w:rsidRPr="008E7D19">
          <w:rPr>
            <w:rStyle w:val="Hyperlink"/>
            <w:noProof/>
          </w:rPr>
          <w:t>7.</w:t>
        </w:r>
        <w:r w:rsidR="00E922E9">
          <w:rPr>
            <w:rFonts w:eastAsiaTheme="minorEastAsia" w:cstheme="minorBidi"/>
            <w:noProof/>
            <w:sz w:val="22"/>
            <w:szCs w:val="22"/>
          </w:rPr>
          <w:tab/>
        </w:r>
        <w:r w:rsidR="00E922E9" w:rsidRPr="008E7D19">
          <w:rPr>
            <w:rStyle w:val="Hyperlink"/>
            <w:noProof/>
          </w:rPr>
          <w:t>Mitwirkung nach Ausscheiden</w:t>
        </w:r>
        <w:r w:rsidR="00E922E9">
          <w:rPr>
            <w:noProof/>
            <w:webHidden/>
          </w:rPr>
          <w:tab/>
        </w:r>
        <w:r w:rsidR="00E922E9">
          <w:rPr>
            <w:noProof/>
            <w:webHidden/>
          </w:rPr>
          <w:fldChar w:fldCharType="begin"/>
        </w:r>
        <w:r w:rsidR="00E922E9">
          <w:rPr>
            <w:noProof/>
            <w:webHidden/>
          </w:rPr>
          <w:instrText xml:space="preserve"> PAGEREF _Toc58852809 \h </w:instrText>
        </w:r>
        <w:r w:rsidR="00E922E9">
          <w:rPr>
            <w:noProof/>
            <w:webHidden/>
          </w:rPr>
        </w:r>
        <w:r w:rsidR="00E922E9">
          <w:rPr>
            <w:noProof/>
            <w:webHidden/>
          </w:rPr>
          <w:fldChar w:fldCharType="separate"/>
        </w:r>
        <w:r>
          <w:rPr>
            <w:noProof/>
            <w:webHidden/>
          </w:rPr>
          <w:t>12</w:t>
        </w:r>
        <w:r w:rsidR="00E922E9">
          <w:rPr>
            <w:noProof/>
            <w:webHidden/>
          </w:rPr>
          <w:fldChar w:fldCharType="end"/>
        </w:r>
      </w:hyperlink>
    </w:p>
    <w:p w14:paraId="62ED4BF4"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10" w:history="1">
        <w:r w:rsidR="00E922E9" w:rsidRPr="008E7D19">
          <w:rPr>
            <w:rStyle w:val="Hyperlink"/>
            <w:noProof/>
          </w:rPr>
          <w:t>8.</w:t>
        </w:r>
        <w:r w:rsidR="00E922E9">
          <w:rPr>
            <w:rFonts w:eastAsiaTheme="minorEastAsia" w:cstheme="minorBidi"/>
            <w:noProof/>
            <w:sz w:val="22"/>
            <w:szCs w:val="22"/>
          </w:rPr>
          <w:tab/>
        </w:r>
        <w:r w:rsidR="00E922E9" w:rsidRPr="008E7D19">
          <w:rPr>
            <w:rStyle w:val="Hyperlink"/>
            <w:noProof/>
          </w:rPr>
          <w:t>Stellvertretende/r Vorsitzende/r</w:t>
        </w:r>
        <w:r w:rsidR="00E922E9">
          <w:rPr>
            <w:noProof/>
            <w:webHidden/>
          </w:rPr>
          <w:tab/>
        </w:r>
        <w:r w:rsidR="00E922E9">
          <w:rPr>
            <w:noProof/>
            <w:webHidden/>
          </w:rPr>
          <w:fldChar w:fldCharType="begin"/>
        </w:r>
        <w:r w:rsidR="00E922E9">
          <w:rPr>
            <w:noProof/>
            <w:webHidden/>
          </w:rPr>
          <w:instrText xml:space="preserve"> PAGEREF _Toc58852810 \h </w:instrText>
        </w:r>
        <w:r w:rsidR="00E922E9">
          <w:rPr>
            <w:noProof/>
            <w:webHidden/>
          </w:rPr>
        </w:r>
        <w:r w:rsidR="00E922E9">
          <w:rPr>
            <w:noProof/>
            <w:webHidden/>
          </w:rPr>
          <w:fldChar w:fldCharType="separate"/>
        </w:r>
        <w:r>
          <w:rPr>
            <w:noProof/>
            <w:webHidden/>
          </w:rPr>
          <w:t>12</w:t>
        </w:r>
        <w:r w:rsidR="00E922E9">
          <w:rPr>
            <w:noProof/>
            <w:webHidden/>
          </w:rPr>
          <w:fldChar w:fldCharType="end"/>
        </w:r>
      </w:hyperlink>
    </w:p>
    <w:p w14:paraId="4487C6B4" w14:textId="77777777" w:rsidR="00E922E9" w:rsidRDefault="00FD2683">
      <w:pPr>
        <w:pStyle w:val="Verzeichnis2"/>
        <w:tabs>
          <w:tab w:val="left" w:pos="720"/>
          <w:tab w:val="right" w:leader="underscore" w:pos="9062"/>
        </w:tabs>
        <w:rPr>
          <w:rFonts w:eastAsiaTheme="minorEastAsia" w:cstheme="minorBidi"/>
          <w:b w:val="0"/>
          <w:bCs w:val="0"/>
          <w:noProof/>
        </w:rPr>
      </w:pPr>
      <w:hyperlink w:anchor="_Toc58852811" w:history="1">
        <w:r w:rsidR="00E922E9" w:rsidRPr="008E7D19">
          <w:rPr>
            <w:rStyle w:val="Hyperlink"/>
            <w:noProof/>
          </w:rPr>
          <w:t>II.</w:t>
        </w:r>
        <w:r w:rsidR="00E922E9">
          <w:rPr>
            <w:rFonts w:eastAsiaTheme="minorEastAsia" w:cstheme="minorBidi"/>
            <w:b w:val="0"/>
            <w:bCs w:val="0"/>
            <w:noProof/>
          </w:rPr>
          <w:tab/>
        </w:r>
        <w:r w:rsidR="00E922E9" w:rsidRPr="008E7D19">
          <w:rPr>
            <w:rStyle w:val="Hyperlink"/>
            <w:noProof/>
          </w:rPr>
          <w:t>hinsichtlich der Zivilkammern:</w:t>
        </w:r>
        <w:r w:rsidR="00E922E9">
          <w:rPr>
            <w:noProof/>
            <w:webHidden/>
          </w:rPr>
          <w:tab/>
        </w:r>
        <w:r w:rsidR="00E922E9">
          <w:rPr>
            <w:noProof/>
            <w:webHidden/>
          </w:rPr>
          <w:fldChar w:fldCharType="begin"/>
        </w:r>
        <w:r w:rsidR="00E922E9">
          <w:rPr>
            <w:noProof/>
            <w:webHidden/>
          </w:rPr>
          <w:instrText xml:space="preserve"> PAGEREF _Toc58852811 \h </w:instrText>
        </w:r>
        <w:r w:rsidR="00E922E9">
          <w:rPr>
            <w:noProof/>
            <w:webHidden/>
          </w:rPr>
        </w:r>
        <w:r w:rsidR="00E922E9">
          <w:rPr>
            <w:noProof/>
            <w:webHidden/>
          </w:rPr>
          <w:fldChar w:fldCharType="separate"/>
        </w:r>
        <w:r>
          <w:rPr>
            <w:noProof/>
            <w:webHidden/>
          </w:rPr>
          <w:t>13</w:t>
        </w:r>
        <w:r w:rsidR="00E922E9">
          <w:rPr>
            <w:noProof/>
            <w:webHidden/>
          </w:rPr>
          <w:fldChar w:fldCharType="end"/>
        </w:r>
      </w:hyperlink>
    </w:p>
    <w:p w14:paraId="27DEB2EC"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12" w:history="1">
        <w:r w:rsidR="00E922E9" w:rsidRPr="008E7D19">
          <w:rPr>
            <w:rStyle w:val="Hyperlink"/>
            <w:noProof/>
          </w:rPr>
          <w:t>1.</w:t>
        </w:r>
        <w:r w:rsidR="00E922E9">
          <w:rPr>
            <w:rFonts w:eastAsiaTheme="minorEastAsia" w:cstheme="minorBidi"/>
            <w:noProof/>
            <w:sz w:val="22"/>
            <w:szCs w:val="22"/>
          </w:rPr>
          <w:tab/>
        </w:r>
        <w:r w:rsidR="00E922E9" w:rsidRPr="008E7D19">
          <w:rPr>
            <w:rStyle w:val="Hyperlink"/>
            <w:noProof/>
          </w:rPr>
          <w:t>Bestimmung des Amtsgerichtsbezirks</w:t>
        </w:r>
        <w:r w:rsidR="00E922E9">
          <w:rPr>
            <w:noProof/>
            <w:webHidden/>
          </w:rPr>
          <w:tab/>
        </w:r>
        <w:r w:rsidR="00E922E9">
          <w:rPr>
            <w:noProof/>
            <w:webHidden/>
          </w:rPr>
          <w:fldChar w:fldCharType="begin"/>
        </w:r>
        <w:r w:rsidR="00E922E9">
          <w:rPr>
            <w:noProof/>
            <w:webHidden/>
          </w:rPr>
          <w:instrText xml:space="preserve"> PAGEREF _Toc58852812 \h </w:instrText>
        </w:r>
        <w:r w:rsidR="00E922E9">
          <w:rPr>
            <w:noProof/>
            <w:webHidden/>
          </w:rPr>
        </w:r>
        <w:r w:rsidR="00E922E9">
          <w:rPr>
            <w:noProof/>
            <w:webHidden/>
          </w:rPr>
          <w:fldChar w:fldCharType="separate"/>
        </w:r>
        <w:r>
          <w:rPr>
            <w:noProof/>
            <w:webHidden/>
          </w:rPr>
          <w:t>13</w:t>
        </w:r>
        <w:r w:rsidR="00E922E9">
          <w:rPr>
            <w:noProof/>
            <w:webHidden/>
          </w:rPr>
          <w:fldChar w:fldCharType="end"/>
        </w:r>
      </w:hyperlink>
    </w:p>
    <w:p w14:paraId="2582BECF"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13" w:history="1">
        <w:r w:rsidR="00E922E9" w:rsidRPr="008E7D19">
          <w:rPr>
            <w:rStyle w:val="Hyperlink"/>
            <w:noProof/>
          </w:rPr>
          <w:t>2.</w:t>
        </w:r>
        <w:r w:rsidR="00E922E9">
          <w:rPr>
            <w:rFonts w:eastAsiaTheme="minorEastAsia" w:cstheme="minorBidi"/>
            <w:noProof/>
            <w:sz w:val="22"/>
            <w:szCs w:val="22"/>
          </w:rPr>
          <w:tab/>
        </w:r>
        <w:r w:rsidR="00E922E9" w:rsidRPr="008E7D19">
          <w:rPr>
            <w:rStyle w:val="Hyperlink"/>
            <w:noProof/>
          </w:rPr>
          <w:t>Bestimmung des Anfangsbuchstabens des Beklagtennamens</w:t>
        </w:r>
        <w:r w:rsidR="00E922E9">
          <w:rPr>
            <w:noProof/>
            <w:webHidden/>
          </w:rPr>
          <w:tab/>
        </w:r>
        <w:r w:rsidR="00E922E9">
          <w:rPr>
            <w:noProof/>
            <w:webHidden/>
          </w:rPr>
          <w:fldChar w:fldCharType="begin"/>
        </w:r>
        <w:r w:rsidR="00E922E9">
          <w:rPr>
            <w:noProof/>
            <w:webHidden/>
          </w:rPr>
          <w:instrText xml:space="preserve"> PAGEREF _Toc58852813 \h </w:instrText>
        </w:r>
        <w:r w:rsidR="00E922E9">
          <w:rPr>
            <w:noProof/>
            <w:webHidden/>
          </w:rPr>
        </w:r>
        <w:r w:rsidR="00E922E9">
          <w:rPr>
            <w:noProof/>
            <w:webHidden/>
          </w:rPr>
          <w:fldChar w:fldCharType="separate"/>
        </w:r>
        <w:r>
          <w:rPr>
            <w:noProof/>
            <w:webHidden/>
          </w:rPr>
          <w:t>13</w:t>
        </w:r>
        <w:r w:rsidR="00E922E9">
          <w:rPr>
            <w:noProof/>
            <w:webHidden/>
          </w:rPr>
          <w:fldChar w:fldCharType="end"/>
        </w:r>
      </w:hyperlink>
    </w:p>
    <w:p w14:paraId="23DED215"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14" w:history="1">
        <w:r w:rsidR="00E922E9" w:rsidRPr="008E7D19">
          <w:rPr>
            <w:rStyle w:val="Hyperlink"/>
            <w:noProof/>
          </w:rPr>
          <w:t>3.</w:t>
        </w:r>
        <w:r w:rsidR="00E922E9">
          <w:rPr>
            <w:rFonts w:eastAsiaTheme="minorEastAsia" w:cstheme="minorBidi"/>
            <w:noProof/>
            <w:sz w:val="22"/>
            <w:szCs w:val="22"/>
          </w:rPr>
          <w:tab/>
        </w:r>
        <w:r w:rsidR="00E922E9" w:rsidRPr="008E7D19">
          <w:rPr>
            <w:rStyle w:val="Hyperlink"/>
            <w:noProof/>
          </w:rPr>
          <w:t>Bestimmung des Amtsgerichtsbezirks bei besonderen Personengruppen</w:t>
        </w:r>
        <w:r w:rsidR="00E922E9">
          <w:rPr>
            <w:noProof/>
            <w:webHidden/>
          </w:rPr>
          <w:tab/>
        </w:r>
        <w:r w:rsidR="00E922E9">
          <w:rPr>
            <w:noProof/>
            <w:webHidden/>
          </w:rPr>
          <w:fldChar w:fldCharType="begin"/>
        </w:r>
        <w:r w:rsidR="00E922E9">
          <w:rPr>
            <w:noProof/>
            <w:webHidden/>
          </w:rPr>
          <w:instrText xml:space="preserve"> PAGEREF _Toc58852814 \h </w:instrText>
        </w:r>
        <w:r w:rsidR="00E922E9">
          <w:rPr>
            <w:noProof/>
            <w:webHidden/>
          </w:rPr>
        </w:r>
        <w:r w:rsidR="00E922E9">
          <w:rPr>
            <w:noProof/>
            <w:webHidden/>
          </w:rPr>
          <w:fldChar w:fldCharType="separate"/>
        </w:r>
        <w:r>
          <w:rPr>
            <w:noProof/>
            <w:webHidden/>
          </w:rPr>
          <w:t>13</w:t>
        </w:r>
        <w:r w:rsidR="00E922E9">
          <w:rPr>
            <w:noProof/>
            <w:webHidden/>
          </w:rPr>
          <w:fldChar w:fldCharType="end"/>
        </w:r>
      </w:hyperlink>
    </w:p>
    <w:p w14:paraId="294A417F"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17" w:history="1">
        <w:r w:rsidR="00E922E9" w:rsidRPr="008E7D19">
          <w:rPr>
            <w:rStyle w:val="Hyperlink"/>
            <w:noProof/>
          </w:rPr>
          <w:t>4.</w:t>
        </w:r>
        <w:r w:rsidR="00E922E9">
          <w:rPr>
            <w:rFonts w:eastAsiaTheme="minorEastAsia" w:cstheme="minorBidi"/>
            <w:noProof/>
            <w:sz w:val="22"/>
            <w:szCs w:val="22"/>
          </w:rPr>
          <w:tab/>
        </w:r>
        <w:r w:rsidR="00E922E9" w:rsidRPr="008E7D19">
          <w:rPr>
            <w:rStyle w:val="Hyperlink"/>
            <w:noProof/>
          </w:rPr>
          <w:t>Bestimmung des Anfangsbuchstabens bei aus mehreren Worten bestehenden Zunamen</w:t>
        </w:r>
        <w:r w:rsidR="00E922E9">
          <w:rPr>
            <w:noProof/>
            <w:webHidden/>
          </w:rPr>
          <w:tab/>
        </w:r>
        <w:r w:rsidR="00E922E9">
          <w:rPr>
            <w:noProof/>
            <w:webHidden/>
          </w:rPr>
          <w:fldChar w:fldCharType="begin"/>
        </w:r>
        <w:r w:rsidR="00E922E9">
          <w:rPr>
            <w:noProof/>
            <w:webHidden/>
          </w:rPr>
          <w:instrText xml:space="preserve"> PAGEREF _Toc58852817 \h </w:instrText>
        </w:r>
        <w:r w:rsidR="00E922E9">
          <w:rPr>
            <w:noProof/>
            <w:webHidden/>
          </w:rPr>
        </w:r>
        <w:r w:rsidR="00E922E9">
          <w:rPr>
            <w:noProof/>
            <w:webHidden/>
          </w:rPr>
          <w:fldChar w:fldCharType="separate"/>
        </w:r>
        <w:r>
          <w:rPr>
            <w:noProof/>
            <w:webHidden/>
          </w:rPr>
          <w:t>14</w:t>
        </w:r>
        <w:r w:rsidR="00E922E9">
          <w:rPr>
            <w:noProof/>
            <w:webHidden/>
          </w:rPr>
          <w:fldChar w:fldCharType="end"/>
        </w:r>
      </w:hyperlink>
    </w:p>
    <w:p w14:paraId="20BF7982"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18" w:history="1">
        <w:r w:rsidR="00E922E9" w:rsidRPr="008E7D19">
          <w:rPr>
            <w:rStyle w:val="Hyperlink"/>
            <w:noProof/>
          </w:rPr>
          <w:t>5.</w:t>
        </w:r>
        <w:r w:rsidR="00E922E9">
          <w:rPr>
            <w:rFonts w:eastAsiaTheme="minorEastAsia" w:cstheme="minorBidi"/>
            <w:noProof/>
            <w:sz w:val="22"/>
            <w:szCs w:val="22"/>
          </w:rPr>
          <w:tab/>
        </w:r>
        <w:r w:rsidR="00E922E9" w:rsidRPr="008E7D19">
          <w:rPr>
            <w:rStyle w:val="Hyperlink"/>
            <w:noProof/>
          </w:rPr>
          <w:t>Bestimmung des Anfangsbuchstabens bei Firmen, Körperschaften des Privatrechts und Gesellschafften bürgerlichen Rechts</w:t>
        </w:r>
        <w:r w:rsidR="00E922E9">
          <w:rPr>
            <w:noProof/>
            <w:webHidden/>
          </w:rPr>
          <w:tab/>
        </w:r>
        <w:r w:rsidR="00E922E9">
          <w:rPr>
            <w:noProof/>
            <w:webHidden/>
          </w:rPr>
          <w:fldChar w:fldCharType="begin"/>
        </w:r>
        <w:r w:rsidR="00E922E9">
          <w:rPr>
            <w:noProof/>
            <w:webHidden/>
          </w:rPr>
          <w:instrText xml:space="preserve"> PAGEREF _Toc58852818 \h </w:instrText>
        </w:r>
        <w:r w:rsidR="00E922E9">
          <w:rPr>
            <w:noProof/>
            <w:webHidden/>
          </w:rPr>
        </w:r>
        <w:r w:rsidR="00E922E9">
          <w:rPr>
            <w:noProof/>
            <w:webHidden/>
          </w:rPr>
          <w:fldChar w:fldCharType="separate"/>
        </w:r>
        <w:r>
          <w:rPr>
            <w:noProof/>
            <w:webHidden/>
          </w:rPr>
          <w:t>14</w:t>
        </w:r>
        <w:r w:rsidR="00E922E9">
          <w:rPr>
            <w:noProof/>
            <w:webHidden/>
          </w:rPr>
          <w:fldChar w:fldCharType="end"/>
        </w:r>
      </w:hyperlink>
    </w:p>
    <w:p w14:paraId="72A70647"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23" w:history="1">
        <w:r w:rsidR="00E922E9" w:rsidRPr="008E7D19">
          <w:rPr>
            <w:rStyle w:val="Hyperlink"/>
            <w:noProof/>
          </w:rPr>
          <w:t>6.</w:t>
        </w:r>
        <w:r w:rsidR="00E922E9">
          <w:rPr>
            <w:rFonts w:eastAsiaTheme="minorEastAsia" w:cstheme="minorBidi"/>
            <w:noProof/>
            <w:sz w:val="22"/>
            <w:szCs w:val="22"/>
          </w:rPr>
          <w:tab/>
        </w:r>
        <w:r w:rsidR="00E922E9" w:rsidRPr="008E7D19">
          <w:rPr>
            <w:rStyle w:val="Hyperlink"/>
            <w:noProof/>
          </w:rPr>
          <w:t>Bestimmung des Anfangsbuchstabens bei Wohnungseigentümergemeinschaften</w:t>
        </w:r>
        <w:r w:rsidR="00E922E9">
          <w:rPr>
            <w:noProof/>
            <w:webHidden/>
          </w:rPr>
          <w:tab/>
        </w:r>
        <w:r w:rsidR="00E922E9">
          <w:rPr>
            <w:noProof/>
            <w:webHidden/>
          </w:rPr>
          <w:fldChar w:fldCharType="begin"/>
        </w:r>
        <w:r w:rsidR="00E922E9">
          <w:rPr>
            <w:noProof/>
            <w:webHidden/>
          </w:rPr>
          <w:instrText xml:space="preserve"> PAGEREF _Toc58852823 \h </w:instrText>
        </w:r>
        <w:r w:rsidR="00E922E9">
          <w:rPr>
            <w:noProof/>
            <w:webHidden/>
          </w:rPr>
        </w:r>
        <w:r w:rsidR="00E922E9">
          <w:rPr>
            <w:noProof/>
            <w:webHidden/>
          </w:rPr>
          <w:fldChar w:fldCharType="separate"/>
        </w:r>
        <w:r>
          <w:rPr>
            <w:noProof/>
            <w:webHidden/>
          </w:rPr>
          <w:t>15</w:t>
        </w:r>
        <w:r w:rsidR="00E922E9">
          <w:rPr>
            <w:noProof/>
            <w:webHidden/>
          </w:rPr>
          <w:fldChar w:fldCharType="end"/>
        </w:r>
      </w:hyperlink>
    </w:p>
    <w:p w14:paraId="0CA8C363"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24" w:history="1">
        <w:r w:rsidR="00E922E9" w:rsidRPr="008E7D19">
          <w:rPr>
            <w:rStyle w:val="Hyperlink"/>
            <w:noProof/>
          </w:rPr>
          <w:t>7.</w:t>
        </w:r>
        <w:r w:rsidR="00E922E9">
          <w:rPr>
            <w:rFonts w:eastAsiaTheme="minorEastAsia" w:cstheme="minorBidi"/>
            <w:noProof/>
            <w:sz w:val="22"/>
            <w:szCs w:val="22"/>
          </w:rPr>
          <w:tab/>
        </w:r>
        <w:r w:rsidR="00E922E9" w:rsidRPr="008E7D19">
          <w:rPr>
            <w:rStyle w:val="Hyperlink"/>
            <w:noProof/>
          </w:rPr>
          <w:t>Bestimmung des Anfangsbuchstabens bei Körperschaften des öffentlichen Rechts</w:t>
        </w:r>
        <w:r w:rsidR="00E922E9">
          <w:rPr>
            <w:noProof/>
            <w:webHidden/>
          </w:rPr>
          <w:tab/>
        </w:r>
        <w:r w:rsidR="00E922E9">
          <w:rPr>
            <w:noProof/>
            <w:webHidden/>
          </w:rPr>
          <w:fldChar w:fldCharType="begin"/>
        </w:r>
        <w:r w:rsidR="00E922E9">
          <w:rPr>
            <w:noProof/>
            <w:webHidden/>
          </w:rPr>
          <w:instrText xml:space="preserve"> PAGEREF _Toc58852824 \h </w:instrText>
        </w:r>
        <w:r w:rsidR="00E922E9">
          <w:rPr>
            <w:noProof/>
            <w:webHidden/>
          </w:rPr>
        </w:r>
        <w:r w:rsidR="00E922E9">
          <w:rPr>
            <w:noProof/>
            <w:webHidden/>
          </w:rPr>
          <w:fldChar w:fldCharType="separate"/>
        </w:r>
        <w:r>
          <w:rPr>
            <w:noProof/>
            <w:webHidden/>
          </w:rPr>
          <w:t>15</w:t>
        </w:r>
        <w:r w:rsidR="00E922E9">
          <w:rPr>
            <w:noProof/>
            <w:webHidden/>
          </w:rPr>
          <w:fldChar w:fldCharType="end"/>
        </w:r>
      </w:hyperlink>
    </w:p>
    <w:p w14:paraId="415C6E87"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25" w:history="1">
        <w:r w:rsidR="00E922E9" w:rsidRPr="008E7D19">
          <w:rPr>
            <w:rStyle w:val="Hyperlink"/>
            <w:noProof/>
          </w:rPr>
          <w:t>8.</w:t>
        </w:r>
        <w:r w:rsidR="00E922E9">
          <w:rPr>
            <w:rFonts w:eastAsiaTheme="minorEastAsia" w:cstheme="minorBidi"/>
            <w:noProof/>
            <w:sz w:val="22"/>
            <w:szCs w:val="22"/>
          </w:rPr>
          <w:tab/>
        </w:r>
        <w:r w:rsidR="00E922E9" w:rsidRPr="008E7D19">
          <w:rPr>
            <w:rStyle w:val="Hyperlink"/>
            <w:noProof/>
          </w:rPr>
          <w:t>Unrichtige Personenangaben in der Klageschrift</w:t>
        </w:r>
        <w:r w:rsidR="00E922E9">
          <w:rPr>
            <w:noProof/>
            <w:webHidden/>
          </w:rPr>
          <w:tab/>
        </w:r>
        <w:r w:rsidR="00E922E9">
          <w:rPr>
            <w:noProof/>
            <w:webHidden/>
          </w:rPr>
          <w:fldChar w:fldCharType="begin"/>
        </w:r>
        <w:r w:rsidR="00E922E9">
          <w:rPr>
            <w:noProof/>
            <w:webHidden/>
          </w:rPr>
          <w:instrText xml:space="preserve"> PAGEREF _Toc58852825 \h </w:instrText>
        </w:r>
        <w:r w:rsidR="00E922E9">
          <w:rPr>
            <w:noProof/>
            <w:webHidden/>
          </w:rPr>
        </w:r>
        <w:r w:rsidR="00E922E9">
          <w:rPr>
            <w:noProof/>
            <w:webHidden/>
          </w:rPr>
          <w:fldChar w:fldCharType="separate"/>
        </w:r>
        <w:r>
          <w:rPr>
            <w:noProof/>
            <w:webHidden/>
          </w:rPr>
          <w:t>15</w:t>
        </w:r>
        <w:r w:rsidR="00E922E9">
          <w:rPr>
            <w:noProof/>
            <w:webHidden/>
          </w:rPr>
          <w:fldChar w:fldCharType="end"/>
        </w:r>
      </w:hyperlink>
    </w:p>
    <w:p w14:paraId="1209086A"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26" w:history="1">
        <w:r w:rsidR="00E922E9" w:rsidRPr="008E7D19">
          <w:rPr>
            <w:rStyle w:val="Hyperlink"/>
            <w:noProof/>
          </w:rPr>
          <w:t>9.</w:t>
        </w:r>
        <w:r w:rsidR="00E922E9">
          <w:rPr>
            <w:rFonts w:eastAsiaTheme="minorEastAsia" w:cstheme="minorBidi"/>
            <w:noProof/>
            <w:sz w:val="22"/>
            <w:szCs w:val="22"/>
          </w:rPr>
          <w:tab/>
        </w:r>
        <w:r w:rsidR="00E922E9" w:rsidRPr="008E7D19">
          <w:rPr>
            <w:rStyle w:val="Hyperlink"/>
            <w:noProof/>
          </w:rPr>
          <w:t>Vorbefassung in besonderen Fällen</w:t>
        </w:r>
        <w:r w:rsidR="00E922E9">
          <w:rPr>
            <w:noProof/>
            <w:webHidden/>
          </w:rPr>
          <w:tab/>
        </w:r>
        <w:r w:rsidR="00E922E9">
          <w:rPr>
            <w:noProof/>
            <w:webHidden/>
          </w:rPr>
          <w:fldChar w:fldCharType="begin"/>
        </w:r>
        <w:r w:rsidR="00E922E9">
          <w:rPr>
            <w:noProof/>
            <w:webHidden/>
          </w:rPr>
          <w:instrText xml:space="preserve"> PAGEREF _Toc58852826 \h </w:instrText>
        </w:r>
        <w:r w:rsidR="00E922E9">
          <w:rPr>
            <w:noProof/>
            <w:webHidden/>
          </w:rPr>
        </w:r>
        <w:r w:rsidR="00E922E9">
          <w:rPr>
            <w:noProof/>
            <w:webHidden/>
          </w:rPr>
          <w:fldChar w:fldCharType="separate"/>
        </w:r>
        <w:r>
          <w:rPr>
            <w:noProof/>
            <w:webHidden/>
          </w:rPr>
          <w:t>16</w:t>
        </w:r>
        <w:r w:rsidR="00E922E9">
          <w:rPr>
            <w:noProof/>
            <w:webHidden/>
          </w:rPr>
          <w:fldChar w:fldCharType="end"/>
        </w:r>
      </w:hyperlink>
    </w:p>
    <w:p w14:paraId="7F94760A"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27" w:history="1">
        <w:r w:rsidR="00E922E9" w:rsidRPr="008E7D19">
          <w:rPr>
            <w:rStyle w:val="Hyperlink"/>
            <w:noProof/>
          </w:rPr>
          <w:t>10.</w:t>
        </w:r>
        <w:r w:rsidR="00E922E9">
          <w:rPr>
            <w:rFonts w:eastAsiaTheme="minorEastAsia" w:cstheme="minorBidi"/>
            <w:noProof/>
            <w:sz w:val="22"/>
            <w:szCs w:val="22"/>
          </w:rPr>
          <w:tab/>
        </w:r>
        <w:r w:rsidR="00E922E9" w:rsidRPr="008E7D19">
          <w:rPr>
            <w:rStyle w:val="Hyperlink"/>
            <w:noProof/>
          </w:rPr>
          <w:t>Verkehrsrechtsstreitigkeiten</w:t>
        </w:r>
        <w:r w:rsidR="00E922E9">
          <w:rPr>
            <w:noProof/>
            <w:webHidden/>
          </w:rPr>
          <w:tab/>
        </w:r>
        <w:r w:rsidR="00E922E9">
          <w:rPr>
            <w:noProof/>
            <w:webHidden/>
          </w:rPr>
          <w:fldChar w:fldCharType="begin"/>
        </w:r>
        <w:r w:rsidR="00E922E9">
          <w:rPr>
            <w:noProof/>
            <w:webHidden/>
          </w:rPr>
          <w:instrText xml:space="preserve"> PAGEREF _Toc58852827 \h </w:instrText>
        </w:r>
        <w:r w:rsidR="00E922E9">
          <w:rPr>
            <w:noProof/>
            <w:webHidden/>
          </w:rPr>
        </w:r>
        <w:r w:rsidR="00E922E9">
          <w:rPr>
            <w:noProof/>
            <w:webHidden/>
          </w:rPr>
          <w:fldChar w:fldCharType="separate"/>
        </w:r>
        <w:r>
          <w:rPr>
            <w:noProof/>
            <w:webHidden/>
          </w:rPr>
          <w:t>16</w:t>
        </w:r>
        <w:r w:rsidR="00E922E9">
          <w:rPr>
            <w:noProof/>
            <w:webHidden/>
          </w:rPr>
          <w:fldChar w:fldCharType="end"/>
        </w:r>
      </w:hyperlink>
    </w:p>
    <w:p w14:paraId="7D814BEC"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28" w:history="1">
        <w:r w:rsidR="00E922E9" w:rsidRPr="008E7D19">
          <w:rPr>
            <w:rStyle w:val="Hyperlink"/>
            <w:noProof/>
          </w:rPr>
          <w:t>11.</w:t>
        </w:r>
        <w:r w:rsidR="00E922E9">
          <w:rPr>
            <w:rFonts w:eastAsiaTheme="minorEastAsia" w:cstheme="minorBidi"/>
            <w:noProof/>
            <w:sz w:val="22"/>
            <w:szCs w:val="22"/>
          </w:rPr>
          <w:tab/>
        </w:r>
        <w:r w:rsidR="00E922E9" w:rsidRPr="008E7D19">
          <w:rPr>
            <w:rStyle w:val="Hyperlink"/>
            <w:noProof/>
          </w:rPr>
          <w:t>Baurechtsstreitigkeiten</w:t>
        </w:r>
        <w:r w:rsidR="00E922E9">
          <w:rPr>
            <w:noProof/>
            <w:webHidden/>
          </w:rPr>
          <w:tab/>
        </w:r>
        <w:r w:rsidR="00E922E9">
          <w:rPr>
            <w:noProof/>
            <w:webHidden/>
          </w:rPr>
          <w:fldChar w:fldCharType="begin"/>
        </w:r>
        <w:r w:rsidR="00E922E9">
          <w:rPr>
            <w:noProof/>
            <w:webHidden/>
          </w:rPr>
          <w:instrText xml:space="preserve"> PAGEREF _Toc58852828 \h </w:instrText>
        </w:r>
        <w:r w:rsidR="00E922E9">
          <w:rPr>
            <w:noProof/>
            <w:webHidden/>
          </w:rPr>
        </w:r>
        <w:r w:rsidR="00E922E9">
          <w:rPr>
            <w:noProof/>
            <w:webHidden/>
          </w:rPr>
          <w:fldChar w:fldCharType="separate"/>
        </w:r>
        <w:r>
          <w:rPr>
            <w:noProof/>
            <w:webHidden/>
          </w:rPr>
          <w:t>16</w:t>
        </w:r>
        <w:r w:rsidR="00E922E9">
          <w:rPr>
            <w:noProof/>
            <w:webHidden/>
          </w:rPr>
          <w:fldChar w:fldCharType="end"/>
        </w:r>
      </w:hyperlink>
    </w:p>
    <w:p w14:paraId="644AAB52"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29" w:history="1">
        <w:r w:rsidR="00E922E9" w:rsidRPr="008E7D19">
          <w:rPr>
            <w:rStyle w:val="Hyperlink"/>
            <w:noProof/>
          </w:rPr>
          <w:t>12.</w:t>
        </w:r>
        <w:r w:rsidR="00E922E9">
          <w:rPr>
            <w:rFonts w:eastAsiaTheme="minorEastAsia" w:cstheme="minorBidi"/>
            <w:noProof/>
            <w:sz w:val="22"/>
            <w:szCs w:val="22"/>
          </w:rPr>
          <w:tab/>
        </w:r>
        <w:r w:rsidR="00E922E9" w:rsidRPr="008E7D19">
          <w:rPr>
            <w:rStyle w:val="Hyperlink"/>
            <w:noProof/>
          </w:rPr>
          <w:t>Medizinschadenssachen</w:t>
        </w:r>
        <w:r w:rsidR="00E922E9">
          <w:rPr>
            <w:noProof/>
            <w:webHidden/>
          </w:rPr>
          <w:tab/>
        </w:r>
        <w:r w:rsidR="00E922E9">
          <w:rPr>
            <w:noProof/>
            <w:webHidden/>
          </w:rPr>
          <w:fldChar w:fldCharType="begin"/>
        </w:r>
        <w:r w:rsidR="00E922E9">
          <w:rPr>
            <w:noProof/>
            <w:webHidden/>
          </w:rPr>
          <w:instrText xml:space="preserve"> PAGEREF _Toc58852829 \h </w:instrText>
        </w:r>
        <w:r w:rsidR="00E922E9">
          <w:rPr>
            <w:noProof/>
            <w:webHidden/>
          </w:rPr>
        </w:r>
        <w:r w:rsidR="00E922E9">
          <w:rPr>
            <w:noProof/>
            <w:webHidden/>
          </w:rPr>
          <w:fldChar w:fldCharType="separate"/>
        </w:r>
        <w:r>
          <w:rPr>
            <w:noProof/>
            <w:webHidden/>
          </w:rPr>
          <w:t>16</w:t>
        </w:r>
        <w:r w:rsidR="00E922E9">
          <w:rPr>
            <w:noProof/>
            <w:webHidden/>
          </w:rPr>
          <w:fldChar w:fldCharType="end"/>
        </w:r>
      </w:hyperlink>
    </w:p>
    <w:p w14:paraId="1F9B5C1B"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30" w:history="1">
        <w:r w:rsidR="00E922E9" w:rsidRPr="008E7D19">
          <w:rPr>
            <w:rStyle w:val="Hyperlink"/>
            <w:noProof/>
          </w:rPr>
          <w:t>13.</w:t>
        </w:r>
        <w:r w:rsidR="00E922E9">
          <w:rPr>
            <w:rFonts w:eastAsiaTheme="minorEastAsia" w:cstheme="minorBidi"/>
            <w:noProof/>
            <w:sz w:val="22"/>
            <w:szCs w:val="22"/>
          </w:rPr>
          <w:tab/>
        </w:r>
        <w:r w:rsidR="00E922E9" w:rsidRPr="008E7D19">
          <w:rPr>
            <w:rStyle w:val="Hyperlink"/>
            <w:noProof/>
          </w:rPr>
          <w:t>Insolvenzanfechtungssachen</w:t>
        </w:r>
        <w:r w:rsidR="00E922E9">
          <w:rPr>
            <w:noProof/>
            <w:webHidden/>
          </w:rPr>
          <w:tab/>
        </w:r>
        <w:r w:rsidR="00E922E9">
          <w:rPr>
            <w:noProof/>
            <w:webHidden/>
          </w:rPr>
          <w:fldChar w:fldCharType="begin"/>
        </w:r>
        <w:r w:rsidR="00E922E9">
          <w:rPr>
            <w:noProof/>
            <w:webHidden/>
          </w:rPr>
          <w:instrText xml:space="preserve"> PAGEREF _Toc58852830 \h </w:instrText>
        </w:r>
        <w:r w:rsidR="00E922E9">
          <w:rPr>
            <w:noProof/>
            <w:webHidden/>
          </w:rPr>
        </w:r>
        <w:r w:rsidR="00E922E9">
          <w:rPr>
            <w:noProof/>
            <w:webHidden/>
          </w:rPr>
          <w:fldChar w:fldCharType="separate"/>
        </w:r>
        <w:r>
          <w:rPr>
            <w:noProof/>
            <w:webHidden/>
          </w:rPr>
          <w:t>17</w:t>
        </w:r>
        <w:r w:rsidR="00E922E9">
          <w:rPr>
            <w:noProof/>
            <w:webHidden/>
          </w:rPr>
          <w:fldChar w:fldCharType="end"/>
        </w:r>
      </w:hyperlink>
    </w:p>
    <w:p w14:paraId="26294031"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31" w:history="1">
        <w:r w:rsidR="00E922E9" w:rsidRPr="008E7D19">
          <w:rPr>
            <w:rStyle w:val="Hyperlink"/>
            <w:noProof/>
          </w:rPr>
          <w:t>14.</w:t>
        </w:r>
        <w:r w:rsidR="00E922E9">
          <w:rPr>
            <w:rFonts w:eastAsiaTheme="minorEastAsia" w:cstheme="minorBidi"/>
            <w:noProof/>
            <w:sz w:val="22"/>
            <w:szCs w:val="22"/>
          </w:rPr>
          <w:tab/>
        </w:r>
        <w:r w:rsidR="00E922E9" w:rsidRPr="008E7D19">
          <w:rPr>
            <w:rStyle w:val="Hyperlink"/>
            <w:noProof/>
          </w:rPr>
          <w:t>Kapitalanlagesachen</w:t>
        </w:r>
        <w:r w:rsidR="00E922E9">
          <w:rPr>
            <w:noProof/>
            <w:webHidden/>
          </w:rPr>
          <w:tab/>
        </w:r>
        <w:r w:rsidR="00E922E9">
          <w:rPr>
            <w:noProof/>
            <w:webHidden/>
          </w:rPr>
          <w:fldChar w:fldCharType="begin"/>
        </w:r>
        <w:r w:rsidR="00E922E9">
          <w:rPr>
            <w:noProof/>
            <w:webHidden/>
          </w:rPr>
          <w:instrText xml:space="preserve"> PAGEREF _Toc58852831 \h </w:instrText>
        </w:r>
        <w:r w:rsidR="00E922E9">
          <w:rPr>
            <w:noProof/>
            <w:webHidden/>
          </w:rPr>
        </w:r>
        <w:r w:rsidR="00E922E9">
          <w:rPr>
            <w:noProof/>
            <w:webHidden/>
          </w:rPr>
          <w:fldChar w:fldCharType="separate"/>
        </w:r>
        <w:r>
          <w:rPr>
            <w:noProof/>
            <w:webHidden/>
          </w:rPr>
          <w:t>17</w:t>
        </w:r>
        <w:r w:rsidR="00E922E9">
          <w:rPr>
            <w:noProof/>
            <w:webHidden/>
          </w:rPr>
          <w:fldChar w:fldCharType="end"/>
        </w:r>
      </w:hyperlink>
    </w:p>
    <w:p w14:paraId="17905D1D"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32" w:history="1">
        <w:r w:rsidR="00E922E9" w:rsidRPr="008E7D19">
          <w:rPr>
            <w:rStyle w:val="Hyperlink"/>
            <w:noProof/>
          </w:rPr>
          <w:t>15.</w:t>
        </w:r>
        <w:r w:rsidR="00E922E9">
          <w:rPr>
            <w:rFonts w:eastAsiaTheme="minorEastAsia" w:cstheme="minorBidi"/>
            <w:noProof/>
            <w:sz w:val="22"/>
            <w:szCs w:val="22"/>
          </w:rPr>
          <w:tab/>
        </w:r>
        <w:r w:rsidR="00E922E9" w:rsidRPr="008E7D19">
          <w:rPr>
            <w:rStyle w:val="Hyperlink"/>
            <w:noProof/>
          </w:rPr>
          <w:t>Versicherungssachen</w:t>
        </w:r>
        <w:r w:rsidR="00E922E9">
          <w:rPr>
            <w:noProof/>
            <w:webHidden/>
          </w:rPr>
          <w:tab/>
        </w:r>
        <w:r w:rsidR="00E922E9">
          <w:rPr>
            <w:noProof/>
            <w:webHidden/>
          </w:rPr>
          <w:fldChar w:fldCharType="begin"/>
        </w:r>
        <w:r w:rsidR="00E922E9">
          <w:rPr>
            <w:noProof/>
            <w:webHidden/>
          </w:rPr>
          <w:instrText xml:space="preserve"> PAGEREF _Toc58852832 \h </w:instrText>
        </w:r>
        <w:r w:rsidR="00E922E9">
          <w:rPr>
            <w:noProof/>
            <w:webHidden/>
          </w:rPr>
        </w:r>
        <w:r w:rsidR="00E922E9">
          <w:rPr>
            <w:noProof/>
            <w:webHidden/>
          </w:rPr>
          <w:fldChar w:fldCharType="separate"/>
        </w:r>
        <w:r>
          <w:rPr>
            <w:noProof/>
            <w:webHidden/>
          </w:rPr>
          <w:t>17</w:t>
        </w:r>
        <w:r w:rsidR="00E922E9">
          <w:rPr>
            <w:noProof/>
            <w:webHidden/>
          </w:rPr>
          <w:fldChar w:fldCharType="end"/>
        </w:r>
      </w:hyperlink>
    </w:p>
    <w:p w14:paraId="1850D5B0"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33" w:history="1">
        <w:r w:rsidR="00E922E9" w:rsidRPr="008E7D19">
          <w:rPr>
            <w:rStyle w:val="Hyperlink"/>
            <w:noProof/>
          </w:rPr>
          <w:t>16.</w:t>
        </w:r>
        <w:r w:rsidR="00E922E9">
          <w:rPr>
            <w:rFonts w:eastAsiaTheme="minorEastAsia" w:cstheme="minorBidi"/>
            <w:noProof/>
            <w:sz w:val="22"/>
            <w:szCs w:val="22"/>
          </w:rPr>
          <w:tab/>
        </w:r>
        <w:r w:rsidR="00E922E9" w:rsidRPr="008E7D19">
          <w:rPr>
            <w:rStyle w:val="Hyperlink"/>
            <w:noProof/>
          </w:rPr>
          <w:t>Banksachen</w:t>
        </w:r>
        <w:r w:rsidR="00E922E9">
          <w:rPr>
            <w:noProof/>
            <w:webHidden/>
          </w:rPr>
          <w:tab/>
        </w:r>
        <w:r w:rsidR="00E922E9">
          <w:rPr>
            <w:noProof/>
            <w:webHidden/>
          </w:rPr>
          <w:fldChar w:fldCharType="begin"/>
        </w:r>
        <w:r w:rsidR="00E922E9">
          <w:rPr>
            <w:noProof/>
            <w:webHidden/>
          </w:rPr>
          <w:instrText xml:space="preserve"> PAGEREF _Toc58852833 \h </w:instrText>
        </w:r>
        <w:r w:rsidR="00E922E9">
          <w:rPr>
            <w:noProof/>
            <w:webHidden/>
          </w:rPr>
        </w:r>
        <w:r w:rsidR="00E922E9">
          <w:rPr>
            <w:noProof/>
            <w:webHidden/>
          </w:rPr>
          <w:fldChar w:fldCharType="separate"/>
        </w:r>
        <w:r>
          <w:rPr>
            <w:noProof/>
            <w:webHidden/>
          </w:rPr>
          <w:t>17</w:t>
        </w:r>
        <w:r w:rsidR="00E922E9">
          <w:rPr>
            <w:noProof/>
            <w:webHidden/>
          </w:rPr>
          <w:fldChar w:fldCharType="end"/>
        </w:r>
      </w:hyperlink>
    </w:p>
    <w:p w14:paraId="70228498"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34" w:history="1">
        <w:r w:rsidR="00E922E9" w:rsidRPr="008E7D19">
          <w:rPr>
            <w:rStyle w:val="Hyperlink"/>
            <w:noProof/>
          </w:rPr>
          <w:t>17.</w:t>
        </w:r>
        <w:r w:rsidR="00E922E9">
          <w:rPr>
            <w:rFonts w:eastAsiaTheme="minorEastAsia" w:cstheme="minorBidi"/>
            <w:noProof/>
            <w:sz w:val="22"/>
            <w:szCs w:val="22"/>
          </w:rPr>
          <w:tab/>
        </w:r>
        <w:r w:rsidR="00E922E9" w:rsidRPr="008E7D19">
          <w:rPr>
            <w:rStyle w:val="Hyperlink"/>
            <w:noProof/>
          </w:rPr>
          <w:t>Erbrechtliche Streitigkeiten</w:t>
        </w:r>
        <w:r w:rsidR="00E922E9">
          <w:rPr>
            <w:noProof/>
            <w:webHidden/>
          </w:rPr>
          <w:tab/>
        </w:r>
        <w:r w:rsidR="00E922E9">
          <w:rPr>
            <w:noProof/>
            <w:webHidden/>
          </w:rPr>
          <w:fldChar w:fldCharType="begin"/>
        </w:r>
        <w:r w:rsidR="00E922E9">
          <w:rPr>
            <w:noProof/>
            <w:webHidden/>
          </w:rPr>
          <w:instrText xml:space="preserve"> PAGEREF _Toc58852834 \h </w:instrText>
        </w:r>
        <w:r w:rsidR="00E922E9">
          <w:rPr>
            <w:noProof/>
            <w:webHidden/>
          </w:rPr>
        </w:r>
        <w:r w:rsidR="00E922E9">
          <w:rPr>
            <w:noProof/>
            <w:webHidden/>
          </w:rPr>
          <w:fldChar w:fldCharType="separate"/>
        </w:r>
        <w:r>
          <w:rPr>
            <w:noProof/>
            <w:webHidden/>
          </w:rPr>
          <w:t>18</w:t>
        </w:r>
        <w:r w:rsidR="00E922E9">
          <w:rPr>
            <w:noProof/>
            <w:webHidden/>
          </w:rPr>
          <w:fldChar w:fldCharType="end"/>
        </w:r>
      </w:hyperlink>
    </w:p>
    <w:p w14:paraId="7745BC3E"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35" w:history="1">
        <w:r w:rsidR="00E922E9" w:rsidRPr="008E7D19">
          <w:rPr>
            <w:rStyle w:val="Hyperlink"/>
            <w:noProof/>
          </w:rPr>
          <w:t>18.</w:t>
        </w:r>
        <w:r w:rsidR="00E922E9">
          <w:rPr>
            <w:rFonts w:eastAsiaTheme="minorEastAsia" w:cstheme="minorBidi"/>
            <w:noProof/>
            <w:sz w:val="22"/>
            <w:szCs w:val="22"/>
          </w:rPr>
          <w:tab/>
        </w:r>
        <w:r w:rsidR="00E922E9" w:rsidRPr="008E7D19">
          <w:rPr>
            <w:rStyle w:val="Hyperlink"/>
            <w:noProof/>
          </w:rPr>
          <w:t>Pressesachen</w:t>
        </w:r>
        <w:r w:rsidR="00E922E9">
          <w:rPr>
            <w:noProof/>
            <w:webHidden/>
          </w:rPr>
          <w:tab/>
        </w:r>
        <w:r w:rsidR="00E922E9">
          <w:rPr>
            <w:noProof/>
            <w:webHidden/>
          </w:rPr>
          <w:fldChar w:fldCharType="begin"/>
        </w:r>
        <w:r w:rsidR="00E922E9">
          <w:rPr>
            <w:noProof/>
            <w:webHidden/>
          </w:rPr>
          <w:instrText xml:space="preserve"> PAGEREF _Toc58852835 \h </w:instrText>
        </w:r>
        <w:r w:rsidR="00E922E9">
          <w:rPr>
            <w:noProof/>
            <w:webHidden/>
          </w:rPr>
        </w:r>
        <w:r w:rsidR="00E922E9">
          <w:rPr>
            <w:noProof/>
            <w:webHidden/>
          </w:rPr>
          <w:fldChar w:fldCharType="separate"/>
        </w:r>
        <w:r>
          <w:rPr>
            <w:noProof/>
            <w:webHidden/>
          </w:rPr>
          <w:t>18</w:t>
        </w:r>
        <w:r w:rsidR="00E922E9">
          <w:rPr>
            <w:noProof/>
            <w:webHidden/>
          </w:rPr>
          <w:fldChar w:fldCharType="end"/>
        </w:r>
      </w:hyperlink>
    </w:p>
    <w:p w14:paraId="49538EA2"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36" w:history="1">
        <w:r w:rsidR="00E922E9" w:rsidRPr="008E7D19">
          <w:rPr>
            <w:rStyle w:val="Hyperlink"/>
            <w:noProof/>
          </w:rPr>
          <w:t>19.</w:t>
        </w:r>
        <w:r w:rsidR="00E922E9">
          <w:rPr>
            <w:rFonts w:eastAsiaTheme="minorEastAsia" w:cstheme="minorBidi"/>
            <w:noProof/>
            <w:sz w:val="22"/>
            <w:szCs w:val="22"/>
          </w:rPr>
          <w:tab/>
        </w:r>
        <w:r w:rsidR="00E922E9" w:rsidRPr="008E7D19">
          <w:rPr>
            <w:rStyle w:val="Hyperlink"/>
            <w:noProof/>
          </w:rPr>
          <w:t>Annexbestimmungen</w:t>
        </w:r>
        <w:r w:rsidR="00E922E9">
          <w:rPr>
            <w:noProof/>
            <w:webHidden/>
          </w:rPr>
          <w:tab/>
        </w:r>
        <w:r w:rsidR="00E922E9">
          <w:rPr>
            <w:noProof/>
            <w:webHidden/>
          </w:rPr>
          <w:fldChar w:fldCharType="begin"/>
        </w:r>
        <w:r w:rsidR="00E922E9">
          <w:rPr>
            <w:noProof/>
            <w:webHidden/>
          </w:rPr>
          <w:instrText xml:space="preserve"> PAGEREF _Toc58852836 \h </w:instrText>
        </w:r>
        <w:r w:rsidR="00E922E9">
          <w:rPr>
            <w:noProof/>
            <w:webHidden/>
          </w:rPr>
        </w:r>
        <w:r w:rsidR="00E922E9">
          <w:rPr>
            <w:noProof/>
            <w:webHidden/>
          </w:rPr>
          <w:fldChar w:fldCharType="separate"/>
        </w:r>
        <w:r>
          <w:rPr>
            <w:noProof/>
            <w:webHidden/>
          </w:rPr>
          <w:t>18</w:t>
        </w:r>
        <w:r w:rsidR="00E922E9">
          <w:rPr>
            <w:noProof/>
            <w:webHidden/>
          </w:rPr>
          <w:fldChar w:fldCharType="end"/>
        </w:r>
      </w:hyperlink>
    </w:p>
    <w:p w14:paraId="2593BD49"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37" w:history="1">
        <w:r w:rsidR="00E922E9" w:rsidRPr="008E7D19">
          <w:rPr>
            <w:rStyle w:val="Hyperlink"/>
            <w:noProof/>
          </w:rPr>
          <w:t>20.</w:t>
        </w:r>
        <w:r w:rsidR="00E922E9">
          <w:rPr>
            <w:rFonts w:eastAsiaTheme="minorEastAsia" w:cstheme="minorBidi"/>
            <w:noProof/>
            <w:sz w:val="22"/>
            <w:szCs w:val="22"/>
          </w:rPr>
          <w:tab/>
        </w:r>
        <w:r w:rsidR="00E922E9" w:rsidRPr="008E7D19">
          <w:rPr>
            <w:rStyle w:val="Hyperlink"/>
            <w:noProof/>
          </w:rPr>
          <w:t>Zurückverweisungen</w:t>
        </w:r>
        <w:r w:rsidR="00E922E9">
          <w:rPr>
            <w:noProof/>
            <w:webHidden/>
          </w:rPr>
          <w:tab/>
        </w:r>
        <w:r w:rsidR="00E922E9">
          <w:rPr>
            <w:noProof/>
            <w:webHidden/>
          </w:rPr>
          <w:fldChar w:fldCharType="begin"/>
        </w:r>
        <w:r w:rsidR="00E922E9">
          <w:rPr>
            <w:noProof/>
            <w:webHidden/>
          </w:rPr>
          <w:instrText xml:space="preserve"> PAGEREF _Toc58852837 \h </w:instrText>
        </w:r>
        <w:r w:rsidR="00E922E9">
          <w:rPr>
            <w:noProof/>
            <w:webHidden/>
          </w:rPr>
        </w:r>
        <w:r w:rsidR="00E922E9">
          <w:rPr>
            <w:noProof/>
            <w:webHidden/>
          </w:rPr>
          <w:fldChar w:fldCharType="separate"/>
        </w:r>
        <w:r>
          <w:rPr>
            <w:noProof/>
            <w:webHidden/>
          </w:rPr>
          <w:t>19</w:t>
        </w:r>
        <w:r w:rsidR="00E922E9">
          <w:rPr>
            <w:noProof/>
            <w:webHidden/>
          </w:rPr>
          <w:fldChar w:fldCharType="end"/>
        </w:r>
      </w:hyperlink>
    </w:p>
    <w:p w14:paraId="2FD16A98"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38" w:history="1">
        <w:r w:rsidR="00E922E9" w:rsidRPr="008E7D19">
          <w:rPr>
            <w:rStyle w:val="Hyperlink"/>
            <w:noProof/>
          </w:rPr>
          <w:t>21.</w:t>
        </w:r>
        <w:r w:rsidR="00E922E9">
          <w:rPr>
            <w:rFonts w:eastAsiaTheme="minorEastAsia" w:cstheme="minorBidi"/>
            <w:noProof/>
            <w:sz w:val="22"/>
            <w:szCs w:val="22"/>
          </w:rPr>
          <w:tab/>
        </w:r>
        <w:r w:rsidR="00E922E9" w:rsidRPr="008E7D19">
          <w:rPr>
            <w:rStyle w:val="Hyperlink"/>
            <w:noProof/>
          </w:rPr>
          <w:t>OH-Sachen</w:t>
        </w:r>
        <w:r w:rsidR="00E922E9">
          <w:rPr>
            <w:noProof/>
            <w:webHidden/>
          </w:rPr>
          <w:tab/>
        </w:r>
        <w:r w:rsidR="00E922E9">
          <w:rPr>
            <w:noProof/>
            <w:webHidden/>
          </w:rPr>
          <w:fldChar w:fldCharType="begin"/>
        </w:r>
        <w:r w:rsidR="00E922E9">
          <w:rPr>
            <w:noProof/>
            <w:webHidden/>
          </w:rPr>
          <w:instrText xml:space="preserve"> PAGEREF _Toc58852838 \h </w:instrText>
        </w:r>
        <w:r w:rsidR="00E922E9">
          <w:rPr>
            <w:noProof/>
            <w:webHidden/>
          </w:rPr>
        </w:r>
        <w:r w:rsidR="00E922E9">
          <w:rPr>
            <w:noProof/>
            <w:webHidden/>
          </w:rPr>
          <w:fldChar w:fldCharType="separate"/>
        </w:r>
        <w:r>
          <w:rPr>
            <w:noProof/>
            <w:webHidden/>
          </w:rPr>
          <w:t>19</w:t>
        </w:r>
        <w:r w:rsidR="00E922E9">
          <w:rPr>
            <w:noProof/>
            <w:webHidden/>
          </w:rPr>
          <w:fldChar w:fldCharType="end"/>
        </w:r>
      </w:hyperlink>
    </w:p>
    <w:p w14:paraId="0FF3113A" w14:textId="77777777" w:rsidR="00E922E9" w:rsidRDefault="00FD2683">
      <w:pPr>
        <w:pStyle w:val="Verzeichnis2"/>
        <w:tabs>
          <w:tab w:val="left" w:pos="720"/>
          <w:tab w:val="right" w:leader="underscore" w:pos="9062"/>
        </w:tabs>
        <w:rPr>
          <w:rFonts w:eastAsiaTheme="minorEastAsia" w:cstheme="minorBidi"/>
          <w:b w:val="0"/>
          <w:bCs w:val="0"/>
          <w:noProof/>
        </w:rPr>
      </w:pPr>
      <w:hyperlink w:anchor="_Toc58852839" w:history="1">
        <w:r w:rsidR="00E922E9" w:rsidRPr="008E7D19">
          <w:rPr>
            <w:rStyle w:val="Hyperlink"/>
            <w:noProof/>
          </w:rPr>
          <w:t>III.</w:t>
        </w:r>
        <w:r w:rsidR="00E922E9">
          <w:rPr>
            <w:rFonts w:eastAsiaTheme="minorEastAsia" w:cstheme="minorBidi"/>
            <w:b w:val="0"/>
            <w:bCs w:val="0"/>
            <w:noProof/>
          </w:rPr>
          <w:tab/>
        </w:r>
        <w:r w:rsidR="00E922E9" w:rsidRPr="008E7D19">
          <w:rPr>
            <w:rStyle w:val="Hyperlink"/>
            <w:noProof/>
          </w:rPr>
          <w:t>hinsichtlich der Kammern für Handelssachen und der Berufungskammern</w:t>
        </w:r>
        <w:r w:rsidR="00E922E9">
          <w:rPr>
            <w:noProof/>
            <w:webHidden/>
          </w:rPr>
          <w:tab/>
        </w:r>
        <w:r w:rsidR="00E922E9">
          <w:rPr>
            <w:noProof/>
            <w:webHidden/>
          </w:rPr>
          <w:fldChar w:fldCharType="begin"/>
        </w:r>
        <w:r w:rsidR="00E922E9">
          <w:rPr>
            <w:noProof/>
            <w:webHidden/>
          </w:rPr>
          <w:instrText xml:space="preserve"> PAGEREF _Toc58852839 \h </w:instrText>
        </w:r>
        <w:r w:rsidR="00E922E9">
          <w:rPr>
            <w:noProof/>
            <w:webHidden/>
          </w:rPr>
        </w:r>
        <w:r w:rsidR="00E922E9">
          <w:rPr>
            <w:noProof/>
            <w:webHidden/>
          </w:rPr>
          <w:fldChar w:fldCharType="separate"/>
        </w:r>
        <w:r>
          <w:rPr>
            <w:noProof/>
            <w:webHidden/>
          </w:rPr>
          <w:t>20</w:t>
        </w:r>
        <w:r w:rsidR="00E922E9">
          <w:rPr>
            <w:noProof/>
            <w:webHidden/>
          </w:rPr>
          <w:fldChar w:fldCharType="end"/>
        </w:r>
      </w:hyperlink>
    </w:p>
    <w:p w14:paraId="7AE8A6E6"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40" w:history="1">
        <w:r w:rsidR="00E922E9" w:rsidRPr="008E7D19">
          <w:rPr>
            <w:rStyle w:val="Hyperlink"/>
            <w:noProof/>
          </w:rPr>
          <w:t>1.</w:t>
        </w:r>
        <w:r w:rsidR="00E922E9">
          <w:rPr>
            <w:rFonts w:eastAsiaTheme="minorEastAsia" w:cstheme="minorBidi"/>
            <w:noProof/>
            <w:sz w:val="22"/>
            <w:szCs w:val="22"/>
          </w:rPr>
          <w:tab/>
        </w:r>
        <w:r w:rsidR="00E922E9" w:rsidRPr="008E7D19">
          <w:rPr>
            <w:rStyle w:val="Hyperlink"/>
            <w:noProof/>
          </w:rPr>
          <w:t>Allgemeine Bestimmungen für alle Handels- und Berufungssachen</w:t>
        </w:r>
        <w:r w:rsidR="00E922E9">
          <w:rPr>
            <w:noProof/>
            <w:webHidden/>
          </w:rPr>
          <w:tab/>
        </w:r>
        <w:r w:rsidR="00E922E9">
          <w:rPr>
            <w:noProof/>
            <w:webHidden/>
          </w:rPr>
          <w:fldChar w:fldCharType="begin"/>
        </w:r>
        <w:r w:rsidR="00E922E9">
          <w:rPr>
            <w:noProof/>
            <w:webHidden/>
          </w:rPr>
          <w:instrText xml:space="preserve"> PAGEREF _Toc58852840 \h </w:instrText>
        </w:r>
        <w:r w:rsidR="00E922E9">
          <w:rPr>
            <w:noProof/>
            <w:webHidden/>
          </w:rPr>
        </w:r>
        <w:r w:rsidR="00E922E9">
          <w:rPr>
            <w:noProof/>
            <w:webHidden/>
          </w:rPr>
          <w:fldChar w:fldCharType="separate"/>
        </w:r>
        <w:r>
          <w:rPr>
            <w:noProof/>
            <w:webHidden/>
          </w:rPr>
          <w:t>20</w:t>
        </w:r>
        <w:r w:rsidR="00E922E9">
          <w:rPr>
            <w:noProof/>
            <w:webHidden/>
          </w:rPr>
          <w:fldChar w:fldCharType="end"/>
        </w:r>
      </w:hyperlink>
    </w:p>
    <w:p w14:paraId="4A57B4AC"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41" w:history="1">
        <w:r w:rsidR="00E922E9" w:rsidRPr="008E7D19">
          <w:rPr>
            <w:rStyle w:val="Hyperlink"/>
            <w:noProof/>
          </w:rPr>
          <w:t>2.</w:t>
        </w:r>
        <w:r w:rsidR="00E922E9">
          <w:rPr>
            <w:rFonts w:eastAsiaTheme="minorEastAsia" w:cstheme="minorBidi"/>
            <w:noProof/>
            <w:sz w:val="22"/>
            <w:szCs w:val="22"/>
          </w:rPr>
          <w:tab/>
        </w:r>
        <w:r w:rsidR="00E922E9" w:rsidRPr="008E7D19">
          <w:rPr>
            <w:rStyle w:val="Hyperlink"/>
            <w:noProof/>
          </w:rPr>
          <w:t>Handelssachen</w:t>
        </w:r>
        <w:r w:rsidR="00E922E9">
          <w:rPr>
            <w:noProof/>
            <w:webHidden/>
          </w:rPr>
          <w:tab/>
        </w:r>
        <w:r w:rsidR="00E922E9">
          <w:rPr>
            <w:noProof/>
            <w:webHidden/>
          </w:rPr>
          <w:fldChar w:fldCharType="begin"/>
        </w:r>
        <w:r w:rsidR="00E922E9">
          <w:rPr>
            <w:noProof/>
            <w:webHidden/>
          </w:rPr>
          <w:instrText xml:space="preserve"> PAGEREF _Toc58852841 \h </w:instrText>
        </w:r>
        <w:r w:rsidR="00E922E9">
          <w:rPr>
            <w:noProof/>
            <w:webHidden/>
          </w:rPr>
        </w:r>
        <w:r w:rsidR="00E922E9">
          <w:rPr>
            <w:noProof/>
            <w:webHidden/>
          </w:rPr>
          <w:fldChar w:fldCharType="separate"/>
        </w:r>
        <w:r>
          <w:rPr>
            <w:noProof/>
            <w:webHidden/>
          </w:rPr>
          <w:t>20</w:t>
        </w:r>
        <w:r w:rsidR="00E922E9">
          <w:rPr>
            <w:noProof/>
            <w:webHidden/>
          </w:rPr>
          <w:fldChar w:fldCharType="end"/>
        </w:r>
      </w:hyperlink>
    </w:p>
    <w:p w14:paraId="21BB12B6" w14:textId="77777777" w:rsidR="00E922E9" w:rsidRDefault="00FD2683">
      <w:pPr>
        <w:pStyle w:val="Verzeichnis4"/>
        <w:tabs>
          <w:tab w:val="left" w:pos="1200"/>
          <w:tab w:val="right" w:leader="underscore" w:pos="9062"/>
        </w:tabs>
        <w:rPr>
          <w:rFonts w:eastAsiaTheme="minorEastAsia" w:cstheme="minorBidi"/>
          <w:noProof/>
          <w:sz w:val="22"/>
          <w:szCs w:val="22"/>
        </w:rPr>
      </w:pPr>
      <w:hyperlink w:anchor="_Toc58852842" w:history="1">
        <w:r w:rsidR="00E922E9" w:rsidRPr="008E7D19">
          <w:rPr>
            <w:rStyle w:val="Hyperlink"/>
            <w:noProof/>
          </w:rPr>
          <w:t>a)</w:t>
        </w:r>
        <w:r w:rsidR="00E922E9">
          <w:rPr>
            <w:rFonts w:eastAsiaTheme="minorEastAsia" w:cstheme="minorBidi"/>
            <w:noProof/>
            <w:sz w:val="22"/>
            <w:szCs w:val="22"/>
          </w:rPr>
          <w:tab/>
        </w:r>
        <w:r w:rsidR="00E922E9" w:rsidRPr="008E7D19">
          <w:rPr>
            <w:rStyle w:val="Hyperlink"/>
            <w:noProof/>
          </w:rPr>
          <w:t>Turnuskreise</w:t>
        </w:r>
        <w:r w:rsidR="00E922E9">
          <w:rPr>
            <w:noProof/>
            <w:webHidden/>
          </w:rPr>
          <w:tab/>
        </w:r>
        <w:r w:rsidR="00E922E9">
          <w:rPr>
            <w:noProof/>
            <w:webHidden/>
          </w:rPr>
          <w:fldChar w:fldCharType="begin"/>
        </w:r>
        <w:r w:rsidR="00E922E9">
          <w:rPr>
            <w:noProof/>
            <w:webHidden/>
          </w:rPr>
          <w:instrText xml:space="preserve"> PAGEREF _Toc58852842 \h </w:instrText>
        </w:r>
        <w:r w:rsidR="00E922E9">
          <w:rPr>
            <w:noProof/>
            <w:webHidden/>
          </w:rPr>
        </w:r>
        <w:r w:rsidR="00E922E9">
          <w:rPr>
            <w:noProof/>
            <w:webHidden/>
          </w:rPr>
          <w:fldChar w:fldCharType="separate"/>
        </w:r>
        <w:r>
          <w:rPr>
            <w:noProof/>
            <w:webHidden/>
          </w:rPr>
          <w:t>20</w:t>
        </w:r>
        <w:r w:rsidR="00E922E9">
          <w:rPr>
            <w:noProof/>
            <w:webHidden/>
          </w:rPr>
          <w:fldChar w:fldCharType="end"/>
        </w:r>
      </w:hyperlink>
    </w:p>
    <w:p w14:paraId="20C99CFF" w14:textId="77777777" w:rsidR="00E922E9" w:rsidRDefault="00FD2683">
      <w:pPr>
        <w:pStyle w:val="Verzeichnis4"/>
        <w:tabs>
          <w:tab w:val="left" w:pos="1200"/>
          <w:tab w:val="right" w:leader="underscore" w:pos="9062"/>
        </w:tabs>
        <w:rPr>
          <w:rFonts w:eastAsiaTheme="minorEastAsia" w:cstheme="minorBidi"/>
          <w:noProof/>
          <w:sz w:val="22"/>
          <w:szCs w:val="22"/>
        </w:rPr>
      </w:pPr>
      <w:hyperlink w:anchor="_Toc58852843" w:history="1">
        <w:r w:rsidR="00E922E9" w:rsidRPr="008E7D19">
          <w:rPr>
            <w:rStyle w:val="Hyperlink"/>
            <w:noProof/>
          </w:rPr>
          <w:t>b)</w:t>
        </w:r>
        <w:r w:rsidR="00E922E9">
          <w:rPr>
            <w:rFonts w:eastAsiaTheme="minorEastAsia" w:cstheme="minorBidi"/>
            <w:noProof/>
            <w:sz w:val="22"/>
            <w:szCs w:val="22"/>
          </w:rPr>
          <w:tab/>
        </w:r>
        <w:r w:rsidR="00E922E9" w:rsidRPr="008E7D19">
          <w:rPr>
            <w:rStyle w:val="Hyperlink"/>
            <w:noProof/>
          </w:rPr>
          <w:t>Turnuszahl</w:t>
        </w:r>
        <w:r w:rsidR="00E922E9">
          <w:rPr>
            <w:noProof/>
            <w:webHidden/>
          </w:rPr>
          <w:tab/>
        </w:r>
        <w:r w:rsidR="00E922E9">
          <w:rPr>
            <w:noProof/>
            <w:webHidden/>
          </w:rPr>
          <w:fldChar w:fldCharType="begin"/>
        </w:r>
        <w:r w:rsidR="00E922E9">
          <w:rPr>
            <w:noProof/>
            <w:webHidden/>
          </w:rPr>
          <w:instrText xml:space="preserve"> PAGEREF _Toc58852843 \h </w:instrText>
        </w:r>
        <w:r w:rsidR="00E922E9">
          <w:rPr>
            <w:noProof/>
            <w:webHidden/>
          </w:rPr>
        </w:r>
        <w:r w:rsidR="00E922E9">
          <w:rPr>
            <w:noProof/>
            <w:webHidden/>
          </w:rPr>
          <w:fldChar w:fldCharType="separate"/>
        </w:r>
        <w:r>
          <w:rPr>
            <w:noProof/>
            <w:webHidden/>
          </w:rPr>
          <w:t>20</w:t>
        </w:r>
        <w:r w:rsidR="00E922E9">
          <w:rPr>
            <w:noProof/>
            <w:webHidden/>
          </w:rPr>
          <w:fldChar w:fldCharType="end"/>
        </w:r>
      </w:hyperlink>
    </w:p>
    <w:p w14:paraId="7198A40C" w14:textId="77777777" w:rsidR="00E922E9" w:rsidRDefault="00FD2683">
      <w:pPr>
        <w:pStyle w:val="Verzeichnis4"/>
        <w:tabs>
          <w:tab w:val="left" w:pos="1200"/>
          <w:tab w:val="right" w:leader="underscore" w:pos="9062"/>
        </w:tabs>
        <w:rPr>
          <w:rFonts w:eastAsiaTheme="minorEastAsia" w:cstheme="minorBidi"/>
          <w:noProof/>
          <w:sz w:val="22"/>
          <w:szCs w:val="22"/>
        </w:rPr>
      </w:pPr>
      <w:hyperlink w:anchor="_Toc58852844" w:history="1">
        <w:r w:rsidR="00E922E9" w:rsidRPr="008E7D19">
          <w:rPr>
            <w:rStyle w:val="Hyperlink"/>
            <w:noProof/>
          </w:rPr>
          <w:t>c)</w:t>
        </w:r>
        <w:r w:rsidR="00E922E9">
          <w:rPr>
            <w:rFonts w:eastAsiaTheme="minorEastAsia" w:cstheme="minorBidi"/>
            <w:noProof/>
            <w:sz w:val="22"/>
            <w:szCs w:val="22"/>
          </w:rPr>
          <w:tab/>
        </w:r>
        <w:r w:rsidR="00E922E9" w:rsidRPr="008E7D19">
          <w:rPr>
            <w:rStyle w:val="Hyperlink"/>
            <w:noProof/>
          </w:rPr>
          <w:t>Erfassung und Zuweisung von Neueingängen</w:t>
        </w:r>
        <w:r w:rsidR="00E922E9">
          <w:rPr>
            <w:noProof/>
            <w:webHidden/>
          </w:rPr>
          <w:tab/>
        </w:r>
        <w:r w:rsidR="00E922E9">
          <w:rPr>
            <w:noProof/>
            <w:webHidden/>
          </w:rPr>
          <w:fldChar w:fldCharType="begin"/>
        </w:r>
        <w:r w:rsidR="00E922E9">
          <w:rPr>
            <w:noProof/>
            <w:webHidden/>
          </w:rPr>
          <w:instrText xml:space="preserve"> PAGEREF _Toc58852844 \h </w:instrText>
        </w:r>
        <w:r w:rsidR="00E922E9">
          <w:rPr>
            <w:noProof/>
            <w:webHidden/>
          </w:rPr>
        </w:r>
        <w:r w:rsidR="00E922E9">
          <w:rPr>
            <w:noProof/>
            <w:webHidden/>
          </w:rPr>
          <w:fldChar w:fldCharType="separate"/>
        </w:r>
        <w:r>
          <w:rPr>
            <w:noProof/>
            <w:webHidden/>
          </w:rPr>
          <w:t>21</w:t>
        </w:r>
        <w:r w:rsidR="00E922E9">
          <w:rPr>
            <w:noProof/>
            <w:webHidden/>
          </w:rPr>
          <w:fldChar w:fldCharType="end"/>
        </w:r>
      </w:hyperlink>
    </w:p>
    <w:p w14:paraId="07DA5028" w14:textId="77777777" w:rsidR="00E922E9" w:rsidRDefault="00FD2683">
      <w:pPr>
        <w:pStyle w:val="Verzeichnis4"/>
        <w:tabs>
          <w:tab w:val="left" w:pos="1200"/>
          <w:tab w:val="right" w:leader="underscore" w:pos="9062"/>
        </w:tabs>
        <w:rPr>
          <w:rFonts w:eastAsiaTheme="minorEastAsia" w:cstheme="minorBidi"/>
          <w:noProof/>
          <w:sz w:val="22"/>
          <w:szCs w:val="22"/>
        </w:rPr>
      </w:pPr>
      <w:hyperlink w:anchor="_Toc58852845" w:history="1">
        <w:r w:rsidR="00E922E9" w:rsidRPr="008E7D19">
          <w:rPr>
            <w:rStyle w:val="Hyperlink"/>
            <w:noProof/>
          </w:rPr>
          <w:t>d)</w:t>
        </w:r>
        <w:r w:rsidR="00E922E9">
          <w:rPr>
            <w:rFonts w:eastAsiaTheme="minorEastAsia" w:cstheme="minorBidi"/>
            <w:noProof/>
            <w:sz w:val="22"/>
            <w:szCs w:val="22"/>
          </w:rPr>
          <w:tab/>
        </w:r>
        <w:r w:rsidR="00E922E9" w:rsidRPr="008E7D19">
          <w:rPr>
            <w:rStyle w:val="Hyperlink"/>
            <w:noProof/>
          </w:rPr>
          <w:t>Weitere Bestimmungen zum Turnusverfahren</w:t>
        </w:r>
        <w:r w:rsidR="00E922E9">
          <w:rPr>
            <w:noProof/>
            <w:webHidden/>
          </w:rPr>
          <w:tab/>
        </w:r>
        <w:r w:rsidR="00E922E9">
          <w:rPr>
            <w:noProof/>
            <w:webHidden/>
          </w:rPr>
          <w:fldChar w:fldCharType="begin"/>
        </w:r>
        <w:r w:rsidR="00E922E9">
          <w:rPr>
            <w:noProof/>
            <w:webHidden/>
          </w:rPr>
          <w:instrText xml:space="preserve"> PAGEREF _Toc58852845 \h </w:instrText>
        </w:r>
        <w:r w:rsidR="00E922E9">
          <w:rPr>
            <w:noProof/>
            <w:webHidden/>
          </w:rPr>
        </w:r>
        <w:r w:rsidR="00E922E9">
          <w:rPr>
            <w:noProof/>
            <w:webHidden/>
          </w:rPr>
          <w:fldChar w:fldCharType="separate"/>
        </w:r>
        <w:r>
          <w:rPr>
            <w:noProof/>
            <w:webHidden/>
          </w:rPr>
          <w:t>22</w:t>
        </w:r>
        <w:r w:rsidR="00E922E9">
          <w:rPr>
            <w:noProof/>
            <w:webHidden/>
          </w:rPr>
          <w:fldChar w:fldCharType="end"/>
        </w:r>
      </w:hyperlink>
    </w:p>
    <w:p w14:paraId="5D41C24E"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46" w:history="1">
        <w:r w:rsidR="00E922E9" w:rsidRPr="008E7D19">
          <w:rPr>
            <w:rStyle w:val="Hyperlink"/>
            <w:noProof/>
          </w:rPr>
          <w:t>3.</w:t>
        </w:r>
        <w:r w:rsidR="00E922E9">
          <w:rPr>
            <w:rFonts w:eastAsiaTheme="minorEastAsia" w:cstheme="minorBidi"/>
            <w:noProof/>
            <w:sz w:val="22"/>
            <w:szCs w:val="22"/>
          </w:rPr>
          <w:tab/>
        </w:r>
        <w:r w:rsidR="00E922E9" w:rsidRPr="008E7D19">
          <w:rPr>
            <w:rStyle w:val="Hyperlink"/>
            <w:noProof/>
          </w:rPr>
          <w:t>Berufungssachen</w:t>
        </w:r>
        <w:r w:rsidR="00E922E9">
          <w:rPr>
            <w:noProof/>
            <w:webHidden/>
          </w:rPr>
          <w:tab/>
        </w:r>
        <w:r w:rsidR="00E922E9">
          <w:rPr>
            <w:noProof/>
            <w:webHidden/>
          </w:rPr>
          <w:fldChar w:fldCharType="begin"/>
        </w:r>
        <w:r w:rsidR="00E922E9">
          <w:rPr>
            <w:noProof/>
            <w:webHidden/>
          </w:rPr>
          <w:instrText xml:space="preserve"> PAGEREF _Toc58852846 \h </w:instrText>
        </w:r>
        <w:r w:rsidR="00E922E9">
          <w:rPr>
            <w:noProof/>
            <w:webHidden/>
          </w:rPr>
        </w:r>
        <w:r w:rsidR="00E922E9">
          <w:rPr>
            <w:noProof/>
            <w:webHidden/>
          </w:rPr>
          <w:fldChar w:fldCharType="separate"/>
        </w:r>
        <w:r>
          <w:rPr>
            <w:noProof/>
            <w:webHidden/>
          </w:rPr>
          <w:t>24</w:t>
        </w:r>
        <w:r w:rsidR="00E922E9">
          <w:rPr>
            <w:noProof/>
            <w:webHidden/>
          </w:rPr>
          <w:fldChar w:fldCharType="end"/>
        </w:r>
      </w:hyperlink>
    </w:p>
    <w:p w14:paraId="3EC817E2" w14:textId="77777777" w:rsidR="00E922E9" w:rsidRDefault="00FD2683">
      <w:pPr>
        <w:pStyle w:val="Verzeichnis4"/>
        <w:tabs>
          <w:tab w:val="left" w:pos="1200"/>
          <w:tab w:val="right" w:leader="underscore" w:pos="9062"/>
        </w:tabs>
        <w:rPr>
          <w:rFonts w:eastAsiaTheme="minorEastAsia" w:cstheme="minorBidi"/>
          <w:noProof/>
          <w:sz w:val="22"/>
          <w:szCs w:val="22"/>
        </w:rPr>
      </w:pPr>
      <w:hyperlink w:anchor="_Toc58852847" w:history="1">
        <w:r w:rsidR="00E922E9" w:rsidRPr="008E7D19">
          <w:rPr>
            <w:rStyle w:val="Hyperlink"/>
            <w:noProof/>
          </w:rPr>
          <w:t>a)</w:t>
        </w:r>
        <w:r w:rsidR="00E922E9">
          <w:rPr>
            <w:rFonts w:eastAsiaTheme="minorEastAsia" w:cstheme="minorBidi"/>
            <w:noProof/>
            <w:sz w:val="22"/>
            <w:szCs w:val="22"/>
          </w:rPr>
          <w:tab/>
        </w:r>
        <w:r w:rsidR="00E922E9" w:rsidRPr="008E7D19">
          <w:rPr>
            <w:rStyle w:val="Hyperlink"/>
            <w:noProof/>
          </w:rPr>
          <w:t>Turnussystem in Berufungssachen</w:t>
        </w:r>
        <w:r w:rsidR="00E922E9">
          <w:rPr>
            <w:noProof/>
            <w:webHidden/>
          </w:rPr>
          <w:tab/>
        </w:r>
        <w:r w:rsidR="00E922E9">
          <w:rPr>
            <w:noProof/>
            <w:webHidden/>
          </w:rPr>
          <w:fldChar w:fldCharType="begin"/>
        </w:r>
        <w:r w:rsidR="00E922E9">
          <w:rPr>
            <w:noProof/>
            <w:webHidden/>
          </w:rPr>
          <w:instrText xml:space="preserve"> PAGEREF _Toc58852847 \h </w:instrText>
        </w:r>
        <w:r w:rsidR="00E922E9">
          <w:rPr>
            <w:noProof/>
            <w:webHidden/>
          </w:rPr>
        </w:r>
        <w:r w:rsidR="00E922E9">
          <w:rPr>
            <w:noProof/>
            <w:webHidden/>
          </w:rPr>
          <w:fldChar w:fldCharType="separate"/>
        </w:r>
        <w:r>
          <w:rPr>
            <w:noProof/>
            <w:webHidden/>
          </w:rPr>
          <w:t>24</w:t>
        </w:r>
        <w:r w:rsidR="00E922E9">
          <w:rPr>
            <w:noProof/>
            <w:webHidden/>
          </w:rPr>
          <w:fldChar w:fldCharType="end"/>
        </w:r>
      </w:hyperlink>
    </w:p>
    <w:p w14:paraId="1D490202" w14:textId="77777777" w:rsidR="00E922E9" w:rsidRDefault="00FD2683">
      <w:pPr>
        <w:pStyle w:val="Verzeichnis4"/>
        <w:tabs>
          <w:tab w:val="left" w:pos="1200"/>
          <w:tab w:val="right" w:leader="underscore" w:pos="9062"/>
        </w:tabs>
        <w:rPr>
          <w:rFonts w:eastAsiaTheme="minorEastAsia" w:cstheme="minorBidi"/>
          <w:noProof/>
          <w:sz w:val="22"/>
          <w:szCs w:val="22"/>
        </w:rPr>
      </w:pPr>
      <w:hyperlink w:anchor="_Toc58852848" w:history="1">
        <w:r w:rsidR="00E922E9" w:rsidRPr="008E7D19">
          <w:rPr>
            <w:rStyle w:val="Hyperlink"/>
            <w:noProof/>
          </w:rPr>
          <w:t>b)</w:t>
        </w:r>
        <w:r w:rsidR="00E922E9">
          <w:rPr>
            <w:rFonts w:eastAsiaTheme="minorEastAsia" w:cstheme="minorBidi"/>
            <w:noProof/>
            <w:sz w:val="22"/>
            <w:szCs w:val="22"/>
          </w:rPr>
          <w:tab/>
        </w:r>
        <w:r w:rsidR="00E922E9" w:rsidRPr="008E7D19">
          <w:rPr>
            <w:rStyle w:val="Hyperlink"/>
            <w:noProof/>
          </w:rPr>
          <w:t>Allgemeine Regelungen zum Turnusverfahren</w:t>
        </w:r>
        <w:r w:rsidR="00E922E9">
          <w:rPr>
            <w:noProof/>
            <w:webHidden/>
          </w:rPr>
          <w:tab/>
        </w:r>
        <w:r w:rsidR="00E922E9">
          <w:rPr>
            <w:noProof/>
            <w:webHidden/>
          </w:rPr>
          <w:fldChar w:fldCharType="begin"/>
        </w:r>
        <w:r w:rsidR="00E922E9">
          <w:rPr>
            <w:noProof/>
            <w:webHidden/>
          </w:rPr>
          <w:instrText xml:space="preserve"> PAGEREF _Toc58852848 \h </w:instrText>
        </w:r>
        <w:r w:rsidR="00E922E9">
          <w:rPr>
            <w:noProof/>
            <w:webHidden/>
          </w:rPr>
        </w:r>
        <w:r w:rsidR="00E922E9">
          <w:rPr>
            <w:noProof/>
            <w:webHidden/>
          </w:rPr>
          <w:fldChar w:fldCharType="separate"/>
        </w:r>
        <w:r>
          <w:rPr>
            <w:noProof/>
            <w:webHidden/>
          </w:rPr>
          <w:t>26</w:t>
        </w:r>
        <w:r w:rsidR="00E922E9">
          <w:rPr>
            <w:noProof/>
            <w:webHidden/>
          </w:rPr>
          <w:fldChar w:fldCharType="end"/>
        </w:r>
      </w:hyperlink>
    </w:p>
    <w:p w14:paraId="14DED674" w14:textId="77777777" w:rsidR="00E922E9" w:rsidRDefault="00FD2683">
      <w:pPr>
        <w:pStyle w:val="Verzeichnis2"/>
        <w:tabs>
          <w:tab w:val="left" w:pos="720"/>
          <w:tab w:val="right" w:leader="underscore" w:pos="9062"/>
        </w:tabs>
        <w:rPr>
          <w:rFonts w:eastAsiaTheme="minorEastAsia" w:cstheme="minorBidi"/>
          <w:b w:val="0"/>
          <w:bCs w:val="0"/>
          <w:noProof/>
        </w:rPr>
      </w:pPr>
      <w:hyperlink w:anchor="_Toc58852849" w:history="1">
        <w:r w:rsidR="00E922E9" w:rsidRPr="008E7D19">
          <w:rPr>
            <w:rStyle w:val="Hyperlink"/>
            <w:noProof/>
          </w:rPr>
          <w:t>IV.</w:t>
        </w:r>
        <w:r w:rsidR="00E922E9">
          <w:rPr>
            <w:rFonts w:eastAsiaTheme="minorEastAsia" w:cstheme="minorBidi"/>
            <w:b w:val="0"/>
            <w:bCs w:val="0"/>
            <w:noProof/>
          </w:rPr>
          <w:tab/>
        </w:r>
        <w:r w:rsidR="00E922E9" w:rsidRPr="008E7D19">
          <w:rPr>
            <w:rStyle w:val="Hyperlink"/>
            <w:noProof/>
          </w:rPr>
          <w:t>hinsichtlich der großen Strafkammern</w:t>
        </w:r>
        <w:r w:rsidR="00E922E9">
          <w:rPr>
            <w:noProof/>
            <w:webHidden/>
          </w:rPr>
          <w:tab/>
        </w:r>
        <w:r w:rsidR="00E922E9">
          <w:rPr>
            <w:noProof/>
            <w:webHidden/>
          </w:rPr>
          <w:fldChar w:fldCharType="begin"/>
        </w:r>
        <w:r w:rsidR="00E922E9">
          <w:rPr>
            <w:noProof/>
            <w:webHidden/>
          </w:rPr>
          <w:instrText xml:space="preserve"> PAGEREF _Toc58852849 \h </w:instrText>
        </w:r>
        <w:r w:rsidR="00E922E9">
          <w:rPr>
            <w:noProof/>
            <w:webHidden/>
          </w:rPr>
        </w:r>
        <w:r w:rsidR="00E922E9">
          <w:rPr>
            <w:noProof/>
            <w:webHidden/>
          </w:rPr>
          <w:fldChar w:fldCharType="separate"/>
        </w:r>
        <w:r>
          <w:rPr>
            <w:noProof/>
            <w:webHidden/>
          </w:rPr>
          <w:t>29</w:t>
        </w:r>
        <w:r w:rsidR="00E922E9">
          <w:rPr>
            <w:noProof/>
            <w:webHidden/>
          </w:rPr>
          <w:fldChar w:fldCharType="end"/>
        </w:r>
      </w:hyperlink>
    </w:p>
    <w:p w14:paraId="43D5DDCF"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50" w:history="1">
        <w:r w:rsidR="00E922E9" w:rsidRPr="008E7D19">
          <w:rPr>
            <w:rStyle w:val="Hyperlink"/>
            <w:noProof/>
          </w:rPr>
          <w:t>1.</w:t>
        </w:r>
        <w:r w:rsidR="00E922E9">
          <w:rPr>
            <w:rFonts w:eastAsiaTheme="minorEastAsia" w:cstheme="minorBidi"/>
            <w:noProof/>
            <w:sz w:val="22"/>
            <w:szCs w:val="22"/>
          </w:rPr>
          <w:tab/>
        </w:r>
        <w:r w:rsidR="00E922E9" w:rsidRPr="008E7D19">
          <w:rPr>
            <w:rStyle w:val="Hyperlink"/>
            <w:noProof/>
          </w:rPr>
          <w:t>maßgeblicher Zeitpunkt</w:t>
        </w:r>
        <w:r w:rsidR="00E922E9">
          <w:rPr>
            <w:noProof/>
            <w:webHidden/>
          </w:rPr>
          <w:tab/>
        </w:r>
        <w:r w:rsidR="00E922E9">
          <w:rPr>
            <w:noProof/>
            <w:webHidden/>
          </w:rPr>
          <w:fldChar w:fldCharType="begin"/>
        </w:r>
        <w:r w:rsidR="00E922E9">
          <w:rPr>
            <w:noProof/>
            <w:webHidden/>
          </w:rPr>
          <w:instrText xml:space="preserve"> PAGEREF _Toc58852850 \h </w:instrText>
        </w:r>
        <w:r w:rsidR="00E922E9">
          <w:rPr>
            <w:noProof/>
            <w:webHidden/>
          </w:rPr>
        </w:r>
        <w:r w:rsidR="00E922E9">
          <w:rPr>
            <w:noProof/>
            <w:webHidden/>
          </w:rPr>
          <w:fldChar w:fldCharType="separate"/>
        </w:r>
        <w:r>
          <w:rPr>
            <w:noProof/>
            <w:webHidden/>
          </w:rPr>
          <w:t>29</w:t>
        </w:r>
        <w:r w:rsidR="00E922E9">
          <w:rPr>
            <w:noProof/>
            <w:webHidden/>
          </w:rPr>
          <w:fldChar w:fldCharType="end"/>
        </w:r>
      </w:hyperlink>
    </w:p>
    <w:p w14:paraId="7EAB147A"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51" w:history="1">
        <w:r w:rsidR="00E922E9" w:rsidRPr="008E7D19">
          <w:rPr>
            <w:rStyle w:val="Hyperlink"/>
            <w:noProof/>
          </w:rPr>
          <w:t>2.</w:t>
        </w:r>
        <w:r w:rsidR="00E922E9">
          <w:rPr>
            <w:rFonts w:eastAsiaTheme="minorEastAsia" w:cstheme="minorBidi"/>
            <w:noProof/>
            <w:sz w:val="22"/>
            <w:szCs w:val="22"/>
          </w:rPr>
          <w:tab/>
        </w:r>
        <w:r w:rsidR="00E922E9" w:rsidRPr="008E7D19">
          <w:rPr>
            <w:rStyle w:val="Hyperlink"/>
            <w:noProof/>
          </w:rPr>
          <w:t>Fortbestehen der Zuständigkeit</w:t>
        </w:r>
        <w:r w:rsidR="00E922E9">
          <w:rPr>
            <w:noProof/>
            <w:webHidden/>
          </w:rPr>
          <w:tab/>
        </w:r>
        <w:r w:rsidR="00E922E9">
          <w:rPr>
            <w:noProof/>
            <w:webHidden/>
          </w:rPr>
          <w:fldChar w:fldCharType="begin"/>
        </w:r>
        <w:r w:rsidR="00E922E9">
          <w:rPr>
            <w:noProof/>
            <w:webHidden/>
          </w:rPr>
          <w:instrText xml:space="preserve"> PAGEREF _Toc58852851 \h </w:instrText>
        </w:r>
        <w:r w:rsidR="00E922E9">
          <w:rPr>
            <w:noProof/>
            <w:webHidden/>
          </w:rPr>
        </w:r>
        <w:r w:rsidR="00E922E9">
          <w:rPr>
            <w:noProof/>
            <w:webHidden/>
          </w:rPr>
          <w:fldChar w:fldCharType="separate"/>
        </w:r>
        <w:r>
          <w:rPr>
            <w:noProof/>
            <w:webHidden/>
          </w:rPr>
          <w:t>29</w:t>
        </w:r>
        <w:r w:rsidR="00E922E9">
          <w:rPr>
            <w:noProof/>
            <w:webHidden/>
          </w:rPr>
          <w:fldChar w:fldCharType="end"/>
        </w:r>
      </w:hyperlink>
    </w:p>
    <w:p w14:paraId="043D9B10"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52" w:history="1">
        <w:r w:rsidR="00E922E9" w:rsidRPr="008E7D19">
          <w:rPr>
            <w:rStyle w:val="Hyperlink"/>
            <w:noProof/>
          </w:rPr>
          <w:t>3.</w:t>
        </w:r>
        <w:r w:rsidR="00E922E9">
          <w:rPr>
            <w:rFonts w:eastAsiaTheme="minorEastAsia" w:cstheme="minorBidi"/>
            <w:noProof/>
            <w:sz w:val="22"/>
            <w:szCs w:val="22"/>
          </w:rPr>
          <w:tab/>
        </w:r>
        <w:r w:rsidR="00E922E9" w:rsidRPr="008E7D19">
          <w:rPr>
            <w:rStyle w:val="Hyperlink"/>
            <w:noProof/>
          </w:rPr>
          <w:t>Wiederaufnahmeverfahren</w:t>
        </w:r>
        <w:r w:rsidR="00E922E9">
          <w:rPr>
            <w:noProof/>
            <w:webHidden/>
          </w:rPr>
          <w:tab/>
        </w:r>
        <w:r w:rsidR="00E922E9">
          <w:rPr>
            <w:noProof/>
            <w:webHidden/>
          </w:rPr>
          <w:fldChar w:fldCharType="begin"/>
        </w:r>
        <w:r w:rsidR="00E922E9">
          <w:rPr>
            <w:noProof/>
            <w:webHidden/>
          </w:rPr>
          <w:instrText xml:space="preserve"> PAGEREF _Toc58852852 \h </w:instrText>
        </w:r>
        <w:r w:rsidR="00E922E9">
          <w:rPr>
            <w:noProof/>
            <w:webHidden/>
          </w:rPr>
        </w:r>
        <w:r w:rsidR="00E922E9">
          <w:rPr>
            <w:noProof/>
            <w:webHidden/>
          </w:rPr>
          <w:fldChar w:fldCharType="separate"/>
        </w:r>
        <w:r>
          <w:rPr>
            <w:noProof/>
            <w:webHidden/>
          </w:rPr>
          <w:t>29</w:t>
        </w:r>
        <w:r w:rsidR="00E922E9">
          <w:rPr>
            <w:noProof/>
            <w:webHidden/>
          </w:rPr>
          <w:fldChar w:fldCharType="end"/>
        </w:r>
      </w:hyperlink>
    </w:p>
    <w:p w14:paraId="4A726956"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53" w:history="1">
        <w:r w:rsidR="00E922E9" w:rsidRPr="008E7D19">
          <w:rPr>
            <w:rStyle w:val="Hyperlink"/>
            <w:noProof/>
          </w:rPr>
          <w:t>4.</w:t>
        </w:r>
        <w:r w:rsidR="00E922E9">
          <w:rPr>
            <w:rFonts w:eastAsiaTheme="minorEastAsia" w:cstheme="minorBidi"/>
            <w:noProof/>
            <w:sz w:val="22"/>
            <w:szCs w:val="22"/>
          </w:rPr>
          <w:tab/>
        </w:r>
        <w:r w:rsidR="00E922E9" w:rsidRPr="008E7D19">
          <w:rPr>
            <w:rStyle w:val="Hyperlink"/>
            <w:noProof/>
          </w:rPr>
          <w:t>Turnussystem</w:t>
        </w:r>
        <w:r w:rsidR="00E922E9">
          <w:rPr>
            <w:noProof/>
            <w:webHidden/>
          </w:rPr>
          <w:tab/>
        </w:r>
        <w:r w:rsidR="00E922E9">
          <w:rPr>
            <w:noProof/>
            <w:webHidden/>
          </w:rPr>
          <w:fldChar w:fldCharType="begin"/>
        </w:r>
        <w:r w:rsidR="00E922E9">
          <w:rPr>
            <w:noProof/>
            <w:webHidden/>
          </w:rPr>
          <w:instrText xml:space="preserve"> PAGEREF _Toc58852853 \h </w:instrText>
        </w:r>
        <w:r w:rsidR="00E922E9">
          <w:rPr>
            <w:noProof/>
            <w:webHidden/>
          </w:rPr>
        </w:r>
        <w:r w:rsidR="00E922E9">
          <w:rPr>
            <w:noProof/>
            <w:webHidden/>
          </w:rPr>
          <w:fldChar w:fldCharType="separate"/>
        </w:r>
        <w:r>
          <w:rPr>
            <w:noProof/>
            <w:webHidden/>
          </w:rPr>
          <w:t>30</w:t>
        </w:r>
        <w:r w:rsidR="00E922E9">
          <w:rPr>
            <w:noProof/>
            <w:webHidden/>
          </w:rPr>
          <w:fldChar w:fldCharType="end"/>
        </w:r>
      </w:hyperlink>
    </w:p>
    <w:p w14:paraId="223FEEBF" w14:textId="77777777" w:rsidR="00E922E9" w:rsidRDefault="00FD2683">
      <w:pPr>
        <w:pStyle w:val="Verzeichnis4"/>
        <w:tabs>
          <w:tab w:val="left" w:pos="1200"/>
          <w:tab w:val="right" w:leader="underscore" w:pos="9062"/>
        </w:tabs>
        <w:rPr>
          <w:rFonts w:eastAsiaTheme="minorEastAsia" w:cstheme="minorBidi"/>
          <w:noProof/>
          <w:sz w:val="22"/>
          <w:szCs w:val="22"/>
        </w:rPr>
      </w:pPr>
      <w:hyperlink w:anchor="_Toc58852854" w:history="1">
        <w:r w:rsidR="00E922E9" w:rsidRPr="008E7D19">
          <w:rPr>
            <w:rStyle w:val="Hyperlink"/>
            <w:noProof/>
          </w:rPr>
          <w:t>a)</w:t>
        </w:r>
        <w:r w:rsidR="00E922E9">
          <w:rPr>
            <w:rFonts w:eastAsiaTheme="minorEastAsia" w:cstheme="minorBidi"/>
            <w:noProof/>
            <w:sz w:val="22"/>
            <w:szCs w:val="22"/>
          </w:rPr>
          <w:tab/>
        </w:r>
        <w:r w:rsidR="00E922E9" w:rsidRPr="008E7D19">
          <w:rPr>
            <w:rStyle w:val="Hyperlink"/>
            <w:noProof/>
          </w:rPr>
          <w:t>Allgemeine Bestimmungen</w:t>
        </w:r>
        <w:r w:rsidR="00E922E9">
          <w:rPr>
            <w:noProof/>
            <w:webHidden/>
          </w:rPr>
          <w:tab/>
        </w:r>
        <w:r w:rsidR="00E922E9">
          <w:rPr>
            <w:noProof/>
            <w:webHidden/>
          </w:rPr>
          <w:fldChar w:fldCharType="begin"/>
        </w:r>
        <w:r w:rsidR="00E922E9">
          <w:rPr>
            <w:noProof/>
            <w:webHidden/>
          </w:rPr>
          <w:instrText xml:space="preserve"> PAGEREF _Toc58852854 \h </w:instrText>
        </w:r>
        <w:r w:rsidR="00E922E9">
          <w:rPr>
            <w:noProof/>
            <w:webHidden/>
          </w:rPr>
        </w:r>
        <w:r w:rsidR="00E922E9">
          <w:rPr>
            <w:noProof/>
            <w:webHidden/>
          </w:rPr>
          <w:fldChar w:fldCharType="separate"/>
        </w:r>
        <w:r>
          <w:rPr>
            <w:noProof/>
            <w:webHidden/>
          </w:rPr>
          <w:t>30</w:t>
        </w:r>
        <w:r w:rsidR="00E922E9">
          <w:rPr>
            <w:noProof/>
            <w:webHidden/>
          </w:rPr>
          <w:fldChar w:fldCharType="end"/>
        </w:r>
      </w:hyperlink>
    </w:p>
    <w:p w14:paraId="09B6DB73" w14:textId="77777777" w:rsidR="00E922E9" w:rsidRDefault="00FD2683">
      <w:pPr>
        <w:pStyle w:val="Verzeichnis5"/>
        <w:tabs>
          <w:tab w:val="left" w:pos="1440"/>
          <w:tab w:val="right" w:leader="underscore" w:pos="9062"/>
        </w:tabs>
        <w:rPr>
          <w:rFonts w:eastAsiaTheme="minorEastAsia" w:cstheme="minorBidi"/>
          <w:noProof/>
          <w:sz w:val="22"/>
          <w:szCs w:val="22"/>
        </w:rPr>
      </w:pPr>
      <w:hyperlink w:anchor="_Toc58852855" w:history="1">
        <w:r w:rsidR="00E922E9" w:rsidRPr="008E7D19">
          <w:rPr>
            <w:rStyle w:val="Hyperlink"/>
            <w:noProof/>
          </w:rPr>
          <w:t>(1)</w:t>
        </w:r>
        <w:r w:rsidR="00E922E9">
          <w:rPr>
            <w:rFonts w:eastAsiaTheme="minorEastAsia" w:cstheme="minorBidi"/>
            <w:noProof/>
            <w:sz w:val="22"/>
            <w:szCs w:val="22"/>
          </w:rPr>
          <w:tab/>
        </w:r>
        <w:r w:rsidR="00E922E9" w:rsidRPr="008E7D19">
          <w:rPr>
            <w:rStyle w:val="Hyperlink"/>
            <w:noProof/>
          </w:rPr>
          <w:t>Turnus 1 (Haftsachen 1. Instanz):</w:t>
        </w:r>
        <w:r w:rsidR="00E922E9">
          <w:rPr>
            <w:noProof/>
            <w:webHidden/>
          </w:rPr>
          <w:tab/>
        </w:r>
        <w:r w:rsidR="00E922E9">
          <w:rPr>
            <w:noProof/>
            <w:webHidden/>
          </w:rPr>
          <w:fldChar w:fldCharType="begin"/>
        </w:r>
        <w:r w:rsidR="00E922E9">
          <w:rPr>
            <w:noProof/>
            <w:webHidden/>
          </w:rPr>
          <w:instrText xml:space="preserve"> PAGEREF _Toc58852855 \h </w:instrText>
        </w:r>
        <w:r w:rsidR="00E922E9">
          <w:rPr>
            <w:noProof/>
            <w:webHidden/>
          </w:rPr>
        </w:r>
        <w:r w:rsidR="00E922E9">
          <w:rPr>
            <w:noProof/>
            <w:webHidden/>
          </w:rPr>
          <w:fldChar w:fldCharType="separate"/>
        </w:r>
        <w:r>
          <w:rPr>
            <w:noProof/>
            <w:webHidden/>
          </w:rPr>
          <w:t>30</w:t>
        </w:r>
        <w:r w:rsidR="00E922E9">
          <w:rPr>
            <w:noProof/>
            <w:webHidden/>
          </w:rPr>
          <w:fldChar w:fldCharType="end"/>
        </w:r>
      </w:hyperlink>
    </w:p>
    <w:p w14:paraId="470D77E2" w14:textId="77777777" w:rsidR="00E922E9" w:rsidRDefault="00FD2683">
      <w:pPr>
        <w:pStyle w:val="Verzeichnis5"/>
        <w:tabs>
          <w:tab w:val="left" w:pos="1440"/>
          <w:tab w:val="right" w:leader="underscore" w:pos="9062"/>
        </w:tabs>
        <w:rPr>
          <w:rFonts w:eastAsiaTheme="minorEastAsia" w:cstheme="minorBidi"/>
          <w:noProof/>
          <w:sz w:val="22"/>
          <w:szCs w:val="22"/>
        </w:rPr>
      </w:pPr>
      <w:hyperlink w:anchor="_Toc58852856" w:history="1">
        <w:r w:rsidR="00E922E9" w:rsidRPr="008E7D19">
          <w:rPr>
            <w:rStyle w:val="Hyperlink"/>
            <w:noProof/>
          </w:rPr>
          <w:t>(2)</w:t>
        </w:r>
        <w:r w:rsidR="00E922E9">
          <w:rPr>
            <w:rFonts w:eastAsiaTheme="minorEastAsia" w:cstheme="minorBidi"/>
            <w:noProof/>
            <w:sz w:val="22"/>
            <w:szCs w:val="22"/>
          </w:rPr>
          <w:tab/>
        </w:r>
        <w:r w:rsidR="00E922E9" w:rsidRPr="008E7D19">
          <w:rPr>
            <w:rStyle w:val="Hyperlink"/>
            <w:noProof/>
          </w:rPr>
          <w:t>Turnus 2 (alle übrigen Strafsachen 1. Instanz):</w:t>
        </w:r>
        <w:r w:rsidR="00E922E9">
          <w:rPr>
            <w:noProof/>
            <w:webHidden/>
          </w:rPr>
          <w:tab/>
        </w:r>
        <w:r w:rsidR="00E922E9">
          <w:rPr>
            <w:noProof/>
            <w:webHidden/>
          </w:rPr>
          <w:fldChar w:fldCharType="begin"/>
        </w:r>
        <w:r w:rsidR="00E922E9">
          <w:rPr>
            <w:noProof/>
            <w:webHidden/>
          </w:rPr>
          <w:instrText xml:space="preserve"> PAGEREF _Toc58852856 \h </w:instrText>
        </w:r>
        <w:r w:rsidR="00E922E9">
          <w:rPr>
            <w:noProof/>
            <w:webHidden/>
          </w:rPr>
        </w:r>
        <w:r w:rsidR="00E922E9">
          <w:rPr>
            <w:noProof/>
            <w:webHidden/>
          </w:rPr>
          <w:fldChar w:fldCharType="separate"/>
        </w:r>
        <w:r>
          <w:rPr>
            <w:noProof/>
            <w:webHidden/>
          </w:rPr>
          <w:t>30</w:t>
        </w:r>
        <w:r w:rsidR="00E922E9">
          <w:rPr>
            <w:noProof/>
            <w:webHidden/>
          </w:rPr>
          <w:fldChar w:fldCharType="end"/>
        </w:r>
      </w:hyperlink>
    </w:p>
    <w:p w14:paraId="6ABD0047" w14:textId="77777777" w:rsidR="00E922E9" w:rsidRDefault="00FD2683">
      <w:pPr>
        <w:pStyle w:val="Verzeichnis4"/>
        <w:tabs>
          <w:tab w:val="left" w:pos="1200"/>
          <w:tab w:val="right" w:leader="underscore" w:pos="9062"/>
        </w:tabs>
        <w:rPr>
          <w:rFonts w:eastAsiaTheme="minorEastAsia" w:cstheme="minorBidi"/>
          <w:noProof/>
          <w:sz w:val="22"/>
          <w:szCs w:val="22"/>
        </w:rPr>
      </w:pPr>
      <w:hyperlink w:anchor="_Toc58852857" w:history="1">
        <w:r w:rsidR="00E922E9" w:rsidRPr="008E7D19">
          <w:rPr>
            <w:rStyle w:val="Hyperlink"/>
            <w:noProof/>
          </w:rPr>
          <w:t>b)</w:t>
        </w:r>
        <w:r w:rsidR="00E922E9">
          <w:rPr>
            <w:rFonts w:eastAsiaTheme="minorEastAsia" w:cstheme="minorBidi"/>
            <w:noProof/>
            <w:sz w:val="22"/>
            <w:szCs w:val="22"/>
          </w:rPr>
          <w:tab/>
        </w:r>
        <w:r w:rsidR="00E922E9" w:rsidRPr="008E7D19">
          <w:rPr>
            <w:rStyle w:val="Hyperlink"/>
            <w:noProof/>
          </w:rPr>
          <w:t>Besondere Bestimmungen</w:t>
        </w:r>
        <w:r w:rsidR="00E922E9">
          <w:rPr>
            <w:noProof/>
            <w:webHidden/>
          </w:rPr>
          <w:tab/>
        </w:r>
        <w:r w:rsidR="00E922E9">
          <w:rPr>
            <w:noProof/>
            <w:webHidden/>
          </w:rPr>
          <w:fldChar w:fldCharType="begin"/>
        </w:r>
        <w:r w:rsidR="00E922E9">
          <w:rPr>
            <w:noProof/>
            <w:webHidden/>
          </w:rPr>
          <w:instrText xml:space="preserve"> PAGEREF _Toc58852857 \h </w:instrText>
        </w:r>
        <w:r w:rsidR="00E922E9">
          <w:rPr>
            <w:noProof/>
            <w:webHidden/>
          </w:rPr>
        </w:r>
        <w:r w:rsidR="00E922E9">
          <w:rPr>
            <w:noProof/>
            <w:webHidden/>
          </w:rPr>
          <w:fldChar w:fldCharType="separate"/>
        </w:r>
        <w:r>
          <w:rPr>
            <w:noProof/>
            <w:webHidden/>
          </w:rPr>
          <w:t>32</w:t>
        </w:r>
        <w:r w:rsidR="00E922E9">
          <w:rPr>
            <w:noProof/>
            <w:webHidden/>
          </w:rPr>
          <w:fldChar w:fldCharType="end"/>
        </w:r>
      </w:hyperlink>
    </w:p>
    <w:p w14:paraId="6FC08233" w14:textId="77777777" w:rsidR="00E922E9" w:rsidRDefault="00FD2683">
      <w:pPr>
        <w:pStyle w:val="Verzeichnis5"/>
        <w:tabs>
          <w:tab w:val="left" w:pos="1440"/>
          <w:tab w:val="right" w:leader="underscore" w:pos="9062"/>
        </w:tabs>
        <w:rPr>
          <w:rFonts w:eastAsiaTheme="minorEastAsia" w:cstheme="minorBidi"/>
          <w:noProof/>
          <w:sz w:val="22"/>
          <w:szCs w:val="22"/>
        </w:rPr>
      </w:pPr>
      <w:hyperlink w:anchor="_Toc58852858" w:history="1">
        <w:r w:rsidR="00E922E9" w:rsidRPr="008E7D19">
          <w:rPr>
            <w:rStyle w:val="Hyperlink"/>
            <w:noProof/>
          </w:rPr>
          <w:t>(1)</w:t>
        </w:r>
        <w:r w:rsidR="00E922E9">
          <w:rPr>
            <w:rFonts w:eastAsiaTheme="minorEastAsia" w:cstheme="minorBidi"/>
            <w:noProof/>
            <w:sz w:val="22"/>
            <w:szCs w:val="22"/>
          </w:rPr>
          <w:tab/>
        </w:r>
        <w:r w:rsidR="00E922E9" w:rsidRPr="008E7D19">
          <w:rPr>
            <w:rStyle w:val="Hyperlink"/>
            <w:noProof/>
          </w:rPr>
          <w:t>Schwurgericht</w:t>
        </w:r>
        <w:r w:rsidR="00E922E9">
          <w:rPr>
            <w:noProof/>
            <w:webHidden/>
          </w:rPr>
          <w:tab/>
        </w:r>
        <w:r w:rsidR="00E922E9">
          <w:rPr>
            <w:noProof/>
            <w:webHidden/>
          </w:rPr>
          <w:fldChar w:fldCharType="begin"/>
        </w:r>
        <w:r w:rsidR="00E922E9">
          <w:rPr>
            <w:noProof/>
            <w:webHidden/>
          </w:rPr>
          <w:instrText xml:space="preserve"> PAGEREF _Toc58852858 \h </w:instrText>
        </w:r>
        <w:r w:rsidR="00E922E9">
          <w:rPr>
            <w:noProof/>
            <w:webHidden/>
          </w:rPr>
        </w:r>
        <w:r w:rsidR="00E922E9">
          <w:rPr>
            <w:noProof/>
            <w:webHidden/>
          </w:rPr>
          <w:fldChar w:fldCharType="separate"/>
        </w:r>
        <w:r>
          <w:rPr>
            <w:noProof/>
            <w:webHidden/>
          </w:rPr>
          <w:t>36</w:t>
        </w:r>
        <w:r w:rsidR="00E922E9">
          <w:rPr>
            <w:noProof/>
            <w:webHidden/>
          </w:rPr>
          <w:fldChar w:fldCharType="end"/>
        </w:r>
      </w:hyperlink>
    </w:p>
    <w:p w14:paraId="474FD9A2" w14:textId="77777777" w:rsidR="00E922E9" w:rsidRDefault="00FD2683">
      <w:pPr>
        <w:pStyle w:val="Verzeichnis5"/>
        <w:tabs>
          <w:tab w:val="left" w:pos="1440"/>
          <w:tab w:val="right" w:leader="underscore" w:pos="9062"/>
        </w:tabs>
        <w:rPr>
          <w:rFonts w:eastAsiaTheme="minorEastAsia" w:cstheme="minorBidi"/>
          <w:noProof/>
          <w:sz w:val="22"/>
          <w:szCs w:val="22"/>
        </w:rPr>
      </w:pPr>
      <w:hyperlink w:anchor="_Toc58852859" w:history="1">
        <w:r w:rsidR="00E922E9" w:rsidRPr="008E7D19">
          <w:rPr>
            <w:rStyle w:val="Hyperlink"/>
            <w:noProof/>
          </w:rPr>
          <w:t>(2)</w:t>
        </w:r>
        <w:r w:rsidR="00E922E9">
          <w:rPr>
            <w:rFonts w:eastAsiaTheme="minorEastAsia" w:cstheme="minorBidi"/>
            <w:noProof/>
            <w:sz w:val="22"/>
            <w:szCs w:val="22"/>
          </w:rPr>
          <w:tab/>
        </w:r>
        <w:r w:rsidR="00E922E9" w:rsidRPr="008E7D19">
          <w:rPr>
            <w:rStyle w:val="Hyperlink"/>
            <w:noProof/>
          </w:rPr>
          <w:t>Jugendkammern</w:t>
        </w:r>
        <w:r w:rsidR="00E922E9">
          <w:rPr>
            <w:noProof/>
            <w:webHidden/>
          </w:rPr>
          <w:tab/>
        </w:r>
        <w:r w:rsidR="00E922E9">
          <w:rPr>
            <w:noProof/>
            <w:webHidden/>
          </w:rPr>
          <w:fldChar w:fldCharType="begin"/>
        </w:r>
        <w:r w:rsidR="00E922E9">
          <w:rPr>
            <w:noProof/>
            <w:webHidden/>
          </w:rPr>
          <w:instrText xml:space="preserve"> PAGEREF _Toc58852859 \h </w:instrText>
        </w:r>
        <w:r w:rsidR="00E922E9">
          <w:rPr>
            <w:noProof/>
            <w:webHidden/>
          </w:rPr>
        </w:r>
        <w:r w:rsidR="00E922E9">
          <w:rPr>
            <w:noProof/>
            <w:webHidden/>
          </w:rPr>
          <w:fldChar w:fldCharType="separate"/>
        </w:r>
        <w:r>
          <w:rPr>
            <w:noProof/>
            <w:webHidden/>
          </w:rPr>
          <w:t>37</w:t>
        </w:r>
        <w:r w:rsidR="00E922E9">
          <w:rPr>
            <w:noProof/>
            <w:webHidden/>
          </w:rPr>
          <w:fldChar w:fldCharType="end"/>
        </w:r>
      </w:hyperlink>
    </w:p>
    <w:p w14:paraId="5D5D0679"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60" w:history="1">
        <w:r w:rsidR="00E922E9" w:rsidRPr="008E7D19">
          <w:rPr>
            <w:rStyle w:val="Hyperlink"/>
            <w:noProof/>
          </w:rPr>
          <w:t>5.</w:t>
        </w:r>
        <w:r w:rsidR="00E922E9">
          <w:rPr>
            <w:rFonts w:eastAsiaTheme="minorEastAsia" w:cstheme="minorBidi"/>
            <w:noProof/>
            <w:sz w:val="22"/>
            <w:szCs w:val="22"/>
          </w:rPr>
          <w:tab/>
        </w:r>
        <w:r w:rsidR="00E922E9" w:rsidRPr="008E7D19">
          <w:rPr>
            <w:rStyle w:val="Hyperlink"/>
            <w:noProof/>
          </w:rPr>
          <w:t>Verbindungen / Übernahmen</w:t>
        </w:r>
        <w:r w:rsidR="00E922E9">
          <w:rPr>
            <w:noProof/>
            <w:webHidden/>
          </w:rPr>
          <w:tab/>
        </w:r>
        <w:r w:rsidR="00E922E9">
          <w:rPr>
            <w:noProof/>
            <w:webHidden/>
          </w:rPr>
          <w:fldChar w:fldCharType="begin"/>
        </w:r>
        <w:r w:rsidR="00E922E9">
          <w:rPr>
            <w:noProof/>
            <w:webHidden/>
          </w:rPr>
          <w:instrText xml:space="preserve"> PAGEREF _Toc58852860 \h </w:instrText>
        </w:r>
        <w:r w:rsidR="00E922E9">
          <w:rPr>
            <w:noProof/>
            <w:webHidden/>
          </w:rPr>
        </w:r>
        <w:r w:rsidR="00E922E9">
          <w:rPr>
            <w:noProof/>
            <w:webHidden/>
          </w:rPr>
          <w:fldChar w:fldCharType="separate"/>
        </w:r>
        <w:r>
          <w:rPr>
            <w:noProof/>
            <w:webHidden/>
          </w:rPr>
          <w:t>40</w:t>
        </w:r>
        <w:r w:rsidR="00E922E9">
          <w:rPr>
            <w:noProof/>
            <w:webHidden/>
          </w:rPr>
          <w:fldChar w:fldCharType="end"/>
        </w:r>
      </w:hyperlink>
    </w:p>
    <w:p w14:paraId="54CE3C01"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61" w:history="1">
        <w:r w:rsidR="00E922E9" w:rsidRPr="008E7D19">
          <w:rPr>
            <w:rStyle w:val="Hyperlink"/>
            <w:noProof/>
          </w:rPr>
          <w:t>6.</w:t>
        </w:r>
        <w:r w:rsidR="00E922E9">
          <w:rPr>
            <w:rFonts w:eastAsiaTheme="minorEastAsia" w:cstheme="minorBidi"/>
            <w:noProof/>
            <w:sz w:val="22"/>
            <w:szCs w:val="22"/>
          </w:rPr>
          <w:tab/>
        </w:r>
        <w:r w:rsidR="00E922E9" w:rsidRPr="008E7D19">
          <w:rPr>
            <w:rStyle w:val="Hyperlink"/>
            <w:noProof/>
          </w:rPr>
          <w:t>Zurückverweisungen</w:t>
        </w:r>
        <w:r w:rsidR="00E922E9">
          <w:rPr>
            <w:noProof/>
            <w:webHidden/>
          </w:rPr>
          <w:tab/>
        </w:r>
        <w:r w:rsidR="00E922E9">
          <w:rPr>
            <w:noProof/>
            <w:webHidden/>
          </w:rPr>
          <w:fldChar w:fldCharType="begin"/>
        </w:r>
        <w:r w:rsidR="00E922E9">
          <w:rPr>
            <w:noProof/>
            <w:webHidden/>
          </w:rPr>
          <w:instrText xml:space="preserve"> PAGEREF _Toc58852861 \h </w:instrText>
        </w:r>
        <w:r w:rsidR="00E922E9">
          <w:rPr>
            <w:noProof/>
            <w:webHidden/>
          </w:rPr>
        </w:r>
        <w:r w:rsidR="00E922E9">
          <w:rPr>
            <w:noProof/>
            <w:webHidden/>
          </w:rPr>
          <w:fldChar w:fldCharType="separate"/>
        </w:r>
        <w:r>
          <w:rPr>
            <w:noProof/>
            <w:webHidden/>
          </w:rPr>
          <w:t>41</w:t>
        </w:r>
        <w:r w:rsidR="00E922E9">
          <w:rPr>
            <w:noProof/>
            <w:webHidden/>
          </w:rPr>
          <w:fldChar w:fldCharType="end"/>
        </w:r>
      </w:hyperlink>
    </w:p>
    <w:p w14:paraId="06E0C95C" w14:textId="77777777" w:rsidR="00E922E9" w:rsidRDefault="00FD2683">
      <w:pPr>
        <w:pStyle w:val="Verzeichnis2"/>
        <w:tabs>
          <w:tab w:val="left" w:pos="720"/>
          <w:tab w:val="right" w:leader="underscore" w:pos="9062"/>
        </w:tabs>
        <w:rPr>
          <w:rFonts w:eastAsiaTheme="minorEastAsia" w:cstheme="minorBidi"/>
          <w:b w:val="0"/>
          <w:bCs w:val="0"/>
          <w:noProof/>
        </w:rPr>
      </w:pPr>
      <w:hyperlink w:anchor="_Toc58852862" w:history="1">
        <w:r w:rsidR="00E922E9" w:rsidRPr="008E7D19">
          <w:rPr>
            <w:rStyle w:val="Hyperlink"/>
            <w:noProof/>
          </w:rPr>
          <w:t>V.</w:t>
        </w:r>
        <w:r w:rsidR="00E922E9">
          <w:rPr>
            <w:rFonts w:eastAsiaTheme="minorEastAsia" w:cstheme="minorBidi"/>
            <w:b w:val="0"/>
            <w:bCs w:val="0"/>
            <w:noProof/>
          </w:rPr>
          <w:tab/>
        </w:r>
        <w:r w:rsidR="00E922E9" w:rsidRPr="008E7D19">
          <w:rPr>
            <w:rStyle w:val="Hyperlink"/>
            <w:noProof/>
          </w:rPr>
          <w:t>hinsichtlich der kleinen Strafkammern:</w:t>
        </w:r>
        <w:r w:rsidR="00E922E9">
          <w:rPr>
            <w:noProof/>
            <w:webHidden/>
          </w:rPr>
          <w:tab/>
        </w:r>
        <w:r w:rsidR="00E922E9">
          <w:rPr>
            <w:noProof/>
            <w:webHidden/>
          </w:rPr>
          <w:fldChar w:fldCharType="begin"/>
        </w:r>
        <w:r w:rsidR="00E922E9">
          <w:rPr>
            <w:noProof/>
            <w:webHidden/>
          </w:rPr>
          <w:instrText xml:space="preserve"> PAGEREF _Toc58852862 \h </w:instrText>
        </w:r>
        <w:r w:rsidR="00E922E9">
          <w:rPr>
            <w:noProof/>
            <w:webHidden/>
          </w:rPr>
        </w:r>
        <w:r w:rsidR="00E922E9">
          <w:rPr>
            <w:noProof/>
            <w:webHidden/>
          </w:rPr>
          <w:fldChar w:fldCharType="separate"/>
        </w:r>
        <w:r>
          <w:rPr>
            <w:noProof/>
            <w:webHidden/>
          </w:rPr>
          <w:t>43</w:t>
        </w:r>
        <w:r w:rsidR="00E922E9">
          <w:rPr>
            <w:noProof/>
            <w:webHidden/>
          </w:rPr>
          <w:fldChar w:fldCharType="end"/>
        </w:r>
      </w:hyperlink>
    </w:p>
    <w:p w14:paraId="78997D79"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63" w:history="1">
        <w:r w:rsidR="00E922E9" w:rsidRPr="008E7D19">
          <w:rPr>
            <w:rStyle w:val="Hyperlink"/>
            <w:noProof/>
          </w:rPr>
          <w:t>1.</w:t>
        </w:r>
        <w:r w:rsidR="00E922E9">
          <w:rPr>
            <w:rFonts w:eastAsiaTheme="minorEastAsia" w:cstheme="minorBidi"/>
            <w:noProof/>
            <w:sz w:val="22"/>
            <w:szCs w:val="22"/>
          </w:rPr>
          <w:tab/>
        </w:r>
        <w:r w:rsidR="00E922E9" w:rsidRPr="008E7D19">
          <w:rPr>
            <w:rStyle w:val="Hyperlink"/>
            <w:noProof/>
          </w:rPr>
          <w:t>Turnuskreise</w:t>
        </w:r>
        <w:r w:rsidR="00E922E9">
          <w:rPr>
            <w:noProof/>
            <w:webHidden/>
          </w:rPr>
          <w:tab/>
        </w:r>
        <w:r w:rsidR="00E922E9">
          <w:rPr>
            <w:noProof/>
            <w:webHidden/>
          </w:rPr>
          <w:fldChar w:fldCharType="begin"/>
        </w:r>
        <w:r w:rsidR="00E922E9">
          <w:rPr>
            <w:noProof/>
            <w:webHidden/>
          </w:rPr>
          <w:instrText xml:space="preserve"> PAGEREF _Toc58852863 \h </w:instrText>
        </w:r>
        <w:r w:rsidR="00E922E9">
          <w:rPr>
            <w:noProof/>
            <w:webHidden/>
          </w:rPr>
        </w:r>
        <w:r w:rsidR="00E922E9">
          <w:rPr>
            <w:noProof/>
            <w:webHidden/>
          </w:rPr>
          <w:fldChar w:fldCharType="separate"/>
        </w:r>
        <w:r>
          <w:rPr>
            <w:noProof/>
            <w:webHidden/>
          </w:rPr>
          <w:t>43</w:t>
        </w:r>
        <w:r w:rsidR="00E922E9">
          <w:rPr>
            <w:noProof/>
            <w:webHidden/>
          </w:rPr>
          <w:fldChar w:fldCharType="end"/>
        </w:r>
      </w:hyperlink>
    </w:p>
    <w:p w14:paraId="336F8DDC" w14:textId="77777777" w:rsidR="00E922E9" w:rsidRDefault="00FD2683">
      <w:pPr>
        <w:pStyle w:val="Verzeichnis4"/>
        <w:tabs>
          <w:tab w:val="left" w:pos="1200"/>
          <w:tab w:val="right" w:leader="underscore" w:pos="9062"/>
        </w:tabs>
        <w:rPr>
          <w:rFonts w:eastAsiaTheme="minorEastAsia" w:cstheme="minorBidi"/>
          <w:noProof/>
          <w:sz w:val="22"/>
          <w:szCs w:val="22"/>
        </w:rPr>
      </w:pPr>
      <w:hyperlink w:anchor="_Toc58852864" w:history="1">
        <w:r w:rsidR="00E922E9" w:rsidRPr="008E7D19">
          <w:rPr>
            <w:rStyle w:val="Hyperlink"/>
            <w:noProof/>
          </w:rPr>
          <w:t>a)</w:t>
        </w:r>
        <w:r w:rsidR="00E922E9">
          <w:rPr>
            <w:rFonts w:eastAsiaTheme="minorEastAsia" w:cstheme="minorBidi"/>
            <w:noProof/>
            <w:sz w:val="22"/>
            <w:szCs w:val="22"/>
          </w:rPr>
          <w:tab/>
        </w:r>
        <w:r w:rsidR="00E922E9" w:rsidRPr="008E7D19">
          <w:rPr>
            <w:rStyle w:val="Hyperlink"/>
            <w:noProof/>
          </w:rPr>
          <w:t>Turnus 3 (Berufungen gegen Urteile in Verkehrsstrafsachen des Richters beim Amtsgericht als Strafrichter)</w:t>
        </w:r>
        <w:r w:rsidR="00E922E9">
          <w:rPr>
            <w:noProof/>
            <w:webHidden/>
          </w:rPr>
          <w:tab/>
        </w:r>
        <w:r w:rsidR="00E922E9">
          <w:rPr>
            <w:noProof/>
            <w:webHidden/>
          </w:rPr>
          <w:fldChar w:fldCharType="begin"/>
        </w:r>
        <w:r w:rsidR="00E922E9">
          <w:rPr>
            <w:noProof/>
            <w:webHidden/>
          </w:rPr>
          <w:instrText xml:space="preserve"> PAGEREF _Toc58852864 \h </w:instrText>
        </w:r>
        <w:r w:rsidR="00E922E9">
          <w:rPr>
            <w:noProof/>
            <w:webHidden/>
          </w:rPr>
        </w:r>
        <w:r w:rsidR="00E922E9">
          <w:rPr>
            <w:noProof/>
            <w:webHidden/>
          </w:rPr>
          <w:fldChar w:fldCharType="separate"/>
        </w:r>
        <w:r>
          <w:rPr>
            <w:noProof/>
            <w:webHidden/>
          </w:rPr>
          <w:t>43</w:t>
        </w:r>
        <w:r w:rsidR="00E922E9">
          <w:rPr>
            <w:noProof/>
            <w:webHidden/>
          </w:rPr>
          <w:fldChar w:fldCharType="end"/>
        </w:r>
      </w:hyperlink>
    </w:p>
    <w:p w14:paraId="59A1F0FC" w14:textId="77777777" w:rsidR="00E922E9" w:rsidRDefault="00FD2683">
      <w:pPr>
        <w:pStyle w:val="Verzeichnis4"/>
        <w:tabs>
          <w:tab w:val="left" w:pos="1200"/>
          <w:tab w:val="right" w:leader="underscore" w:pos="9062"/>
        </w:tabs>
        <w:rPr>
          <w:rFonts w:eastAsiaTheme="minorEastAsia" w:cstheme="minorBidi"/>
          <w:noProof/>
          <w:sz w:val="22"/>
          <w:szCs w:val="22"/>
        </w:rPr>
      </w:pPr>
      <w:hyperlink w:anchor="_Toc58852865" w:history="1">
        <w:r w:rsidR="00E922E9" w:rsidRPr="008E7D19">
          <w:rPr>
            <w:rStyle w:val="Hyperlink"/>
            <w:noProof/>
          </w:rPr>
          <w:t>b)</w:t>
        </w:r>
        <w:r w:rsidR="00E922E9">
          <w:rPr>
            <w:rFonts w:eastAsiaTheme="minorEastAsia" w:cstheme="minorBidi"/>
            <w:noProof/>
            <w:sz w:val="22"/>
            <w:szCs w:val="22"/>
          </w:rPr>
          <w:tab/>
        </w:r>
        <w:r w:rsidR="00E922E9" w:rsidRPr="008E7D19">
          <w:rPr>
            <w:rStyle w:val="Hyperlink"/>
            <w:noProof/>
          </w:rPr>
          <w:t>Turnus 4 (Berufungen gegen sonstige Urteile des Richters beim Amtsgerichts als Strafrichter)</w:t>
        </w:r>
        <w:r w:rsidR="00E922E9">
          <w:rPr>
            <w:noProof/>
            <w:webHidden/>
          </w:rPr>
          <w:tab/>
        </w:r>
        <w:r w:rsidR="00E922E9">
          <w:rPr>
            <w:noProof/>
            <w:webHidden/>
          </w:rPr>
          <w:fldChar w:fldCharType="begin"/>
        </w:r>
        <w:r w:rsidR="00E922E9">
          <w:rPr>
            <w:noProof/>
            <w:webHidden/>
          </w:rPr>
          <w:instrText xml:space="preserve"> PAGEREF _Toc58852865 \h </w:instrText>
        </w:r>
        <w:r w:rsidR="00E922E9">
          <w:rPr>
            <w:noProof/>
            <w:webHidden/>
          </w:rPr>
        </w:r>
        <w:r w:rsidR="00E922E9">
          <w:rPr>
            <w:noProof/>
            <w:webHidden/>
          </w:rPr>
          <w:fldChar w:fldCharType="separate"/>
        </w:r>
        <w:r>
          <w:rPr>
            <w:noProof/>
            <w:webHidden/>
          </w:rPr>
          <w:t>43</w:t>
        </w:r>
        <w:r w:rsidR="00E922E9">
          <w:rPr>
            <w:noProof/>
            <w:webHidden/>
          </w:rPr>
          <w:fldChar w:fldCharType="end"/>
        </w:r>
      </w:hyperlink>
    </w:p>
    <w:p w14:paraId="34A6D900" w14:textId="77777777" w:rsidR="00E922E9" w:rsidRDefault="00FD2683">
      <w:pPr>
        <w:pStyle w:val="Verzeichnis4"/>
        <w:tabs>
          <w:tab w:val="left" w:pos="1200"/>
          <w:tab w:val="right" w:leader="underscore" w:pos="9062"/>
        </w:tabs>
        <w:rPr>
          <w:rFonts w:eastAsiaTheme="minorEastAsia" w:cstheme="minorBidi"/>
          <w:noProof/>
          <w:sz w:val="22"/>
          <w:szCs w:val="22"/>
        </w:rPr>
      </w:pPr>
      <w:hyperlink w:anchor="_Toc58852866" w:history="1">
        <w:r w:rsidR="00E922E9" w:rsidRPr="008E7D19">
          <w:rPr>
            <w:rStyle w:val="Hyperlink"/>
            <w:noProof/>
          </w:rPr>
          <w:t>c)</w:t>
        </w:r>
        <w:r w:rsidR="00E922E9">
          <w:rPr>
            <w:rFonts w:eastAsiaTheme="minorEastAsia" w:cstheme="minorBidi"/>
            <w:noProof/>
            <w:sz w:val="22"/>
            <w:szCs w:val="22"/>
          </w:rPr>
          <w:tab/>
        </w:r>
        <w:r w:rsidR="00E922E9" w:rsidRPr="008E7D19">
          <w:rPr>
            <w:rStyle w:val="Hyperlink"/>
            <w:noProof/>
          </w:rPr>
          <w:t>Turnus 5 (Berufungen gegen Urteile des Schöffengerichts oder erweiterten Schöffengerichts)</w:t>
        </w:r>
        <w:r w:rsidR="00E922E9">
          <w:rPr>
            <w:noProof/>
            <w:webHidden/>
          </w:rPr>
          <w:tab/>
        </w:r>
        <w:r w:rsidR="00E922E9">
          <w:rPr>
            <w:noProof/>
            <w:webHidden/>
          </w:rPr>
          <w:fldChar w:fldCharType="begin"/>
        </w:r>
        <w:r w:rsidR="00E922E9">
          <w:rPr>
            <w:noProof/>
            <w:webHidden/>
          </w:rPr>
          <w:instrText xml:space="preserve"> PAGEREF _Toc58852866 \h </w:instrText>
        </w:r>
        <w:r w:rsidR="00E922E9">
          <w:rPr>
            <w:noProof/>
            <w:webHidden/>
          </w:rPr>
        </w:r>
        <w:r w:rsidR="00E922E9">
          <w:rPr>
            <w:noProof/>
            <w:webHidden/>
          </w:rPr>
          <w:fldChar w:fldCharType="separate"/>
        </w:r>
        <w:r>
          <w:rPr>
            <w:noProof/>
            <w:webHidden/>
          </w:rPr>
          <w:t>43</w:t>
        </w:r>
        <w:r w:rsidR="00E922E9">
          <w:rPr>
            <w:noProof/>
            <w:webHidden/>
          </w:rPr>
          <w:fldChar w:fldCharType="end"/>
        </w:r>
      </w:hyperlink>
    </w:p>
    <w:p w14:paraId="7FDFAC96"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67" w:history="1">
        <w:r w:rsidR="00E922E9" w:rsidRPr="008E7D19">
          <w:rPr>
            <w:rStyle w:val="Hyperlink"/>
            <w:noProof/>
          </w:rPr>
          <w:t>2.</w:t>
        </w:r>
        <w:r w:rsidR="00E922E9">
          <w:rPr>
            <w:rFonts w:eastAsiaTheme="minorEastAsia" w:cstheme="minorBidi"/>
            <w:noProof/>
            <w:sz w:val="22"/>
            <w:szCs w:val="22"/>
          </w:rPr>
          <w:tab/>
        </w:r>
        <w:r w:rsidR="00E922E9" w:rsidRPr="008E7D19">
          <w:rPr>
            <w:rStyle w:val="Hyperlink"/>
            <w:noProof/>
          </w:rPr>
          <w:t>Allgemeine Bestimmungen</w:t>
        </w:r>
        <w:r w:rsidR="00E922E9">
          <w:rPr>
            <w:noProof/>
            <w:webHidden/>
          </w:rPr>
          <w:tab/>
        </w:r>
        <w:r w:rsidR="00E922E9">
          <w:rPr>
            <w:noProof/>
            <w:webHidden/>
          </w:rPr>
          <w:fldChar w:fldCharType="begin"/>
        </w:r>
        <w:r w:rsidR="00E922E9">
          <w:rPr>
            <w:noProof/>
            <w:webHidden/>
          </w:rPr>
          <w:instrText xml:space="preserve"> PAGEREF _Toc58852867 \h </w:instrText>
        </w:r>
        <w:r w:rsidR="00E922E9">
          <w:rPr>
            <w:noProof/>
            <w:webHidden/>
          </w:rPr>
        </w:r>
        <w:r w:rsidR="00E922E9">
          <w:rPr>
            <w:noProof/>
            <w:webHidden/>
          </w:rPr>
          <w:fldChar w:fldCharType="separate"/>
        </w:r>
        <w:r>
          <w:rPr>
            <w:noProof/>
            <w:webHidden/>
          </w:rPr>
          <w:t>44</w:t>
        </w:r>
        <w:r w:rsidR="00E922E9">
          <w:rPr>
            <w:noProof/>
            <w:webHidden/>
          </w:rPr>
          <w:fldChar w:fldCharType="end"/>
        </w:r>
      </w:hyperlink>
    </w:p>
    <w:p w14:paraId="42ED03A8"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68" w:history="1">
        <w:r w:rsidR="00E922E9" w:rsidRPr="008E7D19">
          <w:rPr>
            <w:rStyle w:val="Hyperlink"/>
            <w:noProof/>
          </w:rPr>
          <w:t>3.</w:t>
        </w:r>
        <w:r w:rsidR="00E922E9">
          <w:rPr>
            <w:rFonts w:eastAsiaTheme="minorEastAsia" w:cstheme="minorBidi"/>
            <w:noProof/>
            <w:sz w:val="22"/>
            <w:szCs w:val="22"/>
          </w:rPr>
          <w:tab/>
        </w:r>
        <w:r w:rsidR="00E922E9" w:rsidRPr="008E7D19">
          <w:rPr>
            <w:rStyle w:val="Hyperlink"/>
            <w:noProof/>
          </w:rPr>
          <w:t>Besondere Bestimmungen</w:t>
        </w:r>
        <w:r w:rsidR="00E922E9">
          <w:rPr>
            <w:noProof/>
            <w:webHidden/>
          </w:rPr>
          <w:tab/>
        </w:r>
        <w:r w:rsidR="00E922E9">
          <w:rPr>
            <w:noProof/>
            <w:webHidden/>
          </w:rPr>
          <w:fldChar w:fldCharType="begin"/>
        </w:r>
        <w:r w:rsidR="00E922E9">
          <w:rPr>
            <w:noProof/>
            <w:webHidden/>
          </w:rPr>
          <w:instrText xml:space="preserve"> PAGEREF _Toc58852868 \h </w:instrText>
        </w:r>
        <w:r w:rsidR="00E922E9">
          <w:rPr>
            <w:noProof/>
            <w:webHidden/>
          </w:rPr>
        </w:r>
        <w:r w:rsidR="00E922E9">
          <w:rPr>
            <w:noProof/>
            <w:webHidden/>
          </w:rPr>
          <w:fldChar w:fldCharType="separate"/>
        </w:r>
        <w:r>
          <w:rPr>
            <w:noProof/>
            <w:webHidden/>
          </w:rPr>
          <w:t>46</w:t>
        </w:r>
        <w:r w:rsidR="00E922E9">
          <w:rPr>
            <w:noProof/>
            <w:webHidden/>
          </w:rPr>
          <w:fldChar w:fldCharType="end"/>
        </w:r>
      </w:hyperlink>
    </w:p>
    <w:p w14:paraId="19B225F7" w14:textId="77777777" w:rsidR="00E922E9" w:rsidRDefault="00FD2683">
      <w:pPr>
        <w:pStyle w:val="Verzeichnis2"/>
        <w:tabs>
          <w:tab w:val="left" w:pos="720"/>
          <w:tab w:val="right" w:leader="underscore" w:pos="9062"/>
        </w:tabs>
        <w:rPr>
          <w:rFonts w:eastAsiaTheme="minorEastAsia" w:cstheme="minorBidi"/>
          <w:b w:val="0"/>
          <w:bCs w:val="0"/>
          <w:noProof/>
        </w:rPr>
      </w:pPr>
      <w:hyperlink w:anchor="_Toc58852869" w:history="1">
        <w:r w:rsidR="00E922E9" w:rsidRPr="008E7D19">
          <w:rPr>
            <w:rStyle w:val="Hyperlink"/>
            <w:noProof/>
          </w:rPr>
          <w:t>VI.</w:t>
        </w:r>
        <w:r w:rsidR="00E922E9">
          <w:rPr>
            <w:rFonts w:eastAsiaTheme="minorEastAsia" w:cstheme="minorBidi"/>
            <w:b w:val="0"/>
            <w:bCs w:val="0"/>
            <w:noProof/>
          </w:rPr>
          <w:tab/>
        </w:r>
        <w:r w:rsidR="00E922E9" w:rsidRPr="008E7D19">
          <w:rPr>
            <w:rStyle w:val="Hyperlink"/>
            <w:noProof/>
          </w:rPr>
          <w:t>hinsichtlich der Strafvollstreckungskammern:</w:t>
        </w:r>
        <w:r w:rsidR="00E922E9">
          <w:rPr>
            <w:noProof/>
            <w:webHidden/>
          </w:rPr>
          <w:tab/>
        </w:r>
        <w:r w:rsidR="00E922E9">
          <w:rPr>
            <w:noProof/>
            <w:webHidden/>
          </w:rPr>
          <w:fldChar w:fldCharType="begin"/>
        </w:r>
        <w:r w:rsidR="00E922E9">
          <w:rPr>
            <w:noProof/>
            <w:webHidden/>
          </w:rPr>
          <w:instrText xml:space="preserve"> PAGEREF _Toc58852869 \h </w:instrText>
        </w:r>
        <w:r w:rsidR="00E922E9">
          <w:rPr>
            <w:noProof/>
            <w:webHidden/>
          </w:rPr>
        </w:r>
        <w:r w:rsidR="00E922E9">
          <w:rPr>
            <w:noProof/>
            <w:webHidden/>
          </w:rPr>
          <w:fldChar w:fldCharType="separate"/>
        </w:r>
        <w:r>
          <w:rPr>
            <w:noProof/>
            <w:webHidden/>
          </w:rPr>
          <w:t>47</w:t>
        </w:r>
        <w:r w:rsidR="00E922E9">
          <w:rPr>
            <w:noProof/>
            <w:webHidden/>
          </w:rPr>
          <w:fldChar w:fldCharType="end"/>
        </w:r>
      </w:hyperlink>
    </w:p>
    <w:p w14:paraId="626737B7"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70" w:history="1">
        <w:r w:rsidR="00E922E9" w:rsidRPr="008E7D19">
          <w:rPr>
            <w:rStyle w:val="Hyperlink"/>
            <w:noProof/>
          </w:rPr>
          <w:t>1.</w:t>
        </w:r>
        <w:r w:rsidR="00E922E9">
          <w:rPr>
            <w:rFonts w:eastAsiaTheme="minorEastAsia" w:cstheme="minorBidi"/>
            <w:noProof/>
            <w:sz w:val="22"/>
            <w:szCs w:val="22"/>
          </w:rPr>
          <w:tab/>
        </w:r>
        <w:r w:rsidR="00E922E9" w:rsidRPr="008E7D19">
          <w:rPr>
            <w:rStyle w:val="Hyperlink"/>
            <w:noProof/>
          </w:rPr>
          <w:t>Bestand</w:t>
        </w:r>
        <w:r w:rsidR="00E922E9">
          <w:rPr>
            <w:noProof/>
            <w:webHidden/>
          </w:rPr>
          <w:tab/>
        </w:r>
        <w:r w:rsidR="00E922E9">
          <w:rPr>
            <w:noProof/>
            <w:webHidden/>
          </w:rPr>
          <w:fldChar w:fldCharType="begin"/>
        </w:r>
        <w:r w:rsidR="00E922E9">
          <w:rPr>
            <w:noProof/>
            <w:webHidden/>
          </w:rPr>
          <w:instrText xml:space="preserve"> PAGEREF _Toc58852870 \h </w:instrText>
        </w:r>
        <w:r w:rsidR="00E922E9">
          <w:rPr>
            <w:noProof/>
            <w:webHidden/>
          </w:rPr>
        </w:r>
        <w:r w:rsidR="00E922E9">
          <w:rPr>
            <w:noProof/>
            <w:webHidden/>
          </w:rPr>
          <w:fldChar w:fldCharType="separate"/>
        </w:r>
        <w:r>
          <w:rPr>
            <w:noProof/>
            <w:webHidden/>
          </w:rPr>
          <w:t>47</w:t>
        </w:r>
        <w:r w:rsidR="00E922E9">
          <w:rPr>
            <w:noProof/>
            <w:webHidden/>
          </w:rPr>
          <w:fldChar w:fldCharType="end"/>
        </w:r>
      </w:hyperlink>
    </w:p>
    <w:p w14:paraId="2CD15028"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71" w:history="1">
        <w:r w:rsidR="00E922E9" w:rsidRPr="008E7D19">
          <w:rPr>
            <w:rStyle w:val="Hyperlink"/>
            <w:noProof/>
          </w:rPr>
          <w:t>2.</w:t>
        </w:r>
        <w:r w:rsidR="00E922E9">
          <w:rPr>
            <w:rFonts w:eastAsiaTheme="minorEastAsia" w:cstheme="minorBidi"/>
            <w:noProof/>
            <w:sz w:val="22"/>
            <w:szCs w:val="22"/>
          </w:rPr>
          <w:tab/>
        </w:r>
        <w:r w:rsidR="00E922E9" w:rsidRPr="008E7D19">
          <w:rPr>
            <w:rStyle w:val="Hyperlink"/>
            <w:noProof/>
          </w:rPr>
          <w:t>Zurückverweisung</w:t>
        </w:r>
        <w:r w:rsidR="00E922E9">
          <w:rPr>
            <w:noProof/>
            <w:webHidden/>
          </w:rPr>
          <w:tab/>
        </w:r>
        <w:r w:rsidR="00E922E9">
          <w:rPr>
            <w:noProof/>
            <w:webHidden/>
          </w:rPr>
          <w:fldChar w:fldCharType="begin"/>
        </w:r>
        <w:r w:rsidR="00E922E9">
          <w:rPr>
            <w:noProof/>
            <w:webHidden/>
          </w:rPr>
          <w:instrText xml:space="preserve"> PAGEREF _Toc58852871 \h </w:instrText>
        </w:r>
        <w:r w:rsidR="00E922E9">
          <w:rPr>
            <w:noProof/>
            <w:webHidden/>
          </w:rPr>
        </w:r>
        <w:r w:rsidR="00E922E9">
          <w:rPr>
            <w:noProof/>
            <w:webHidden/>
          </w:rPr>
          <w:fldChar w:fldCharType="separate"/>
        </w:r>
        <w:r>
          <w:rPr>
            <w:noProof/>
            <w:webHidden/>
          </w:rPr>
          <w:t>47</w:t>
        </w:r>
        <w:r w:rsidR="00E922E9">
          <w:rPr>
            <w:noProof/>
            <w:webHidden/>
          </w:rPr>
          <w:fldChar w:fldCharType="end"/>
        </w:r>
      </w:hyperlink>
    </w:p>
    <w:p w14:paraId="74FCDEDA" w14:textId="77777777" w:rsidR="00E922E9" w:rsidRDefault="00FD2683">
      <w:pPr>
        <w:pStyle w:val="Verzeichnis3"/>
        <w:tabs>
          <w:tab w:val="left" w:pos="960"/>
          <w:tab w:val="right" w:leader="underscore" w:pos="9062"/>
        </w:tabs>
        <w:rPr>
          <w:rStyle w:val="Hyperlink"/>
          <w:noProof/>
        </w:rPr>
      </w:pPr>
      <w:hyperlink w:anchor="_Toc58852872" w:history="1">
        <w:r w:rsidR="00E922E9" w:rsidRPr="008E7D19">
          <w:rPr>
            <w:rStyle w:val="Hyperlink"/>
            <w:noProof/>
          </w:rPr>
          <w:t>3.</w:t>
        </w:r>
        <w:r w:rsidR="00E922E9">
          <w:rPr>
            <w:rFonts w:eastAsiaTheme="minorEastAsia" w:cstheme="minorBidi"/>
            <w:noProof/>
            <w:sz w:val="22"/>
            <w:szCs w:val="22"/>
          </w:rPr>
          <w:tab/>
        </w:r>
        <w:r w:rsidR="00E922E9" w:rsidRPr="008E7D19">
          <w:rPr>
            <w:rStyle w:val="Hyperlink"/>
            <w:noProof/>
          </w:rPr>
          <w:t>Zuteilung bei Personen, die einen aus mehreren Worten bestehenden Zunamen tragen</w:t>
        </w:r>
        <w:r w:rsidR="00E922E9">
          <w:rPr>
            <w:noProof/>
            <w:webHidden/>
          </w:rPr>
          <w:tab/>
        </w:r>
        <w:r w:rsidR="00E922E9">
          <w:rPr>
            <w:noProof/>
            <w:webHidden/>
          </w:rPr>
          <w:fldChar w:fldCharType="begin"/>
        </w:r>
        <w:r w:rsidR="00E922E9">
          <w:rPr>
            <w:noProof/>
            <w:webHidden/>
          </w:rPr>
          <w:instrText xml:space="preserve"> PAGEREF _Toc58852872 \h </w:instrText>
        </w:r>
        <w:r w:rsidR="00E922E9">
          <w:rPr>
            <w:noProof/>
            <w:webHidden/>
          </w:rPr>
        </w:r>
        <w:r w:rsidR="00E922E9">
          <w:rPr>
            <w:noProof/>
            <w:webHidden/>
          </w:rPr>
          <w:fldChar w:fldCharType="separate"/>
        </w:r>
        <w:r>
          <w:rPr>
            <w:noProof/>
            <w:webHidden/>
          </w:rPr>
          <w:t>47</w:t>
        </w:r>
        <w:r w:rsidR="00E922E9">
          <w:rPr>
            <w:noProof/>
            <w:webHidden/>
          </w:rPr>
          <w:fldChar w:fldCharType="end"/>
        </w:r>
      </w:hyperlink>
    </w:p>
    <w:p w14:paraId="15309B36" w14:textId="77777777" w:rsidR="00E922E9" w:rsidRDefault="00E922E9" w:rsidP="00E922E9">
      <w:pPr>
        <w:rPr>
          <w:rFonts w:eastAsiaTheme="minorEastAsia"/>
          <w:noProof/>
        </w:rPr>
      </w:pPr>
    </w:p>
    <w:p w14:paraId="04BF2005" w14:textId="77777777" w:rsidR="00E922E9" w:rsidRPr="00E922E9" w:rsidRDefault="00E922E9" w:rsidP="00E922E9">
      <w:pPr>
        <w:rPr>
          <w:rFonts w:eastAsiaTheme="minorEastAsia"/>
          <w:noProof/>
        </w:rPr>
      </w:pPr>
    </w:p>
    <w:p w14:paraId="23FE469C" w14:textId="77777777" w:rsidR="00E922E9" w:rsidRDefault="00FD2683">
      <w:pPr>
        <w:pStyle w:val="Verzeichnis1"/>
        <w:tabs>
          <w:tab w:val="left" w:pos="480"/>
          <w:tab w:val="right" w:leader="underscore" w:pos="9062"/>
        </w:tabs>
        <w:rPr>
          <w:rFonts w:eastAsiaTheme="minorEastAsia" w:cstheme="minorBidi"/>
          <w:b w:val="0"/>
          <w:bCs w:val="0"/>
          <w:i w:val="0"/>
          <w:iCs w:val="0"/>
          <w:noProof/>
          <w:sz w:val="22"/>
          <w:szCs w:val="22"/>
        </w:rPr>
      </w:pPr>
      <w:hyperlink w:anchor="_Toc58852873" w:history="1">
        <w:r w:rsidR="00E922E9" w:rsidRPr="008E7D19">
          <w:rPr>
            <w:rStyle w:val="Hyperlink"/>
            <w:noProof/>
          </w:rPr>
          <w:t>B.</w:t>
        </w:r>
        <w:r w:rsidR="00E922E9">
          <w:rPr>
            <w:rFonts w:eastAsiaTheme="minorEastAsia" w:cstheme="minorBidi"/>
            <w:b w:val="0"/>
            <w:bCs w:val="0"/>
            <w:i w:val="0"/>
            <w:iCs w:val="0"/>
            <w:noProof/>
            <w:sz w:val="22"/>
            <w:szCs w:val="22"/>
          </w:rPr>
          <w:tab/>
        </w:r>
        <w:r w:rsidR="00E922E9" w:rsidRPr="008E7D19">
          <w:rPr>
            <w:rStyle w:val="Hyperlink"/>
            <w:noProof/>
          </w:rPr>
          <w:t>Geschäftsverteilungsplan</w:t>
        </w:r>
        <w:r w:rsidR="00E922E9">
          <w:rPr>
            <w:noProof/>
            <w:webHidden/>
          </w:rPr>
          <w:tab/>
        </w:r>
        <w:r w:rsidR="00E922E9">
          <w:rPr>
            <w:noProof/>
            <w:webHidden/>
          </w:rPr>
          <w:fldChar w:fldCharType="begin"/>
        </w:r>
        <w:r w:rsidR="00E922E9">
          <w:rPr>
            <w:noProof/>
            <w:webHidden/>
          </w:rPr>
          <w:instrText xml:space="preserve"> PAGEREF _Toc58852873 \h </w:instrText>
        </w:r>
        <w:r w:rsidR="00E922E9">
          <w:rPr>
            <w:noProof/>
            <w:webHidden/>
          </w:rPr>
        </w:r>
        <w:r w:rsidR="00E922E9">
          <w:rPr>
            <w:noProof/>
            <w:webHidden/>
          </w:rPr>
          <w:fldChar w:fldCharType="separate"/>
        </w:r>
        <w:r>
          <w:rPr>
            <w:noProof/>
            <w:webHidden/>
          </w:rPr>
          <w:t>48</w:t>
        </w:r>
        <w:r w:rsidR="00E922E9">
          <w:rPr>
            <w:noProof/>
            <w:webHidden/>
          </w:rPr>
          <w:fldChar w:fldCharType="end"/>
        </w:r>
      </w:hyperlink>
    </w:p>
    <w:p w14:paraId="6CE79A6C" w14:textId="77777777" w:rsidR="00E922E9" w:rsidRDefault="00FD2683">
      <w:pPr>
        <w:pStyle w:val="Verzeichnis2"/>
        <w:tabs>
          <w:tab w:val="left" w:pos="720"/>
          <w:tab w:val="right" w:leader="underscore" w:pos="9062"/>
        </w:tabs>
        <w:rPr>
          <w:rFonts w:eastAsiaTheme="minorEastAsia" w:cstheme="minorBidi"/>
          <w:b w:val="0"/>
          <w:bCs w:val="0"/>
          <w:noProof/>
        </w:rPr>
      </w:pPr>
      <w:hyperlink w:anchor="_Toc58852874" w:history="1">
        <w:r w:rsidR="00E922E9" w:rsidRPr="008E7D19">
          <w:rPr>
            <w:rStyle w:val="Hyperlink"/>
            <w:noProof/>
          </w:rPr>
          <w:t>I.</w:t>
        </w:r>
        <w:r w:rsidR="00E922E9">
          <w:rPr>
            <w:rFonts w:eastAsiaTheme="minorEastAsia" w:cstheme="minorBidi"/>
            <w:b w:val="0"/>
            <w:bCs w:val="0"/>
            <w:noProof/>
          </w:rPr>
          <w:tab/>
        </w:r>
        <w:r w:rsidR="00E922E9" w:rsidRPr="008E7D19">
          <w:rPr>
            <w:rStyle w:val="Hyperlink"/>
            <w:noProof/>
          </w:rPr>
          <w:t>Zivilsachen</w:t>
        </w:r>
        <w:r w:rsidR="00E922E9">
          <w:rPr>
            <w:noProof/>
            <w:webHidden/>
          </w:rPr>
          <w:tab/>
        </w:r>
        <w:r w:rsidR="00E922E9">
          <w:rPr>
            <w:noProof/>
            <w:webHidden/>
          </w:rPr>
          <w:fldChar w:fldCharType="begin"/>
        </w:r>
        <w:r w:rsidR="00E922E9">
          <w:rPr>
            <w:noProof/>
            <w:webHidden/>
          </w:rPr>
          <w:instrText xml:space="preserve"> PAGEREF _Toc58852874 \h </w:instrText>
        </w:r>
        <w:r w:rsidR="00E922E9">
          <w:rPr>
            <w:noProof/>
            <w:webHidden/>
          </w:rPr>
        </w:r>
        <w:r w:rsidR="00E922E9">
          <w:rPr>
            <w:noProof/>
            <w:webHidden/>
          </w:rPr>
          <w:fldChar w:fldCharType="separate"/>
        </w:r>
        <w:r>
          <w:rPr>
            <w:noProof/>
            <w:webHidden/>
          </w:rPr>
          <w:t>48</w:t>
        </w:r>
        <w:r w:rsidR="00E922E9">
          <w:rPr>
            <w:noProof/>
            <w:webHidden/>
          </w:rPr>
          <w:fldChar w:fldCharType="end"/>
        </w:r>
      </w:hyperlink>
    </w:p>
    <w:p w14:paraId="0C1C1394"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75" w:history="1">
        <w:r w:rsidR="00E922E9" w:rsidRPr="008E7D19">
          <w:rPr>
            <w:rStyle w:val="Hyperlink"/>
            <w:noProof/>
          </w:rPr>
          <w:t>1.</w:t>
        </w:r>
        <w:r w:rsidR="00E922E9">
          <w:rPr>
            <w:rFonts w:eastAsiaTheme="minorEastAsia" w:cstheme="minorBidi"/>
            <w:noProof/>
            <w:sz w:val="22"/>
            <w:szCs w:val="22"/>
          </w:rPr>
          <w:tab/>
        </w:r>
        <w:r w:rsidR="00E922E9" w:rsidRPr="008E7D19">
          <w:rPr>
            <w:rStyle w:val="Hyperlink"/>
            <w:noProof/>
          </w:rPr>
          <w:t>Erstinstanzliche Zivilkammern</w:t>
        </w:r>
        <w:r w:rsidR="00E922E9">
          <w:rPr>
            <w:noProof/>
            <w:webHidden/>
          </w:rPr>
          <w:tab/>
        </w:r>
        <w:r w:rsidR="00E922E9">
          <w:rPr>
            <w:noProof/>
            <w:webHidden/>
          </w:rPr>
          <w:fldChar w:fldCharType="begin"/>
        </w:r>
        <w:r w:rsidR="00E922E9">
          <w:rPr>
            <w:noProof/>
            <w:webHidden/>
          </w:rPr>
          <w:instrText xml:space="preserve"> PAGEREF _Toc58852875 \h </w:instrText>
        </w:r>
        <w:r w:rsidR="00E922E9">
          <w:rPr>
            <w:noProof/>
            <w:webHidden/>
          </w:rPr>
        </w:r>
        <w:r w:rsidR="00E922E9">
          <w:rPr>
            <w:noProof/>
            <w:webHidden/>
          </w:rPr>
          <w:fldChar w:fldCharType="separate"/>
        </w:r>
        <w:r>
          <w:rPr>
            <w:noProof/>
            <w:webHidden/>
          </w:rPr>
          <w:t>48</w:t>
        </w:r>
        <w:r w:rsidR="00E922E9">
          <w:rPr>
            <w:noProof/>
            <w:webHidden/>
          </w:rPr>
          <w:fldChar w:fldCharType="end"/>
        </w:r>
      </w:hyperlink>
    </w:p>
    <w:p w14:paraId="2C27CF70"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876" w:history="1">
        <w:r w:rsidR="00E922E9" w:rsidRPr="008E7D19">
          <w:rPr>
            <w:rStyle w:val="Hyperlink"/>
            <w:noProof/>
          </w:rPr>
          <w:t>a)</w:t>
        </w:r>
        <w:r w:rsidR="00E922E9">
          <w:rPr>
            <w:rFonts w:eastAsiaTheme="minorEastAsia" w:cstheme="minorBidi"/>
            <w:noProof/>
            <w:sz w:val="22"/>
            <w:szCs w:val="22"/>
          </w:rPr>
          <w:tab/>
        </w:r>
        <w:r w:rsidR="00E922E9" w:rsidRPr="008E7D19">
          <w:rPr>
            <w:rStyle w:val="Hyperlink"/>
            <w:noProof/>
          </w:rPr>
          <w:t>1. Zivilkammer</w:t>
        </w:r>
        <w:r w:rsidR="00E922E9">
          <w:rPr>
            <w:noProof/>
            <w:webHidden/>
          </w:rPr>
          <w:tab/>
        </w:r>
        <w:r w:rsidR="00E922E9">
          <w:rPr>
            <w:noProof/>
            <w:webHidden/>
          </w:rPr>
          <w:fldChar w:fldCharType="begin"/>
        </w:r>
        <w:r w:rsidR="00E922E9">
          <w:rPr>
            <w:noProof/>
            <w:webHidden/>
          </w:rPr>
          <w:instrText xml:space="preserve"> PAGEREF _Toc58852876 \h </w:instrText>
        </w:r>
        <w:r w:rsidR="00E922E9">
          <w:rPr>
            <w:noProof/>
            <w:webHidden/>
          </w:rPr>
        </w:r>
        <w:r w:rsidR="00E922E9">
          <w:rPr>
            <w:noProof/>
            <w:webHidden/>
          </w:rPr>
          <w:fldChar w:fldCharType="separate"/>
        </w:r>
        <w:r>
          <w:rPr>
            <w:noProof/>
            <w:webHidden/>
          </w:rPr>
          <w:t>48</w:t>
        </w:r>
        <w:r w:rsidR="00E922E9">
          <w:rPr>
            <w:noProof/>
            <w:webHidden/>
          </w:rPr>
          <w:fldChar w:fldCharType="end"/>
        </w:r>
      </w:hyperlink>
    </w:p>
    <w:p w14:paraId="0E4DB7C9"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877" w:history="1">
        <w:r w:rsidR="00E922E9" w:rsidRPr="008E7D19">
          <w:rPr>
            <w:rStyle w:val="Hyperlink"/>
            <w:noProof/>
          </w:rPr>
          <w:t>b)</w:t>
        </w:r>
        <w:r w:rsidR="00E922E9">
          <w:rPr>
            <w:rFonts w:eastAsiaTheme="minorEastAsia" w:cstheme="minorBidi"/>
            <w:noProof/>
            <w:sz w:val="22"/>
            <w:szCs w:val="22"/>
          </w:rPr>
          <w:tab/>
        </w:r>
        <w:r w:rsidR="00E922E9" w:rsidRPr="008E7D19">
          <w:rPr>
            <w:rStyle w:val="Hyperlink"/>
            <w:noProof/>
          </w:rPr>
          <w:t>2. Zivilkammer</w:t>
        </w:r>
        <w:r w:rsidR="00E922E9">
          <w:rPr>
            <w:noProof/>
            <w:webHidden/>
          </w:rPr>
          <w:tab/>
        </w:r>
        <w:r w:rsidR="00E922E9">
          <w:rPr>
            <w:noProof/>
            <w:webHidden/>
          </w:rPr>
          <w:fldChar w:fldCharType="begin"/>
        </w:r>
        <w:r w:rsidR="00E922E9">
          <w:rPr>
            <w:noProof/>
            <w:webHidden/>
          </w:rPr>
          <w:instrText xml:space="preserve"> PAGEREF _Toc58852877 \h </w:instrText>
        </w:r>
        <w:r w:rsidR="00E922E9">
          <w:rPr>
            <w:noProof/>
            <w:webHidden/>
          </w:rPr>
        </w:r>
        <w:r w:rsidR="00E922E9">
          <w:rPr>
            <w:noProof/>
            <w:webHidden/>
          </w:rPr>
          <w:fldChar w:fldCharType="separate"/>
        </w:r>
        <w:r>
          <w:rPr>
            <w:noProof/>
            <w:webHidden/>
          </w:rPr>
          <w:t>49</w:t>
        </w:r>
        <w:r w:rsidR="00E922E9">
          <w:rPr>
            <w:noProof/>
            <w:webHidden/>
          </w:rPr>
          <w:fldChar w:fldCharType="end"/>
        </w:r>
      </w:hyperlink>
    </w:p>
    <w:p w14:paraId="5690410E"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878" w:history="1">
        <w:r w:rsidR="00E922E9" w:rsidRPr="008E7D19">
          <w:rPr>
            <w:rStyle w:val="Hyperlink"/>
            <w:noProof/>
          </w:rPr>
          <w:t>c)</w:t>
        </w:r>
        <w:r w:rsidR="00E922E9">
          <w:rPr>
            <w:rFonts w:eastAsiaTheme="minorEastAsia" w:cstheme="minorBidi"/>
            <w:noProof/>
            <w:sz w:val="22"/>
            <w:szCs w:val="22"/>
          </w:rPr>
          <w:tab/>
        </w:r>
        <w:r w:rsidR="00E922E9" w:rsidRPr="008E7D19">
          <w:rPr>
            <w:rStyle w:val="Hyperlink"/>
            <w:noProof/>
          </w:rPr>
          <w:t>3. Zivilkammer</w:t>
        </w:r>
        <w:r w:rsidR="00E922E9">
          <w:rPr>
            <w:noProof/>
            <w:webHidden/>
          </w:rPr>
          <w:tab/>
        </w:r>
        <w:r w:rsidR="00E922E9">
          <w:rPr>
            <w:noProof/>
            <w:webHidden/>
          </w:rPr>
          <w:fldChar w:fldCharType="begin"/>
        </w:r>
        <w:r w:rsidR="00E922E9">
          <w:rPr>
            <w:noProof/>
            <w:webHidden/>
          </w:rPr>
          <w:instrText xml:space="preserve"> PAGEREF _Toc58852878 \h </w:instrText>
        </w:r>
        <w:r w:rsidR="00E922E9">
          <w:rPr>
            <w:noProof/>
            <w:webHidden/>
          </w:rPr>
        </w:r>
        <w:r w:rsidR="00E922E9">
          <w:rPr>
            <w:noProof/>
            <w:webHidden/>
          </w:rPr>
          <w:fldChar w:fldCharType="separate"/>
        </w:r>
        <w:r>
          <w:rPr>
            <w:noProof/>
            <w:webHidden/>
          </w:rPr>
          <w:t>49</w:t>
        </w:r>
        <w:r w:rsidR="00E922E9">
          <w:rPr>
            <w:noProof/>
            <w:webHidden/>
          </w:rPr>
          <w:fldChar w:fldCharType="end"/>
        </w:r>
      </w:hyperlink>
    </w:p>
    <w:p w14:paraId="771CA846"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879" w:history="1">
        <w:r w:rsidR="00E922E9" w:rsidRPr="008E7D19">
          <w:rPr>
            <w:rStyle w:val="Hyperlink"/>
            <w:noProof/>
          </w:rPr>
          <w:t>d)</w:t>
        </w:r>
        <w:r w:rsidR="00E922E9">
          <w:rPr>
            <w:rFonts w:eastAsiaTheme="minorEastAsia" w:cstheme="minorBidi"/>
            <w:noProof/>
            <w:sz w:val="22"/>
            <w:szCs w:val="22"/>
          </w:rPr>
          <w:tab/>
        </w:r>
        <w:r w:rsidR="00E922E9" w:rsidRPr="008E7D19">
          <w:rPr>
            <w:rStyle w:val="Hyperlink"/>
            <w:noProof/>
          </w:rPr>
          <w:t>4. Zivilkammer</w:t>
        </w:r>
        <w:r w:rsidR="00E922E9">
          <w:rPr>
            <w:noProof/>
            <w:webHidden/>
          </w:rPr>
          <w:tab/>
        </w:r>
        <w:r w:rsidR="00E922E9">
          <w:rPr>
            <w:noProof/>
            <w:webHidden/>
          </w:rPr>
          <w:fldChar w:fldCharType="begin"/>
        </w:r>
        <w:r w:rsidR="00E922E9">
          <w:rPr>
            <w:noProof/>
            <w:webHidden/>
          </w:rPr>
          <w:instrText xml:space="preserve"> PAGEREF _Toc58852879 \h </w:instrText>
        </w:r>
        <w:r w:rsidR="00E922E9">
          <w:rPr>
            <w:noProof/>
            <w:webHidden/>
          </w:rPr>
        </w:r>
        <w:r w:rsidR="00E922E9">
          <w:rPr>
            <w:noProof/>
            <w:webHidden/>
          </w:rPr>
          <w:fldChar w:fldCharType="separate"/>
        </w:r>
        <w:r>
          <w:rPr>
            <w:noProof/>
            <w:webHidden/>
          </w:rPr>
          <w:t>49</w:t>
        </w:r>
        <w:r w:rsidR="00E922E9">
          <w:rPr>
            <w:noProof/>
            <w:webHidden/>
          </w:rPr>
          <w:fldChar w:fldCharType="end"/>
        </w:r>
      </w:hyperlink>
    </w:p>
    <w:p w14:paraId="21707EBE"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880" w:history="1">
        <w:r w:rsidR="00E922E9" w:rsidRPr="008E7D19">
          <w:rPr>
            <w:rStyle w:val="Hyperlink"/>
            <w:noProof/>
          </w:rPr>
          <w:t>e)</w:t>
        </w:r>
        <w:r w:rsidR="00E922E9">
          <w:rPr>
            <w:rFonts w:eastAsiaTheme="minorEastAsia" w:cstheme="minorBidi"/>
            <w:noProof/>
            <w:sz w:val="22"/>
            <w:szCs w:val="22"/>
          </w:rPr>
          <w:tab/>
        </w:r>
        <w:r w:rsidR="00E922E9" w:rsidRPr="008E7D19">
          <w:rPr>
            <w:rStyle w:val="Hyperlink"/>
            <w:noProof/>
          </w:rPr>
          <w:t>5. Zivilkammer</w:t>
        </w:r>
        <w:r w:rsidR="00E922E9">
          <w:rPr>
            <w:noProof/>
            <w:webHidden/>
          </w:rPr>
          <w:tab/>
        </w:r>
        <w:r w:rsidR="00E922E9">
          <w:rPr>
            <w:noProof/>
            <w:webHidden/>
          </w:rPr>
          <w:fldChar w:fldCharType="begin"/>
        </w:r>
        <w:r w:rsidR="00E922E9">
          <w:rPr>
            <w:noProof/>
            <w:webHidden/>
          </w:rPr>
          <w:instrText xml:space="preserve"> PAGEREF _Toc58852880 \h </w:instrText>
        </w:r>
        <w:r w:rsidR="00E922E9">
          <w:rPr>
            <w:noProof/>
            <w:webHidden/>
          </w:rPr>
        </w:r>
        <w:r w:rsidR="00E922E9">
          <w:rPr>
            <w:noProof/>
            <w:webHidden/>
          </w:rPr>
          <w:fldChar w:fldCharType="separate"/>
        </w:r>
        <w:r>
          <w:rPr>
            <w:noProof/>
            <w:webHidden/>
          </w:rPr>
          <w:t>50</w:t>
        </w:r>
        <w:r w:rsidR="00E922E9">
          <w:rPr>
            <w:noProof/>
            <w:webHidden/>
          </w:rPr>
          <w:fldChar w:fldCharType="end"/>
        </w:r>
      </w:hyperlink>
    </w:p>
    <w:p w14:paraId="73BAF57E"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881" w:history="1">
        <w:r w:rsidR="00E922E9" w:rsidRPr="008E7D19">
          <w:rPr>
            <w:rStyle w:val="Hyperlink"/>
            <w:noProof/>
          </w:rPr>
          <w:t>f)</w:t>
        </w:r>
        <w:r w:rsidR="00E922E9">
          <w:rPr>
            <w:rFonts w:eastAsiaTheme="minorEastAsia" w:cstheme="minorBidi"/>
            <w:noProof/>
            <w:sz w:val="22"/>
            <w:szCs w:val="22"/>
          </w:rPr>
          <w:tab/>
        </w:r>
        <w:r w:rsidR="00E922E9" w:rsidRPr="008E7D19">
          <w:rPr>
            <w:rStyle w:val="Hyperlink"/>
            <w:noProof/>
          </w:rPr>
          <w:t>6. Zivilkammer</w:t>
        </w:r>
        <w:r w:rsidR="00E922E9">
          <w:rPr>
            <w:noProof/>
            <w:webHidden/>
          </w:rPr>
          <w:tab/>
        </w:r>
        <w:r w:rsidR="00E922E9">
          <w:rPr>
            <w:noProof/>
            <w:webHidden/>
          </w:rPr>
          <w:fldChar w:fldCharType="begin"/>
        </w:r>
        <w:r w:rsidR="00E922E9">
          <w:rPr>
            <w:noProof/>
            <w:webHidden/>
          </w:rPr>
          <w:instrText xml:space="preserve"> PAGEREF _Toc58852881 \h </w:instrText>
        </w:r>
        <w:r w:rsidR="00E922E9">
          <w:rPr>
            <w:noProof/>
            <w:webHidden/>
          </w:rPr>
        </w:r>
        <w:r w:rsidR="00E922E9">
          <w:rPr>
            <w:noProof/>
            <w:webHidden/>
          </w:rPr>
          <w:fldChar w:fldCharType="separate"/>
        </w:r>
        <w:r>
          <w:rPr>
            <w:noProof/>
            <w:webHidden/>
          </w:rPr>
          <w:t>50</w:t>
        </w:r>
        <w:r w:rsidR="00E922E9">
          <w:rPr>
            <w:noProof/>
            <w:webHidden/>
          </w:rPr>
          <w:fldChar w:fldCharType="end"/>
        </w:r>
      </w:hyperlink>
    </w:p>
    <w:p w14:paraId="6668E4FF"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882" w:history="1">
        <w:r w:rsidR="00E922E9" w:rsidRPr="008E7D19">
          <w:rPr>
            <w:rStyle w:val="Hyperlink"/>
            <w:noProof/>
          </w:rPr>
          <w:t>g)</w:t>
        </w:r>
        <w:r w:rsidR="00E922E9">
          <w:rPr>
            <w:rFonts w:eastAsiaTheme="minorEastAsia" w:cstheme="minorBidi"/>
            <w:noProof/>
            <w:sz w:val="22"/>
            <w:szCs w:val="22"/>
          </w:rPr>
          <w:tab/>
        </w:r>
        <w:r w:rsidR="00E922E9" w:rsidRPr="008E7D19">
          <w:rPr>
            <w:rStyle w:val="Hyperlink"/>
            <w:noProof/>
          </w:rPr>
          <w:t>7. Zivilkammer</w:t>
        </w:r>
        <w:r w:rsidR="00E922E9">
          <w:rPr>
            <w:noProof/>
            <w:webHidden/>
          </w:rPr>
          <w:tab/>
        </w:r>
        <w:r w:rsidR="00E922E9">
          <w:rPr>
            <w:noProof/>
            <w:webHidden/>
          </w:rPr>
          <w:fldChar w:fldCharType="begin"/>
        </w:r>
        <w:r w:rsidR="00E922E9">
          <w:rPr>
            <w:noProof/>
            <w:webHidden/>
          </w:rPr>
          <w:instrText xml:space="preserve"> PAGEREF _Toc58852882 \h </w:instrText>
        </w:r>
        <w:r w:rsidR="00E922E9">
          <w:rPr>
            <w:noProof/>
            <w:webHidden/>
          </w:rPr>
        </w:r>
        <w:r w:rsidR="00E922E9">
          <w:rPr>
            <w:noProof/>
            <w:webHidden/>
          </w:rPr>
          <w:fldChar w:fldCharType="separate"/>
        </w:r>
        <w:r>
          <w:rPr>
            <w:noProof/>
            <w:webHidden/>
          </w:rPr>
          <w:t>51</w:t>
        </w:r>
        <w:r w:rsidR="00E922E9">
          <w:rPr>
            <w:noProof/>
            <w:webHidden/>
          </w:rPr>
          <w:fldChar w:fldCharType="end"/>
        </w:r>
      </w:hyperlink>
    </w:p>
    <w:p w14:paraId="6125FF26"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883" w:history="1">
        <w:r w:rsidR="00E922E9" w:rsidRPr="008E7D19">
          <w:rPr>
            <w:rStyle w:val="Hyperlink"/>
            <w:noProof/>
          </w:rPr>
          <w:t>h)</w:t>
        </w:r>
        <w:r w:rsidR="00E922E9">
          <w:rPr>
            <w:rFonts w:eastAsiaTheme="minorEastAsia" w:cstheme="minorBidi"/>
            <w:noProof/>
            <w:sz w:val="22"/>
            <w:szCs w:val="22"/>
          </w:rPr>
          <w:tab/>
        </w:r>
        <w:r w:rsidR="00E922E9" w:rsidRPr="008E7D19">
          <w:rPr>
            <w:rStyle w:val="Hyperlink"/>
            <w:noProof/>
          </w:rPr>
          <w:t>8. Zivilkammer</w:t>
        </w:r>
        <w:r w:rsidR="00E922E9">
          <w:rPr>
            <w:noProof/>
            <w:webHidden/>
          </w:rPr>
          <w:tab/>
        </w:r>
        <w:r w:rsidR="00E922E9">
          <w:rPr>
            <w:noProof/>
            <w:webHidden/>
          </w:rPr>
          <w:fldChar w:fldCharType="begin"/>
        </w:r>
        <w:r w:rsidR="00E922E9">
          <w:rPr>
            <w:noProof/>
            <w:webHidden/>
          </w:rPr>
          <w:instrText xml:space="preserve"> PAGEREF _Toc58852883 \h </w:instrText>
        </w:r>
        <w:r w:rsidR="00E922E9">
          <w:rPr>
            <w:noProof/>
            <w:webHidden/>
          </w:rPr>
        </w:r>
        <w:r w:rsidR="00E922E9">
          <w:rPr>
            <w:noProof/>
            <w:webHidden/>
          </w:rPr>
          <w:fldChar w:fldCharType="separate"/>
        </w:r>
        <w:r>
          <w:rPr>
            <w:noProof/>
            <w:webHidden/>
          </w:rPr>
          <w:t>51</w:t>
        </w:r>
        <w:r w:rsidR="00E922E9">
          <w:rPr>
            <w:noProof/>
            <w:webHidden/>
          </w:rPr>
          <w:fldChar w:fldCharType="end"/>
        </w:r>
      </w:hyperlink>
    </w:p>
    <w:p w14:paraId="09BA3FF5"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884" w:history="1">
        <w:r w:rsidR="00E922E9" w:rsidRPr="008E7D19">
          <w:rPr>
            <w:rStyle w:val="Hyperlink"/>
            <w:noProof/>
          </w:rPr>
          <w:t>i)</w:t>
        </w:r>
        <w:r w:rsidR="00E922E9">
          <w:rPr>
            <w:rFonts w:eastAsiaTheme="minorEastAsia" w:cstheme="minorBidi"/>
            <w:noProof/>
            <w:sz w:val="22"/>
            <w:szCs w:val="22"/>
          </w:rPr>
          <w:tab/>
        </w:r>
        <w:r w:rsidR="00E922E9" w:rsidRPr="008E7D19">
          <w:rPr>
            <w:rStyle w:val="Hyperlink"/>
            <w:noProof/>
          </w:rPr>
          <w:t>9. Zivilkammer</w:t>
        </w:r>
        <w:r w:rsidR="00E922E9">
          <w:rPr>
            <w:noProof/>
            <w:webHidden/>
          </w:rPr>
          <w:tab/>
        </w:r>
        <w:r w:rsidR="00E922E9">
          <w:rPr>
            <w:noProof/>
            <w:webHidden/>
          </w:rPr>
          <w:fldChar w:fldCharType="begin"/>
        </w:r>
        <w:r w:rsidR="00E922E9">
          <w:rPr>
            <w:noProof/>
            <w:webHidden/>
          </w:rPr>
          <w:instrText xml:space="preserve"> PAGEREF _Toc58852884 \h </w:instrText>
        </w:r>
        <w:r w:rsidR="00E922E9">
          <w:rPr>
            <w:noProof/>
            <w:webHidden/>
          </w:rPr>
        </w:r>
        <w:r w:rsidR="00E922E9">
          <w:rPr>
            <w:noProof/>
            <w:webHidden/>
          </w:rPr>
          <w:fldChar w:fldCharType="separate"/>
        </w:r>
        <w:r>
          <w:rPr>
            <w:noProof/>
            <w:webHidden/>
          </w:rPr>
          <w:t>52</w:t>
        </w:r>
        <w:r w:rsidR="00E922E9">
          <w:rPr>
            <w:noProof/>
            <w:webHidden/>
          </w:rPr>
          <w:fldChar w:fldCharType="end"/>
        </w:r>
      </w:hyperlink>
    </w:p>
    <w:p w14:paraId="493443BD"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885" w:history="1">
        <w:r w:rsidR="00E922E9" w:rsidRPr="008E7D19">
          <w:rPr>
            <w:rStyle w:val="Hyperlink"/>
            <w:noProof/>
          </w:rPr>
          <w:t>j)</w:t>
        </w:r>
        <w:r w:rsidR="00E922E9">
          <w:rPr>
            <w:rFonts w:eastAsiaTheme="minorEastAsia" w:cstheme="minorBidi"/>
            <w:noProof/>
            <w:sz w:val="22"/>
            <w:szCs w:val="22"/>
          </w:rPr>
          <w:tab/>
        </w:r>
        <w:r w:rsidR="00E922E9" w:rsidRPr="008E7D19">
          <w:rPr>
            <w:rStyle w:val="Hyperlink"/>
            <w:noProof/>
          </w:rPr>
          <w:t>18. Zivilkammer</w:t>
        </w:r>
        <w:r w:rsidR="00E922E9">
          <w:rPr>
            <w:noProof/>
            <w:webHidden/>
          </w:rPr>
          <w:tab/>
        </w:r>
        <w:r w:rsidR="00E922E9">
          <w:rPr>
            <w:noProof/>
            <w:webHidden/>
          </w:rPr>
          <w:fldChar w:fldCharType="begin"/>
        </w:r>
        <w:r w:rsidR="00E922E9">
          <w:rPr>
            <w:noProof/>
            <w:webHidden/>
          </w:rPr>
          <w:instrText xml:space="preserve"> PAGEREF _Toc58852885 \h </w:instrText>
        </w:r>
        <w:r w:rsidR="00E922E9">
          <w:rPr>
            <w:noProof/>
            <w:webHidden/>
          </w:rPr>
        </w:r>
        <w:r w:rsidR="00E922E9">
          <w:rPr>
            <w:noProof/>
            <w:webHidden/>
          </w:rPr>
          <w:fldChar w:fldCharType="separate"/>
        </w:r>
        <w:r>
          <w:rPr>
            <w:noProof/>
            <w:webHidden/>
          </w:rPr>
          <w:t>52</w:t>
        </w:r>
        <w:r w:rsidR="00E922E9">
          <w:rPr>
            <w:noProof/>
            <w:webHidden/>
          </w:rPr>
          <w:fldChar w:fldCharType="end"/>
        </w:r>
      </w:hyperlink>
    </w:p>
    <w:p w14:paraId="75178A2A"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886" w:history="1">
        <w:r w:rsidR="00E922E9" w:rsidRPr="008E7D19">
          <w:rPr>
            <w:rStyle w:val="Hyperlink"/>
            <w:noProof/>
          </w:rPr>
          <w:t>k)</w:t>
        </w:r>
        <w:r w:rsidR="00E922E9">
          <w:rPr>
            <w:rFonts w:eastAsiaTheme="minorEastAsia" w:cstheme="minorBidi"/>
            <w:noProof/>
            <w:sz w:val="22"/>
            <w:szCs w:val="22"/>
          </w:rPr>
          <w:tab/>
        </w:r>
        <w:r w:rsidR="00E922E9" w:rsidRPr="008E7D19">
          <w:rPr>
            <w:rStyle w:val="Hyperlink"/>
            <w:noProof/>
          </w:rPr>
          <w:t>19. Zivilkammer</w:t>
        </w:r>
        <w:r w:rsidR="00E922E9">
          <w:rPr>
            <w:noProof/>
            <w:webHidden/>
          </w:rPr>
          <w:tab/>
        </w:r>
        <w:r w:rsidR="00E922E9">
          <w:rPr>
            <w:noProof/>
            <w:webHidden/>
          </w:rPr>
          <w:fldChar w:fldCharType="begin"/>
        </w:r>
        <w:r w:rsidR="00E922E9">
          <w:rPr>
            <w:noProof/>
            <w:webHidden/>
          </w:rPr>
          <w:instrText xml:space="preserve"> PAGEREF _Toc58852886 \h </w:instrText>
        </w:r>
        <w:r w:rsidR="00E922E9">
          <w:rPr>
            <w:noProof/>
            <w:webHidden/>
          </w:rPr>
        </w:r>
        <w:r w:rsidR="00E922E9">
          <w:rPr>
            <w:noProof/>
            <w:webHidden/>
          </w:rPr>
          <w:fldChar w:fldCharType="separate"/>
        </w:r>
        <w:r>
          <w:rPr>
            <w:noProof/>
            <w:webHidden/>
          </w:rPr>
          <w:t>52</w:t>
        </w:r>
        <w:r w:rsidR="00E922E9">
          <w:rPr>
            <w:noProof/>
            <w:webHidden/>
          </w:rPr>
          <w:fldChar w:fldCharType="end"/>
        </w:r>
      </w:hyperlink>
    </w:p>
    <w:p w14:paraId="231C6BAA"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87" w:history="1">
        <w:r w:rsidR="00E922E9" w:rsidRPr="008E7D19">
          <w:rPr>
            <w:rStyle w:val="Hyperlink"/>
            <w:noProof/>
          </w:rPr>
          <w:t>2.</w:t>
        </w:r>
        <w:r w:rsidR="00E922E9">
          <w:rPr>
            <w:rFonts w:eastAsiaTheme="minorEastAsia" w:cstheme="minorBidi"/>
            <w:noProof/>
            <w:sz w:val="22"/>
            <w:szCs w:val="22"/>
          </w:rPr>
          <w:tab/>
        </w:r>
        <w:r w:rsidR="00E922E9" w:rsidRPr="008E7D19">
          <w:rPr>
            <w:rStyle w:val="Hyperlink"/>
            <w:noProof/>
          </w:rPr>
          <w:t>Erstinstanzliche Kammern für Handelssachen</w:t>
        </w:r>
        <w:r w:rsidR="00E922E9">
          <w:rPr>
            <w:noProof/>
            <w:webHidden/>
          </w:rPr>
          <w:tab/>
        </w:r>
        <w:r w:rsidR="00E922E9">
          <w:rPr>
            <w:noProof/>
            <w:webHidden/>
          </w:rPr>
          <w:fldChar w:fldCharType="begin"/>
        </w:r>
        <w:r w:rsidR="00E922E9">
          <w:rPr>
            <w:noProof/>
            <w:webHidden/>
          </w:rPr>
          <w:instrText xml:space="preserve"> PAGEREF _Toc58852887 \h </w:instrText>
        </w:r>
        <w:r w:rsidR="00E922E9">
          <w:rPr>
            <w:noProof/>
            <w:webHidden/>
          </w:rPr>
        </w:r>
        <w:r w:rsidR="00E922E9">
          <w:rPr>
            <w:noProof/>
            <w:webHidden/>
          </w:rPr>
          <w:fldChar w:fldCharType="separate"/>
        </w:r>
        <w:r>
          <w:rPr>
            <w:noProof/>
            <w:webHidden/>
          </w:rPr>
          <w:t>53</w:t>
        </w:r>
        <w:r w:rsidR="00E922E9">
          <w:rPr>
            <w:noProof/>
            <w:webHidden/>
          </w:rPr>
          <w:fldChar w:fldCharType="end"/>
        </w:r>
      </w:hyperlink>
    </w:p>
    <w:p w14:paraId="145B1CB9"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888" w:history="1">
        <w:r w:rsidR="00E922E9" w:rsidRPr="008E7D19">
          <w:rPr>
            <w:rStyle w:val="Hyperlink"/>
            <w:noProof/>
          </w:rPr>
          <w:t>a)</w:t>
        </w:r>
        <w:r w:rsidR="00E922E9">
          <w:rPr>
            <w:rFonts w:eastAsiaTheme="minorEastAsia" w:cstheme="minorBidi"/>
            <w:noProof/>
            <w:sz w:val="22"/>
            <w:szCs w:val="22"/>
          </w:rPr>
          <w:tab/>
        </w:r>
        <w:r w:rsidR="00E922E9" w:rsidRPr="008E7D19">
          <w:rPr>
            <w:rStyle w:val="Hyperlink"/>
            <w:noProof/>
          </w:rPr>
          <w:t>10. Zivilkammer (1. Kammer für Handelssachen)</w:t>
        </w:r>
        <w:r w:rsidR="00E922E9">
          <w:rPr>
            <w:noProof/>
            <w:webHidden/>
          </w:rPr>
          <w:tab/>
        </w:r>
        <w:r w:rsidR="00E922E9">
          <w:rPr>
            <w:noProof/>
            <w:webHidden/>
          </w:rPr>
          <w:fldChar w:fldCharType="begin"/>
        </w:r>
        <w:r w:rsidR="00E922E9">
          <w:rPr>
            <w:noProof/>
            <w:webHidden/>
          </w:rPr>
          <w:instrText xml:space="preserve"> PAGEREF _Toc58852888 \h </w:instrText>
        </w:r>
        <w:r w:rsidR="00E922E9">
          <w:rPr>
            <w:noProof/>
            <w:webHidden/>
          </w:rPr>
        </w:r>
        <w:r w:rsidR="00E922E9">
          <w:rPr>
            <w:noProof/>
            <w:webHidden/>
          </w:rPr>
          <w:fldChar w:fldCharType="separate"/>
        </w:r>
        <w:r>
          <w:rPr>
            <w:noProof/>
            <w:webHidden/>
          </w:rPr>
          <w:t>53</w:t>
        </w:r>
        <w:r w:rsidR="00E922E9">
          <w:rPr>
            <w:noProof/>
            <w:webHidden/>
          </w:rPr>
          <w:fldChar w:fldCharType="end"/>
        </w:r>
      </w:hyperlink>
    </w:p>
    <w:p w14:paraId="06698F05"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889" w:history="1">
        <w:r w:rsidR="00E922E9" w:rsidRPr="008E7D19">
          <w:rPr>
            <w:rStyle w:val="Hyperlink"/>
            <w:noProof/>
          </w:rPr>
          <w:t>b)</w:t>
        </w:r>
        <w:r w:rsidR="00E922E9">
          <w:rPr>
            <w:rFonts w:eastAsiaTheme="minorEastAsia" w:cstheme="minorBidi"/>
            <w:noProof/>
            <w:sz w:val="22"/>
            <w:szCs w:val="22"/>
          </w:rPr>
          <w:tab/>
        </w:r>
        <w:r w:rsidR="00E922E9" w:rsidRPr="008E7D19">
          <w:rPr>
            <w:rStyle w:val="Hyperlink"/>
            <w:noProof/>
          </w:rPr>
          <w:t>12. Zivilkammer (3. Kammer für Handelssachen)</w:t>
        </w:r>
        <w:r w:rsidR="00E922E9">
          <w:rPr>
            <w:noProof/>
            <w:webHidden/>
          </w:rPr>
          <w:tab/>
        </w:r>
        <w:r w:rsidR="00E922E9">
          <w:rPr>
            <w:noProof/>
            <w:webHidden/>
          </w:rPr>
          <w:fldChar w:fldCharType="begin"/>
        </w:r>
        <w:r w:rsidR="00E922E9">
          <w:rPr>
            <w:noProof/>
            <w:webHidden/>
          </w:rPr>
          <w:instrText xml:space="preserve"> PAGEREF _Toc58852889 \h </w:instrText>
        </w:r>
        <w:r w:rsidR="00E922E9">
          <w:rPr>
            <w:noProof/>
            <w:webHidden/>
          </w:rPr>
        </w:r>
        <w:r w:rsidR="00E922E9">
          <w:rPr>
            <w:noProof/>
            <w:webHidden/>
          </w:rPr>
          <w:fldChar w:fldCharType="separate"/>
        </w:r>
        <w:r>
          <w:rPr>
            <w:noProof/>
            <w:webHidden/>
          </w:rPr>
          <w:t>53</w:t>
        </w:r>
        <w:r w:rsidR="00E922E9">
          <w:rPr>
            <w:noProof/>
            <w:webHidden/>
          </w:rPr>
          <w:fldChar w:fldCharType="end"/>
        </w:r>
      </w:hyperlink>
    </w:p>
    <w:p w14:paraId="1AA073EF"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890" w:history="1">
        <w:r w:rsidR="00E922E9" w:rsidRPr="008E7D19">
          <w:rPr>
            <w:rStyle w:val="Hyperlink"/>
            <w:noProof/>
            <w:lang w:eastAsia="en-US"/>
          </w:rPr>
          <w:t>c)</w:t>
        </w:r>
        <w:r w:rsidR="00E922E9">
          <w:rPr>
            <w:rFonts w:eastAsiaTheme="minorEastAsia" w:cstheme="minorBidi"/>
            <w:noProof/>
            <w:sz w:val="22"/>
            <w:szCs w:val="22"/>
          </w:rPr>
          <w:tab/>
        </w:r>
        <w:r w:rsidR="00E922E9" w:rsidRPr="008E7D19">
          <w:rPr>
            <w:rStyle w:val="Hyperlink"/>
            <w:rFonts w:eastAsia="Calibri"/>
            <w:noProof/>
            <w:lang w:eastAsia="en-US"/>
          </w:rPr>
          <w:t>15. Zivilkammer (6. Kammer für Handelssachen)</w:t>
        </w:r>
        <w:r w:rsidR="00E922E9">
          <w:rPr>
            <w:noProof/>
            <w:webHidden/>
          </w:rPr>
          <w:tab/>
        </w:r>
        <w:r w:rsidR="00E922E9">
          <w:rPr>
            <w:noProof/>
            <w:webHidden/>
          </w:rPr>
          <w:fldChar w:fldCharType="begin"/>
        </w:r>
        <w:r w:rsidR="00E922E9">
          <w:rPr>
            <w:noProof/>
            <w:webHidden/>
          </w:rPr>
          <w:instrText xml:space="preserve"> PAGEREF _Toc58852890 \h </w:instrText>
        </w:r>
        <w:r w:rsidR="00E922E9">
          <w:rPr>
            <w:noProof/>
            <w:webHidden/>
          </w:rPr>
        </w:r>
        <w:r w:rsidR="00E922E9">
          <w:rPr>
            <w:noProof/>
            <w:webHidden/>
          </w:rPr>
          <w:fldChar w:fldCharType="separate"/>
        </w:r>
        <w:r>
          <w:rPr>
            <w:noProof/>
            <w:webHidden/>
          </w:rPr>
          <w:t>53</w:t>
        </w:r>
        <w:r w:rsidR="00E922E9">
          <w:rPr>
            <w:noProof/>
            <w:webHidden/>
          </w:rPr>
          <w:fldChar w:fldCharType="end"/>
        </w:r>
      </w:hyperlink>
    </w:p>
    <w:p w14:paraId="188C4562"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891" w:history="1">
        <w:r w:rsidR="00E922E9" w:rsidRPr="008E7D19">
          <w:rPr>
            <w:rStyle w:val="Hyperlink"/>
            <w:noProof/>
            <w:lang w:eastAsia="en-US"/>
          </w:rPr>
          <w:t>d)</w:t>
        </w:r>
        <w:r w:rsidR="00E922E9">
          <w:rPr>
            <w:rFonts w:eastAsiaTheme="minorEastAsia" w:cstheme="minorBidi"/>
            <w:noProof/>
            <w:sz w:val="22"/>
            <w:szCs w:val="22"/>
          </w:rPr>
          <w:tab/>
        </w:r>
        <w:r w:rsidR="00E922E9" w:rsidRPr="008E7D19">
          <w:rPr>
            <w:rStyle w:val="Hyperlink"/>
            <w:rFonts w:eastAsia="Calibri"/>
            <w:noProof/>
            <w:lang w:eastAsia="en-US"/>
          </w:rPr>
          <w:t>16. Zivilkammer (7. Kammer für Handelssachen)</w:t>
        </w:r>
        <w:r w:rsidR="00E922E9">
          <w:rPr>
            <w:noProof/>
            <w:webHidden/>
          </w:rPr>
          <w:tab/>
        </w:r>
        <w:r w:rsidR="00E922E9">
          <w:rPr>
            <w:noProof/>
            <w:webHidden/>
          </w:rPr>
          <w:fldChar w:fldCharType="begin"/>
        </w:r>
        <w:r w:rsidR="00E922E9">
          <w:rPr>
            <w:noProof/>
            <w:webHidden/>
          </w:rPr>
          <w:instrText xml:space="preserve"> PAGEREF _Toc58852891 \h </w:instrText>
        </w:r>
        <w:r w:rsidR="00E922E9">
          <w:rPr>
            <w:noProof/>
            <w:webHidden/>
          </w:rPr>
        </w:r>
        <w:r w:rsidR="00E922E9">
          <w:rPr>
            <w:noProof/>
            <w:webHidden/>
          </w:rPr>
          <w:fldChar w:fldCharType="separate"/>
        </w:r>
        <w:r>
          <w:rPr>
            <w:noProof/>
            <w:webHidden/>
          </w:rPr>
          <w:t>54</w:t>
        </w:r>
        <w:r w:rsidR="00E922E9">
          <w:rPr>
            <w:noProof/>
            <w:webHidden/>
          </w:rPr>
          <w:fldChar w:fldCharType="end"/>
        </w:r>
      </w:hyperlink>
    </w:p>
    <w:p w14:paraId="584E84DC"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892" w:history="1">
        <w:r w:rsidR="00E922E9" w:rsidRPr="008E7D19">
          <w:rPr>
            <w:rStyle w:val="Hyperlink"/>
            <w:noProof/>
            <w:lang w:eastAsia="en-US"/>
          </w:rPr>
          <w:t>e)</w:t>
        </w:r>
        <w:r w:rsidR="00E922E9">
          <w:rPr>
            <w:rFonts w:eastAsiaTheme="minorEastAsia" w:cstheme="minorBidi"/>
            <w:noProof/>
            <w:sz w:val="22"/>
            <w:szCs w:val="22"/>
          </w:rPr>
          <w:tab/>
        </w:r>
        <w:r w:rsidR="00E922E9" w:rsidRPr="008E7D19">
          <w:rPr>
            <w:rStyle w:val="Hyperlink"/>
            <w:rFonts w:eastAsia="Calibri"/>
            <w:noProof/>
            <w:lang w:eastAsia="en-US"/>
          </w:rPr>
          <w:t>17. Zivilkammer (8. Kammer für Handelssachen)</w:t>
        </w:r>
        <w:r w:rsidR="00E922E9">
          <w:rPr>
            <w:noProof/>
            <w:webHidden/>
          </w:rPr>
          <w:tab/>
        </w:r>
        <w:r w:rsidR="00E922E9">
          <w:rPr>
            <w:noProof/>
            <w:webHidden/>
          </w:rPr>
          <w:fldChar w:fldCharType="begin"/>
        </w:r>
        <w:r w:rsidR="00E922E9">
          <w:rPr>
            <w:noProof/>
            <w:webHidden/>
          </w:rPr>
          <w:instrText xml:space="preserve"> PAGEREF _Toc58852892 \h </w:instrText>
        </w:r>
        <w:r w:rsidR="00E922E9">
          <w:rPr>
            <w:noProof/>
            <w:webHidden/>
          </w:rPr>
        </w:r>
        <w:r w:rsidR="00E922E9">
          <w:rPr>
            <w:noProof/>
            <w:webHidden/>
          </w:rPr>
          <w:fldChar w:fldCharType="separate"/>
        </w:r>
        <w:r>
          <w:rPr>
            <w:noProof/>
            <w:webHidden/>
          </w:rPr>
          <w:t>54</w:t>
        </w:r>
        <w:r w:rsidR="00E922E9">
          <w:rPr>
            <w:noProof/>
            <w:webHidden/>
          </w:rPr>
          <w:fldChar w:fldCharType="end"/>
        </w:r>
      </w:hyperlink>
    </w:p>
    <w:p w14:paraId="574BD7F8"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893" w:history="1">
        <w:r w:rsidR="00E922E9" w:rsidRPr="008E7D19">
          <w:rPr>
            <w:rStyle w:val="Hyperlink"/>
            <w:noProof/>
          </w:rPr>
          <w:t>3.</w:t>
        </w:r>
        <w:r w:rsidR="00E922E9">
          <w:rPr>
            <w:rFonts w:eastAsiaTheme="minorEastAsia" w:cstheme="minorBidi"/>
            <w:noProof/>
            <w:sz w:val="22"/>
            <w:szCs w:val="22"/>
          </w:rPr>
          <w:tab/>
        </w:r>
        <w:r w:rsidR="00E922E9" w:rsidRPr="008E7D19">
          <w:rPr>
            <w:rStyle w:val="Hyperlink"/>
            <w:noProof/>
          </w:rPr>
          <w:t>Zweitinstanzliche Zivilkammern und Kammer für Handelssachen</w:t>
        </w:r>
        <w:r w:rsidR="00E922E9">
          <w:rPr>
            <w:noProof/>
            <w:webHidden/>
          </w:rPr>
          <w:tab/>
        </w:r>
        <w:r w:rsidR="00E922E9">
          <w:rPr>
            <w:noProof/>
            <w:webHidden/>
          </w:rPr>
          <w:fldChar w:fldCharType="begin"/>
        </w:r>
        <w:r w:rsidR="00E922E9">
          <w:rPr>
            <w:noProof/>
            <w:webHidden/>
          </w:rPr>
          <w:instrText xml:space="preserve"> PAGEREF _Toc58852893 \h </w:instrText>
        </w:r>
        <w:r w:rsidR="00E922E9">
          <w:rPr>
            <w:noProof/>
            <w:webHidden/>
          </w:rPr>
        </w:r>
        <w:r w:rsidR="00E922E9">
          <w:rPr>
            <w:noProof/>
            <w:webHidden/>
          </w:rPr>
          <w:fldChar w:fldCharType="separate"/>
        </w:r>
        <w:r>
          <w:rPr>
            <w:noProof/>
            <w:webHidden/>
          </w:rPr>
          <w:t>54</w:t>
        </w:r>
        <w:r w:rsidR="00E922E9">
          <w:rPr>
            <w:noProof/>
            <w:webHidden/>
          </w:rPr>
          <w:fldChar w:fldCharType="end"/>
        </w:r>
      </w:hyperlink>
    </w:p>
    <w:p w14:paraId="13A91C17"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894" w:history="1">
        <w:r w:rsidR="00E922E9" w:rsidRPr="008E7D19">
          <w:rPr>
            <w:rStyle w:val="Hyperlink"/>
            <w:noProof/>
          </w:rPr>
          <w:t>a)</w:t>
        </w:r>
        <w:r w:rsidR="00E922E9">
          <w:rPr>
            <w:rFonts w:eastAsiaTheme="minorEastAsia" w:cstheme="minorBidi"/>
            <w:noProof/>
            <w:sz w:val="22"/>
            <w:szCs w:val="22"/>
          </w:rPr>
          <w:tab/>
        </w:r>
        <w:r w:rsidR="00E922E9" w:rsidRPr="008E7D19">
          <w:rPr>
            <w:rStyle w:val="Hyperlink"/>
            <w:noProof/>
          </w:rPr>
          <w:t>20. Zivilkammer</w:t>
        </w:r>
        <w:r w:rsidR="00E922E9">
          <w:rPr>
            <w:noProof/>
            <w:webHidden/>
          </w:rPr>
          <w:tab/>
        </w:r>
        <w:r w:rsidR="00E922E9">
          <w:rPr>
            <w:noProof/>
            <w:webHidden/>
          </w:rPr>
          <w:fldChar w:fldCharType="begin"/>
        </w:r>
        <w:r w:rsidR="00E922E9">
          <w:rPr>
            <w:noProof/>
            <w:webHidden/>
          </w:rPr>
          <w:instrText xml:space="preserve"> PAGEREF _Toc58852894 \h </w:instrText>
        </w:r>
        <w:r w:rsidR="00E922E9">
          <w:rPr>
            <w:noProof/>
            <w:webHidden/>
          </w:rPr>
        </w:r>
        <w:r w:rsidR="00E922E9">
          <w:rPr>
            <w:noProof/>
            <w:webHidden/>
          </w:rPr>
          <w:fldChar w:fldCharType="separate"/>
        </w:r>
        <w:r>
          <w:rPr>
            <w:noProof/>
            <w:webHidden/>
          </w:rPr>
          <w:t>54</w:t>
        </w:r>
        <w:r w:rsidR="00E922E9">
          <w:rPr>
            <w:noProof/>
            <w:webHidden/>
          </w:rPr>
          <w:fldChar w:fldCharType="end"/>
        </w:r>
      </w:hyperlink>
    </w:p>
    <w:p w14:paraId="59A74D69"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895" w:history="1">
        <w:r w:rsidR="00E922E9" w:rsidRPr="008E7D19">
          <w:rPr>
            <w:rStyle w:val="Hyperlink"/>
            <w:noProof/>
          </w:rPr>
          <w:t>b)</w:t>
        </w:r>
        <w:r w:rsidR="00E922E9">
          <w:rPr>
            <w:rFonts w:eastAsiaTheme="minorEastAsia" w:cstheme="minorBidi"/>
            <w:noProof/>
            <w:sz w:val="22"/>
            <w:szCs w:val="22"/>
          </w:rPr>
          <w:tab/>
        </w:r>
        <w:r w:rsidR="00E922E9" w:rsidRPr="008E7D19">
          <w:rPr>
            <w:rStyle w:val="Hyperlink"/>
            <w:noProof/>
          </w:rPr>
          <w:t>21. Zivilkammer</w:t>
        </w:r>
        <w:r w:rsidR="00E922E9">
          <w:rPr>
            <w:noProof/>
            <w:webHidden/>
          </w:rPr>
          <w:tab/>
        </w:r>
        <w:r w:rsidR="00E922E9">
          <w:rPr>
            <w:noProof/>
            <w:webHidden/>
          </w:rPr>
          <w:fldChar w:fldCharType="begin"/>
        </w:r>
        <w:r w:rsidR="00E922E9">
          <w:rPr>
            <w:noProof/>
            <w:webHidden/>
          </w:rPr>
          <w:instrText xml:space="preserve"> PAGEREF _Toc58852895 \h </w:instrText>
        </w:r>
        <w:r w:rsidR="00E922E9">
          <w:rPr>
            <w:noProof/>
            <w:webHidden/>
          </w:rPr>
        </w:r>
        <w:r w:rsidR="00E922E9">
          <w:rPr>
            <w:noProof/>
            <w:webHidden/>
          </w:rPr>
          <w:fldChar w:fldCharType="separate"/>
        </w:r>
        <w:r>
          <w:rPr>
            <w:noProof/>
            <w:webHidden/>
          </w:rPr>
          <w:t>55</w:t>
        </w:r>
        <w:r w:rsidR="00E922E9">
          <w:rPr>
            <w:noProof/>
            <w:webHidden/>
          </w:rPr>
          <w:fldChar w:fldCharType="end"/>
        </w:r>
      </w:hyperlink>
    </w:p>
    <w:p w14:paraId="025191AF"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896" w:history="1">
        <w:r w:rsidR="00E922E9" w:rsidRPr="008E7D19">
          <w:rPr>
            <w:rStyle w:val="Hyperlink"/>
            <w:noProof/>
          </w:rPr>
          <w:t>c)</w:t>
        </w:r>
        <w:r w:rsidR="00E922E9">
          <w:rPr>
            <w:rFonts w:eastAsiaTheme="minorEastAsia" w:cstheme="minorBidi"/>
            <w:noProof/>
            <w:sz w:val="22"/>
            <w:szCs w:val="22"/>
          </w:rPr>
          <w:tab/>
        </w:r>
        <w:r w:rsidR="00E922E9" w:rsidRPr="008E7D19">
          <w:rPr>
            <w:rStyle w:val="Hyperlink"/>
            <w:noProof/>
          </w:rPr>
          <w:t>22. Zivilkammer</w:t>
        </w:r>
        <w:r w:rsidR="00E922E9">
          <w:rPr>
            <w:noProof/>
            <w:webHidden/>
          </w:rPr>
          <w:tab/>
        </w:r>
        <w:r w:rsidR="00E922E9">
          <w:rPr>
            <w:noProof/>
            <w:webHidden/>
          </w:rPr>
          <w:fldChar w:fldCharType="begin"/>
        </w:r>
        <w:r w:rsidR="00E922E9">
          <w:rPr>
            <w:noProof/>
            <w:webHidden/>
          </w:rPr>
          <w:instrText xml:space="preserve"> PAGEREF _Toc58852896 \h </w:instrText>
        </w:r>
        <w:r w:rsidR="00E922E9">
          <w:rPr>
            <w:noProof/>
            <w:webHidden/>
          </w:rPr>
        </w:r>
        <w:r w:rsidR="00E922E9">
          <w:rPr>
            <w:noProof/>
            <w:webHidden/>
          </w:rPr>
          <w:fldChar w:fldCharType="separate"/>
        </w:r>
        <w:r>
          <w:rPr>
            <w:noProof/>
            <w:webHidden/>
          </w:rPr>
          <w:t>55</w:t>
        </w:r>
        <w:r w:rsidR="00E922E9">
          <w:rPr>
            <w:noProof/>
            <w:webHidden/>
          </w:rPr>
          <w:fldChar w:fldCharType="end"/>
        </w:r>
      </w:hyperlink>
    </w:p>
    <w:p w14:paraId="0E4EA691"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897" w:history="1">
        <w:r w:rsidR="00E922E9" w:rsidRPr="008E7D19">
          <w:rPr>
            <w:rStyle w:val="Hyperlink"/>
            <w:noProof/>
          </w:rPr>
          <w:t>d)</w:t>
        </w:r>
        <w:r w:rsidR="00E922E9">
          <w:rPr>
            <w:rFonts w:eastAsiaTheme="minorEastAsia" w:cstheme="minorBidi"/>
            <w:noProof/>
            <w:sz w:val="22"/>
            <w:szCs w:val="22"/>
          </w:rPr>
          <w:tab/>
        </w:r>
        <w:r w:rsidR="00E922E9" w:rsidRPr="008E7D19">
          <w:rPr>
            <w:rStyle w:val="Hyperlink"/>
            <w:noProof/>
          </w:rPr>
          <w:t>23. Zivilkammer</w:t>
        </w:r>
        <w:r w:rsidR="00E922E9">
          <w:rPr>
            <w:noProof/>
            <w:webHidden/>
          </w:rPr>
          <w:tab/>
        </w:r>
        <w:r w:rsidR="00E922E9">
          <w:rPr>
            <w:noProof/>
            <w:webHidden/>
          </w:rPr>
          <w:fldChar w:fldCharType="begin"/>
        </w:r>
        <w:r w:rsidR="00E922E9">
          <w:rPr>
            <w:noProof/>
            <w:webHidden/>
          </w:rPr>
          <w:instrText xml:space="preserve"> PAGEREF _Toc58852897 \h </w:instrText>
        </w:r>
        <w:r w:rsidR="00E922E9">
          <w:rPr>
            <w:noProof/>
            <w:webHidden/>
          </w:rPr>
        </w:r>
        <w:r w:rsidR="00E922E9">
          <w:rPr>
            <w:noProof/>
            <w:webHidden/>
          </w:rPr>
          <w:fldChar w:fldCharType="separate"/>
        </w:r>
        <w:r>
          <w:rPr>
            <w:noProof/>
            <w:webHidden/>
          </w:rPr>
          <w:t>56</w:t>
        </w:r>
        <w:r w:rsidR="00E922E9">
          <w:rPr>
            <w:noProof/>
            <w:webHidden/>
          </w:rPr>
          <w:fldChar w:fldCharType="end"/>
        </w:r>
      </w:hyperlink>
    </w:p>
    <w:p w14:paraId="7A58C0CC"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898" w:history="1">
        <w:r w:rsidR="00E922E9" w:rsidRPr="008E7D19">
          <w:rPr>
            <w:rStyle w:val="Hyperlink"/>
            <w:noProof/>
          </w:rPr>
          <w:t>e)</w:t>
        </w:r>
        <w:r w:rsidR="00E922E9">
          <w:rPr>
            <w:rFonts w:eastAsiaTheme="minorEastAsia" w:cstheme="minorBidi"/>
            <w:noProof/>
            <w:sz w:val="22"/>
            <w:szCs w:val="22"/>
          </w:rPr>
          <w:tab/>
        </w:r>
        <w:r w:rsidR="00E922E9" w:rsidRPr="008E7D19">
          <w:rPr>
            <w:rStyle w:val="Hyperlink"/>
            <w:noProof/>
          </w:rPr>
          <w:t>24. Zivilkammer (4. Kammer für Handelssachen)</w:t>
        </w:r>
        <w:r w:rsidR="00E922E9">
          <w:rPr>
            <w:noProof/>
            <w:webHidden/>
          </w:rPr>
          <w:tab/>
        </w:r>
        <w:r w:rsidR="00E922E9">
          <w:rPr>
            <w:noProof/>
            <w:webHidden/>
          </w:rPr>
          <w:fldChar w:fldCharType="begin"/>
        </w:r>
        <w:r w:rsidR="00E922E9">
          <w:rPr>
            <w:noProof/>
            <w:webHidden/>
          </w:rPr>
          <w:instrText xml:space="preserve"> PAGEREF _Toc58852898 \h </w:instrText>
        </w:r>
        <w:r w:rsidR="00E922E9">
          <w:rPr>
            <w:noProof/>
            <w:webHidden/>
          </w:rPr>
        </w:r>
        <w:r w:rsidR="00E922E9">
          <w:rPr>
            <w:noProof/>
            <w:webHidden/>
          </w:rPr>
          <w:fldChar w:fldCharType="separate"/>
        </w:r>
        <w:r>
          <w:rPr>
            <w:noProof/>
            <w:webHidden/>
          </w:rPr>
          <w:t>57</w:t>
        </w:r>
        <w:r w:rsidR="00E922E9">
          <w:rPr>
            <w:noProof/>
            <w:webHidden/>
          </w:rPr>
          <w:fldChar w:fldCharType="end"/>
        </w:r>
      </w:hyperlink>
    </w:p>
    <w:p w14:paraId="39E944D3" w14:textId="77777777" w:rsidR="00E922E9" w:rsidRDefault="00FD2683">
      <w:pPr>
        <w:pStyle w:val="Verzeichnis2"/>
        <w:tabs>
          <w:tab w:val="left" w:pos="720"/>
          <w:tab w:val="right" w:leader="underscore" w:pos="9062"/>
        </w:tabs>
        <w:rPr>
          <w:rFonts w:eastAsiaTheme="minorEastAsia" w:cstheme="minorBidi"/>
          <w:b w:val="0"/>
          <w:bCs w:val="0"/>
          <w:noProof/>
        </w:rPr>
      </w:pPr>
      <w:hyperlink w:anchor="_Toc58852899" w:history="1">
        <w:r w:rsidR="00E922E9" w:rsidRPr="008E7D19">
          <w:rPr>
            <w:rStyle w:val="Hyperlink"/>
            <w:noProof/>
          </w:rPr>
          <w:t>II.</w:t>
        </w:r>
        <w:r w:rsidR="00E922E9">
          <w:rPr>
            <w:rFonts w:eastAsiaTheme="minorEastAsia" w:cstheme="minorBidi"/>
            <w:b w:val="0"/>
            <w:bCs w:val="0"/>
            <w:noProof/>
          </w:rPr>
          <w:tab/>
        </w:r>
        <w:r w:rsidR="00E922E9" w:rsidRPr="008E7D19">
          <w:rPr>
            <w:rStyle w:val="Hyperlink"/>
            <w:noProof/>
          </w:rPr>
          <w:t>Strafsachen und Bußgeldsachen</w:t>
        </w:r>
        <w:r w:rsidR="00E922E9">
          <w:rPr>
            <w:noProof/>
            <w:webHidden/>
          </w:rPr>
          <w:tab/>
        </w:r>
        <w:r w:rsidR="00E922E9">
          <w:rPr>
            <w:noProof/>
            <w:webHidden/>
          </w:rPr>
          <w:fldChar w:fldCharType="begin"/>
        </w:r>
        <w:r w:rsidR="00E922E9">
          <w:rPr>
            <w:noProof/>
            <w:webHidden/>
          </w:rPr>
          <w:instrText xml:space="preserve"> PAGEREF _Toc58852899 \h </w:instrText>
        </w:r>
        <w:r w:rsidR="00E922E9">
          <w:rPr>
            <w:noProof/>
            <w:webHidden/>
          </w:rPr>
        </w:r>
        <w:r w:rsidR="00E922E9">
          <w:rPr>
            <w:noProof/>
            <w:webHidden/>
          </w:rPr>
          <w:fldChar w:fldCharType="separate"/>
        </w:r>
        <w:r>
          <w:rPr>
            <w:noProof/>
            <w:webHidden/>
          </w:rPr>
          <w:t>58</w:t>
        </w:r>
        <w:r w:rsidR="00E922E9">
          <w:rPr>
            <w:noProof/>
            <w:webHidden/>
          </w:rPr>
          <w:fldChar w:fldCharType="end"/>
        </w:r>
      </w:hyperlink>
    </w:p>
    <w:p w14:paraId="45023017"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00" w:history="1">
        <w:r w:rsidR="00E922E9" w:rsidRPr="008E7D19">
          <w:rPr>
            <w:rStyle w:val="Hyperlink"/>
            <w:noProof/>
          </w:rPr>
          <w:t>a)</w:t>
        </w:r>
        <w:r w:rsidR="00E922E9">
          <w:rPr>
            <w:rFonts w:eastAsiaTheme="minorEastAsia" w:cstheme="minorBidi"/>
            <w:noProof/>
            <w:sz w:val="22"/>
            <w:szCs w:val="22"/>
          </w:rPr>
          <w:tab/>
        </w:r>
        <w:r w:rsidR="00E922E9" w:rsidRPr="008E7D19">
          <w:rPr>
            <w:rStyle w:val="Hyperlink"/>
            <w:noProof/>
          </w:rPr>
          <w:t>1. Strafkammer (Schwurgerichtskammer)</w:t>
        </w:r>
        <w:r w:rsidR="00E922E9">
          <w:rPr>
            <w:noProof/>
            <w:webHidden/>
          </w:rPr>
          <w:tab/>
        </w:r>
        <w:r w:rsidR="00E922E9">
          <w:rPr>
            <w:noProof/>
            <w:webHidden/>
          </w:rPr>
          <w:fldChar w:fldCharType="begin"/>
        </w:r>
        <w:r w:rsidR="00E922E9">
          <w:rPr>
            <w:noProof/>
            <w:webHidden/>
          </w:rPr>
          <w:instrText xml:space="preserve"> PAGEREF _Toc58852900 \h </w:instrText>
        </w:r>
        <w:r w:rsidR="00E922E9">
          <w:rPr>
            <w:noProof/>
            <w:webHidden/>
          </w:rPr>
        </w:r>
        <w:r w:rsidR="00E922E9">
          <w:rPr>
            <w:noProof/>
            <w:webHidden/>
          </w:rPr>
          <w:fldChar w:fldCharType="separate"/>
        </w:r>
        <w:r>
          <w:rPr>
            <w:noProof/>
            <w:webHidden/>
          </w:rPr>
          <w:t>58</w:t>
        </w:r>
        <w:r w:rsidR="00E922E9">
          <w:rPr>
            <w:noProof/>
            <w:webHidden/>
          </w:rPr>
          <w:fldChar w:fldCharType="end"/>
        </w:r>
      </w:hyperlink>
    </w:p>
    <w:p w14:paraId="7FFBA93C"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01" w:history="1">
        <w:r w:rsidR="00E922E9" w:rsidRPr="008E7D19">
          <w:rPr>
            <w:rStyle w:val="Hyperlink"/>
            <w:noProof/>
          </w:rPr>
          <w:t>b)</w:t>
        </w:r>
        <w:r w:rsidR="00E922E9">
          <w:rPr>
            <w:rFonts w:eastAsiaTheme="minorEastAsia" w:cstheme="minorBidi"/>
            <w:noProof/>
            <w:sz w:val="22"/>
            <w:szCs w:val="22"/>
          </w:rPr>
          <w:tab/>
        </w:r>
        <w:r w:rsidR="00E922E9" w:rsidRPr="008E7D19">
          <w:rPr>
            <w:rStyle w:val="Hyperlink"/>
            <w:noProof/>
          </w:rPr>
          <w:t>2. Strafkammer</w:t>
        </w:r>
        <w:r w:rsidR="00E922E9">
          <w:rPr>
            <w:noProof/>
            <w:webHidden/>
          </w:rPr>
          <w:tab/>
        </w:r>
        <w:r w:rsidR="00E922E9">
          <w:rPr>
            <w:noProof/>
            <w:webHidden/>
          </w:rPr>
          <w:fldChar w:fldCharType="begin"/>
        </w:r>
        <w:r w:rsidR="00E922E9">
          <w:rPr>
            <w:noProof/>
            <w:webHidden/>
          </w:rPr>
          <w:instrText xml:space="preserve"> PAGEREF _Toc58852901 \h </w:instrText>
        </w:r>
        <w:r w:rsidR="00E922E9">
          <w:rPr>
            <w:noProof/>
            <w:webHidden/>
          </w:rPr>
        </w:r>
        <w:r w:rsidR="00E922E9">
          <w:rPr>
            <w:noProof/>
            <w:webHidden/>
          </w:rPr>
          <w:fldChar w:fldCharType="separate"/>
        </w:r>
        <w:r>
          <w:rPr>
            <w:noProof/>
            <w:webHidden/>
          </w:rPr>
          <w:t>58</w:t>
        </w:r>
        <w:r w:rsidR="00E922E9">
          <w:rPr>
            <w:noProof/>
            <w:webHidden/>
          </w:rPr>
          <w:fldChar w:fldCharType="end"/>
        </w:r>
      </w:hyperlink>
    </w:p>
    <w:p w14:paraId="74985C8D"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02" w:history="1">
        <w:r w:rsidR="00E922E9" w:rsidRPr="008E7D19">
          <w:rPr>
            <w:rStyle w:val="Hyperlink"/>
            <w:noProof/>
          </w:rPr>
          <w:t>c)</w:t>
        </w:r>
        <w:r w:rsidR="00E922E9">
          <w:rPr>
            <w:rFonts w:eastAsiaTheme="minorEastAsia" w:cstheme="minorBidi"/>
            <w:noProof/>
            <w:sz w:val="22"/>
            <w:szCs w:val="22"/>
          </w:rPr>
          <w:tab/>
        </w:r>
        <w:r w:rsidR="00E922E9" w:rsidRPr="008E7D19">
          <w:rPr>
            <w:rStyle w:val="Hyperlink"/>
            <w:noProof/>
          </w:rPr>
          <w:t>3. Strafkammer (große Jugendkammer)</w:t>
        </w:r>
        <w:r w:rsidR="00E922E9">
          <w:rPr>
            <w:noProof/>
            <w:webHidden/>
          </w:rPr>
          <w:tab/>
        </w:r>
        <w:r w:rsidR="00E922E9">
          <w:rPr>
            <w:noProof/>
            <w:webHidden/>
          </w:rPr>
          <w:fldChar w:fldCharType="begin"/>
        </w:r>
        <w:r w:rsidR="00E922E9">
          <w:rPr>
            <w:noProof/>
            <w:webHidden/>
          </w:rPr>
          <w:instrText xml:space="preserve"> PAGEREF _Toc58852902 \h </w:instrText>
        </w:r>
        <w:r w:rsidR="00E922E9">
          <w:rPr>
            <w:noProof/>
            <w:webHidden/>
          </w:rPr>
        </w:r>
        <w:r w:rsidR="00E922E9">
          <w:rPr>
            <w:noProof/>
            <w:webHidden/>
          </w:rPr>
          <w:fldChar w:fldCharType="separate"/>
        </w:r>
        <w:r>
          <w:rPr>
            <w:noProof/>
            <w:webHidden/>
          </w:rPr>
          <w:t>59</w:t>
        </w:r>
        <w:r w:rsidR="00E922E9">
          <w:rPr>
            <w:noProof/>
            <w:webHidden/>
          </w:rPr>
          <w:fldChar w:fldCharType="end"/>
        </w:r>
      </w:hyperlink>
    </w:p>
    <w:p w14:paraId="142393DF"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03" w:history="1">
        <w:r w:rsidR="00E922E9" w:rsidRPr="008E7D19">
          <w:rPr>
            <w:rStyle w:val="Hyperlink"/>
            <w:noProof/>
          </w:rPr>
          <w:t>d)</w:t>
        </w:r>
        <w:r w:rsidR="00E922E9">
          <w:rPr>
            <w:rFonts w:eastAsiaTheme="minorEastAsia" w:cstheme="minorBidi"/>
            <w:noProof/>
            <w:sz w:val="22"/>
            <w:szCs w:val="22"/>
          </w:rPr>
          <w:tab/>
        </w:r>
        <w:r w:rsidR="00E922E9" w:rsidRPr="008E7D19">
          <w:rPr>
            <w:rStyle w:val="Hyperlink"/>
            <w:noProof/>
          </w:rPr>
          <w:t>3a. Strafkammer (kleine Jugendstrafkammer)</w:t>
        </w:r>
        <w:r w:rsidR="00E922E9">
          <w:rPr>
            <w:noProof/>
            <w:webHidden/>
          </w:rPr>
          <w:tab/>
        </w:r>
        <w:r w:rsidR="00E922E9">
          <w:rPr>
            <w:noProof/>
            <w:webHidden/>
          </w:rPr>
          <w:fldChar w:fldCharType="begin"/>
        </w:r>
        <w:r w:rsidR="00E922E9">
          <w:rPr>
            <w:noProof/>
            <w:webHidden/>
          </w:rPr>
          <w:instrText xml:space="preserve"> PAGEREF _Toc58852903 \h </w:instrText>
        </w:r>
        <w:r w:rsidR="00E922E9">
          <w:rPr>
            <w:noProof/>
            <w:webHidden/>
          </w:rPr>
        </w:r>
        <w:r w:rsidR="00E922E9">
          <w:rPr>
            <w:noProof/>
            <w:webHidden/>
          </w:rPr>
          <w:fldChar w:fldCharType="separate"/>
        </w:r>
        <w:r>
          <w:rPr>
            <w:noProof/>
            <w:webHidden/>
          </w:rPr>
          <w:t>59</w:t>
        </w:r>
        <w:r w:rsidR="00E922E9">
          <w:rPr>
            <w:noProof/>
            <w:webHidden/>
          </w:rPr>
          <w:fldChar w:fldCharType="end"/>
        </w:r>
      </w:hyperlink>
    </w:p>
    <w:p w14:paraId="33EC9539"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04" w:history="1">
        <w:r w:rsidR="00E922E9" w:rsidRPr="008E7D19">
          <w:rPr>
            <w:rStyle w:val="Hyperlink"/>
            <w:noProof/>
          </w:rPr>
          <w:t>e)</w:t>
        </w:r>
        <w:r w:rsidR="00E922E9">
          <w:rPr>
            <w:rFonts w:eastAsiaTheme="minorEastAsia" w:cstheme="minorBidi"/>
            <w:noProof/>
            <w:sz w:val="22"/>
            <w:szCs w:val="22"/>
          </w:rPr>
          <w:tab/>
        </w:r>
        <w:r w:rsidR="00E922E9" w:rsidRPr="008E7D19">
          <w:rPr>
            <w:rStyle w:val="Hyperlink"/>
            <w:noProof/>
          </w:rPr>
          <w:t>4. Strafkammer (große Jugendkammer)</w:t>
        </w:r>
        <w:r w:rsidR="00E922E9">
          <w:rPr>
            <w:noProof/>
            <w:webHidden/>
          </w:rPr>
          <w:tab/>
        </w:r>
        <w:r w:rsidR="00E922E9">
          <w:rPr>
            <w:noProof/>
            <w:webHidden/>
          </w:rPr>
          <w:fldChar w:fldCharType="begin"/>
        </w:r>
        <w:r w:rsidR="00E922E9">
          <w:rPr>
            <w:noProof/>
            <w:webHidden/>
          </w:rPr>
          <w:instrText xml:space="preserve"> PAGEREF _Toc58852904 \h </w:instrText>
        </w:r>
        <w:r w:rsidR="00E922E9">
          <w:rPr>
            <w:noProof/>
            <w:webHidden/>
          </w:rPr>
        </w:r>
        <w:r w:rsidR="00E922E9">
          <w:rPr>
            <w:noProof/>
            <w:webHidden/>
          </w:rPr>
          <w:fldChar w:fldCharType="separate"/>
        </w:r>
        <w:r>
          <w:rPr>
            <w:noProof/>
            <w:webHidden/>
          </w:rPr>
          <w:t>59</w:t>
        </w:r>
        <w:r w:rsidR="00E922E9">
          <w:rPr>
            <w:noProof/>
            <w:webHidden/>
          </w:rPr>
          <w:fldChar w:fldCharType="end"/>
        </w:r>
      </w:hyperlink>
    </w:p>
    <w:p w14:paraId="162582ED"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05" w:history="1">
        <w:r w:rsidR="00E922E9" w:rsidRPr="008E7D19">
          <w:rPr>
            <w:rStyle w:val="Hyperlink"/>
            <w:noProof/>
          </w:rPr>
          <w:t>f)</w:t>
        </w:r>
        <w:r w:rsidR="00E922E9">
          <w:rPr>
            <w:rFonts w:eastAsiaTheme="minorEastAsia" w:cstheme="minorBidi"/>
            <w:noProof/>
            <w:sz w:val="22"/>
            <w:szCs w:val="22"/>
          </w:rPr>
          <w:tab/>
        </w:r>
        <w:r w:rsidR="00E922E9" w:rsidRPr="008E7D19">
          <w:rPr>
            <w:rStyle w:val="Hyperlink"/>
            <w:noProof/>
          </w:rPr>
          <w:t>5. Strafkammer (kleine Strafkammer)</w:t>
        </w:r>
        <w:r w:rsidR="00E922E9">
          <w:rPr>
            <w:noProof/>
            <w:webHidden/>
          </w:rPr>
          <w:tab/>
        </w:r>
        <w:r w:rsidR="00E922E9">
          <w:rPr>
            <w:noProof/>
            <w:webHidden/>
          </w:rPr>
          <w:fldChar w:fldCharType="begin"/>
        </w:r>
        <w:r w:rsidR="00E922E9">
          <w:rPr>
            <w:noProof/>
            <w:webHidden/>
          </w:rPr>
          <w:instrText xml:space="preserve"> PAGEREF _Toc58852905 \h </w:instrText>
        </w:r>
        <w:r w:rsidR="00E922E9">
          <w:rPr>
            <w:noProof/>
            <w:webHidden/>
          </w:rPr>
        </w:r>
        <w:r w:rsidR="00E922E9">
          <w:rPr>
            <w:noProof/>
            <w:webHidden/>
          </w:rPr>
          <w:fldChar w:fldCharType="separate"/>
        </w:r>
        <w:r>
          <w:rPr>
            <w:noProof/>
            <w:webHidden/>
          </w:rPr>
          <w:t>60</w:t>
        </w:r>
        <w:r w:rsidR="00E922E9">
          <w:rPr>
            <w:noProof/>
            <w:webHidden/>
          </w:rPr>
          <w:fldChar w:fldCharType="end"/>
        </w:r>
      </w:hyperlink>
    </w:p>
    <w:p w14:paraId="381C820F"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06" w:history="1">
        <w:r w:rsidR="00E922E9" w:rsidRPr="008E7D19">
          <w:rPr>
            <w:rStyle w:val="Hyperlink"/>
            <w:noProof/>
          </w:rPr>
          <w:t>g)</w:t>
        </w:r>
        <w:r w:rsidR="00E922E9">
          <w:rPr>
            <w:rFonts w:eastAsiaTheme="minorEastAsia" w:cstheme="minorBidi"/>
            <w:noProof/>
            <w:sz w:val="22"/>
            <w:szCs w:val="22"/>
          </w:rPr>
          <w:tab/>
        </w:r>
        <w:r w:rsidR="00E922E9" w:rsidRPr="008E7D19">
          <w:rPr>
            <w:rStyle w:val="Hyperlink"/>
            <w:noProof/>
          </w:rPr>
          <w:t>6. Strafkammer (kleine Strafkammer)</w:t>
        </w:r>
        <w:r w:rsidR="00E922E9">
          <w:rPr>
            <w:noProof/>
            <w:webHidden/>
          </w:rPr>
          <w:tab/>
        </w:r>
        <w:r w:rsidR="00E922E9">
          <w:rPr>
            <w:noProof/>
            <w:webHidden/>
          </w:rPr>
          <w:fldChar w:fldCharType="begin"/>
        </w:r>
        <w:r w:rsidR="00E922E9">
          <w:rPr>
            <w:noProof/>
            <w:webHidden/>
          </w:rPr>
          <w:instrText xml:space="preserve"> PAGEREF _Toc58852906 \h </w:instrText>
        </w:r>
        <w:r w:rsidR="00E922E9">
          <w:rPr>
            <w:noProof/>
            <w:webHidden/>
          </w:rPr>
        </w:r>
        <w:r w:rsidR="00E922E9">
          <w:rPr>
            <w:noProof/>
            <w:webHidden/>
          </w:rPr>
          <w:fldChar w:fldCharType="separate"/>
        </w:r>
        <w:r>
          <w:rPr>
            <w:noProof/>
            <w:webHidden/>
          </w:rPr>
          <w:t>61</w:t>
        </w:r>
        <w:r w:rsidR="00E922E9">
          <w:rPr>
            <w:noProof/>
            <w:webHidden/>
          </w:rPr>
          <w:fldChar w:fldCharType="end"/>
        </w:r>
      </w:hyperlink>
    </w:p>
    <w:p w14:paraId="38B649A0"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07" w:history="1">
        <w:r w:rsidR="00E922E9" w:rsidRPr="008E7D19">
          <w:rPr>
            <w:rStyle w:val="Hyperlink"/>
            <w:noProof/>
          </w:rPr>
          <w:t>h)</w:t>
        </w:r>
        <w:r w:rsidR="00E922E9">
          <w:rPr>
            <w:rFonts w:eastAsiaTheme="minorEastAsia" w:cstheme="minorBidi"/>
            <w:noProof/>
            <w:sz w:val="22"/>
            <w:szCs w:val="22"/>
          </w:rPr>
          <w:tab/>
        </w:r>
        <w:r w:rsidR="00E922E9" w:rsidRPr="008E7D19">
          <w:rPr>
            <w:rStyle w:val="Hyperlink"/>
            <w:noProof/>
          </w:rPr>
          <w:t>7. Strafkammer (kleine Strafkammer)</w:t>
        </w:r>
        <w:r w:rsidR="00E922E9">
          <w:rPr>
            <w:noProof/>
            <w:webHidden/>
          </w:rPr>
          <w:tab/>
        </w:r>
        <w:r w:rsidR="00E922E9">
          <w:rPr>
            <w:noProof/>
            <w:webHidden/>
          </w:rPr>
          <w:fldChar w:fldCharType="begin"/>
        </w:r>
        <w:r w:rsidR="00E922E9">
          <w:rPr>
            <w:noProof/>
            <w:webHidden/>
          </w:rPr>
          <w:instrText xml:space="preserve"> PAGEREF _Toc58852907 \h </w:instrText>
        </w:r>
        <w:r w:rsidR="00E922E9">
          <w:rPr>
            <w:noProof/>
            <w:webHidden/>
          </w:rPr>
        </w:r>
        <w:r w:rsidR="00E922E9">
          <w:rPr>
            <w:noProof/>
            <w:webHidden/>
          </w:rPr>
          <w:fldChar w:fldCharType="separate"/>
        </w:r>
        <w:r>
          <w:rPr>
            <w:noProof/>
            <w:webHidden/>
          </w:rPr>
          <w:t>61</w:t>
        </w:r>
        <w:r w:rsidR="00E922E9">
          <w:rPr>
            <w:noProof/>
            <w:webHidden/>
          </w:rPr>
          <w:fldChar w:fldCharType="end"/>
        </w:r>
      </w:hyperlink>
    </w:p>
    <w:p w14:paraId="4433403D"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08" w:history="1">
        <w:r w:rsidR="00E922E9" w:rsidRPr="008E7D19">
          <w:rPr>
            <w:rStyle w:val="Hyperlink"/>
            <w:noProof/>
          </w:rPr>
          <w:t>i)</w:t>
        </w:r>
        <w:r w:rsidR="00E922E9">
          <w:rPr>
            <w:rFonts w:eastAsiaTheme="minorEastAsia" w:cstheme="minorBidi"/>
            <w:noProof/>
            <w:sz w:val="22"/>
            <w:szCs w:val="22"/>
          </w:rPr>
          <w:tab/>
        </w:r>
        <w:r w:rsidR="00E922E9" w:rsidRPr="008E7D19">
          <w:rPr>
            <w:rStyle w:val="Hyperlink"/>
            <w:noProof/>
          </w:rPr>
          <w:t>8. Strafkammer</w:t>
        </w:r>
        <w:r w:rsidR="00E922E9">
          <w:rPr>
            <w:noProof/>
            <w:webHidden/>
          </w:rPr>
          <w:tab/>
        </w:r>
        <w:r w:rsidR="00E922E9">
          <w:rPr>
            <w:noProof/>
            <w:webHidden/>
          </w:rPr>
          <w:fldChar w:fldCharType="begin"/>
        </w:r>
        <w:r w:rsidR="00E922E9">
          <w:rPr>
            <w:noProof/>
            <w:webHidden/>
          </w:rPr>
          <w:instrText xml:space="preserve"> PAGEREF _Toc58852908 \h </w:instrText>
        </w:r>
        <w:r w:rsidR="00E922E9">
          <w:rPr>
            <w:noProof/>
            <w:webHidden/>
          </w:rPr>
        </w:r>
        <w:r w:rsidR="00E922E9">
          <w:rPr>
            <w:noProof/>
            <w:webHidden/>
          </w:rPr>
          <w:fldChar w:fldCharType="separate"/>
        </w:r>
        <w:r>
          <w:rPr>
            <w:noProof/>
            <w:webHidden/>
          </w:rPr>
          <w:t>61</w:t>
        </w:r>
        <w:r w:rsidR="00E922E9">
          <w:rPr>
            <w:noProof/>
            <w:webHidden/>
          </w:rPr>
          <w:fldChar w:fldCharType="end"/>
        </w:r>
      </w:hyperlink>
    </w:p>
    <w:p w14:paraId="7D343814"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09" w:history="1">
        <w:r w:rsidR="00E922E9" w:rsidRPr="008E7D19">
          <w:rPr>
            <w:rStyle w:val="Hyperlink"/>
            <w:noProof/>
          </w:rPr>
          <w:t>j)</w:t>
        </w:r>
        <w:r w:rsidR="00E922E9">
          <w:rPr>
            <w:rFonts w:eastAsiaTheme="minorEastAsia" w:cstheme="minorBidi"/>
            <w:noProof/>
            <w:sz w:val="22"/>
            <w:szCs w:val="22"/>
          </w:rPr>
          <w:tab/>
        </w:r>
        <w:r w:rsidR="00E922E9" w:rsidRPr="008E7D19">
          <w:rPr>
            <w:rStyle w:val="Hyperlink"/>
            <w:noProof/>
          </w:rPr>
          <w:t>9. Strafkammer (große Wirtschaftsstrafkammer)</w:t>
        </w:r>
        <w:r w:rsidR="00E922E9">
          <w:rPr>
            <w:noProof/>
            <w:webHidden/>
          </w:rPr>
          <w:tab/>
        </w:r>
        <w:r w:rsidR="00E922E9">
          <w:rPr>
            <w:noProof/>
            <w:webHidden/>
          </w:rPr>
          <w:fldChar w:fldCharType="begin"/>
        </w:r>
        <w:r w:rsidR="00E922E9">
          <w:rPr>
            <w:noProof/>
            <w:webHidden/>
          </w:rPr>
          <w:instrText xml:space="preserve"> PAGEREF _Toc58852909 \h </w:instrText>
        </w:r>
        <w:r w:rsidR="00E922E9">
          <w:rPr>
            <w:noProof/>
            <w:webHidden/>
          </w:rPr>
        </w:r>
        <w:r w:rsidR="00E922E9">
          <w:rPr>
            <w:noProof/>
            <w:webHidden/>
          </w:rPr>
          <w:fldChar w:fldCharType="separate"/>
        </w:r>
        <w:r>
          <w:rPr>
            <w:noProof/>
            <w:webHidden/>
          </w:rPr>
          <w:t>62</w:t>
        </w:r>
        <w:r w:rsidR="00E922E9">
          <w:rPr>
            <w:noProof/>
            <w:webHidden/>
          </w:rPr>
          <w:fldChar w:fldCharType="end"/>
        </w:r>
      </w:hyperlink>
    </w:p>
    <w:p w14:paraId="575841E3"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10" w:history="1">
        <w:r w:rsidR="00E922E9" w:rsidRPr="008E7D19">
          <w:rPr>
            <w:rStyle w:val="Hyperlink"/>
            <w:noProof/>
          </w:rPr>
          <w:t>k)</w:t>
        </w:r>
        <w:r w:rsidR="00E922E9">
          <w:rPr>
            <w:rFonts w:eastAsiaTheme="minorEastAsia" w:cstheme="minorBidi"/>
            <w:noProof/>
            <w:sz w:val="22"/>
            <w:szCs w:val="22"/>
          </w:rPr>
          <w:tab/>
        </w:r>
        <w:r w:rsidR="00E922E9" w:rsidRPr="008E7D19">
          <w:rPr>
            <w:rStyle w:val="Hyperlink"/>
            <w:noProof/>
          </w:rPr>
          <w:t>9a. Strafkammer (Hilfsstrafkammer)</w:t>
        </w:r>
        <w:r w:rsidR="00E922E9">
          <w:rPr>
            <w:noProof/>
            <w:webHidden/>
          </w:rPr>
          <w:tab/>
        </w:r>
        <w:r w:rsidR="00E922E9">
          <w:rPr>
            <w:noProof/>
            <w:webHidden/>
          </w:rPr>
          <w:fldChar w:fldCharType="begin"/>
        </w:r>
        <w:r w:rsidR="00E922E9">
          <w:rPr>
            <w:noProof/>
            <w:webHidden/>
          </w:rPr>
          <w:instrText xml:space="preserve"> PAGEREF _Toc58852910 \h </w:instrText>
        </w:r>
        <w:r w:rsidR="00E922E9">
          <w:rPr>
            <w:noProof/>
            <w:webHidden/>
          </w:rPr>
        </w:r>
        <w:r w:rsidR="00E922E9">
          <w:rPr>
            <w:noProof/>
            <w:webHidden/>
          </w:rPr>
          <w:fldChar w:fldCharType="separate"/>
        </w:r>
        <w:r>
          <w:rPr>
            <w:noProof/>
            <w:webHidden/>
          </w:rPr>
          <w:t>62</w:t>
        </w:r>
        <w:r w:rsidR="00E922E9">
          <w:rPr>
            <w:noProof/>
            <w:webHidden/>
          </w:rPr>
          <w:fldChar w:fldCharType="end"/>
        </w:r>
      </w:hyperlink>
    </w:p>
    <w:p w14:paraId="6FE48D95"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11" w:history="1">
        <w:r w:rsidR="00E922E9" w:rsidRPr="008E7D19">
          <w:rPr>
            <w:rStyle w:val="Hyperlink"/>
            <w:noProof/>
          </w:rPr>
          <w:t>l)</w:t>
        </w:r>
        <w:r w:rsidR="00E922E9">
          <w:rPr>
            <w:rFonts w:eastAsiaTheme="minorEastAsia" w:cstheme="minorBidi"/>
            <w:noProof/>
            <w:sz w:val="22"/>
            <w:szCs w:val="22"/>
          </w:rPr>
          <w:tab/>
        </w:r>
        <w:r w:rsidR="00E922E9" w:rsidRPr="008E7D19">
          <w:rPr>
            <w:rStyle w:val="Hyperlink"/>
            <w:noProof/>
          </w:rPr>
          <w:t>10. Strafkammer (Schwurgerichtskammer)</w:t>
        </w:r>
        <w:r w:rsidR="00E922E9">
          <w:rPr>
            <w:noProof/>
            <w:webHidden/>
          </w:rPr>
          <w:tab/>
        </w:r>
        <w:r w:rsidR="00E922E9">
          <w:rPr>
            <w:noProof/>
            <w:webHidden/>
          </w:rPr>
          <w:fldChar w:fldCharType="begin"/>
        </w:r>
        <w:r w:rsidR="00E922E9">
          <w:rPr>
            <w:noProof/>
            <w:webHidden/>
          </w:rPr>
          <w:instrText xml:space="preserve"> PAGEREF _Toc58852911 \h </w:instrText>
        </w:r>
        <w:r w:rsidR="00E922E9">
          <w:rPr>
            <w:noProof/>
            <w:webHidden/>
          </w:rPr>
        </w:r>
        <w:r w:rsidR="00E922E9">
          <w:rPr>
            <w:noProof/>
            <w:webHidden/>
          </w:rPr>
          <w:fldChar w:fldCharType="separate"/>
        </w:r>
        <w:r>
          <w:rPr>
            <w:noProof/>
            <w:webHidden/>
          </w:rPr>
          <w:t>62</w:t>
        </w:r>
        <w:r w:rsidR="00E922E9">
          <w:rPr>
            <w:noProof/>
            <w:webHidden/>
          </w:rPr>
          <w:fldChar w:fldCharType="end"/>
        </w:r>
      </w:hyperlink>
    </w:p>
    <w:p w14:paraId="2E189174"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12" w:history="1">
        <w:r w:rsidR="00E922E9" w:rsidRPr="008E7D19">
          <w:rPr>
            <w:rStyle w:val="Hyperlink"/>
            <w:noProof/>
          </w:rPr>
          <w:t>m)</w:t>
        </w:r>
        <w:r w:rsidR="00E922E9">
          <w:rPr>
            <w:rFonts w:eastAsiaTheme="minorEastAsia" w:cstheme="minorBidi"/>
            <w:noProof/>
            <w:sz w:val="22"/>
            <w:szCs w:val="22"/>
          </w:rPr>
          <w:tab/>
        </w:r>
        <w:r w:rsidR="00E922E9" w:rsidRPr="008E7D19">
          <w:rPr>
            <w:rStyle w:val="Hyperlink"/>
            <w:noProof/>
          </w:rPr>
          <w:t>11. Strafkammer (kleine Wirtschaftsstrafkammer)</w:t>
        </w:r>
        <w:r w:rsidR="00E922E9">
          <w:rPr>
            <w:noProof/>
            <w:webHidden/>
          </w:rPr>
          <w:tab/>
        </w:r>
        <w:r w:rsidR="00E922E9">
          <w:rPr>
            <w:noProof/>
            <w:webHidden/>
          </w:rPr>
          <w:fldChar w:fldCharType="begin"/>
        </w:r>
        <w:r w:rsidR="00E922E9">
          <w:rPr>
            <w:noProof/>
            <w:webHidden/>
          </w:rPr>
          <w:instrText xml:space="preserve"> PAGEREF _Toc58852912 \h </w:instrText>
        </w:r>
        <w:r w:rsidR="00E922E9">
          <w:rPr>
            <w:noProof/>
            <w:webHidden/>
          </w:rPr>
        </w:r>
        <w:r w:rsidR="00E922E9">
          <w:rPr>
            <w:noProof/>
            <w:webHidden/>
          </w:rPr>
          <w:fldChar w:fldCharType="separate"/>
        </w:r>
        <w:r>
          <w:rPr>
            <w:noProof/>
            <w:webHidden/>
          </w:rPr>
          <w:t>63</w:t>
        </w:r>
        <w:r w:rsidR="00E922E9">
          <w:rPr>
            <w:noProof/>
            <w:webHidden/>
          </w:rPr>
          <w:fldChar w:fldCharType="end"/>
        </w:r>
      </w:hyperlink>
    </w:p>
    <w:p w14:paraId="7F90E096"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13" w:history="1">
        <w:r w:rsidR="00E922E9" w:rsidRPr="008E7D19">
          <w:rPr>
            <w:rStyle w:val="Hyperlink"/>
            <w:noProof/>
          </w:rPr>
          <w:t>n)</w:t>
        </w:r>
        <w:r w:rsidR="00E922E9">
          <w:rPr>
            <w:rFonts w:eastAsiaTheme="minorEastAsia" w:cstheme="minorBidi"/>
            <w:noProof/>
            <w:sz w:val="22"/>
            <w:szCs w:val="22"/>
          </w:rPr>
          <w:tab/>
        </w:r>
        <w:r w:rsidR="00E922E9" w:rsidRPr="008E7D19">
          <w:rPr>
            <w:rStyle w:val="Hyperlink"/>
            <w:noProof/>
          </w:rPr>
          <w:t>12. Strafkammer (kleine Strafkammer)</w:t>
        </w:r>
        <w:r w:rsidR="00E922E9">
          <w:rPr>
            <w:noProof/>
            <w:webHidden/>
          </w:rPr>
          <w:tab/>
        </w:r>
        <w:r w:rsidR="00E922E9">
          <w:rPr>
            <w:noProof/>
            <w:webHidden/>
          </w:rPr>
          <w:fldChar w:fldCharType="begin"/>
        </w:r>
        <w:r w:rsidR="00E922E9">
          <w:rPr>
            <w:noProof/>
            <w:webHidden/>
          </w:rPr>
          <w:instrText xml:space="preserve"> PAGEREF _Toc58852913 \h </w:instrText>
        </w:r>
        <w:r w:rsidR="00E922E9">
          <w:rPr>
            <w:noProof/>
            <w:webHidden/>
          </w:rPr>
        </w:r>
        <w:r w:rsidR="00E922E9">
          <w:rPr>
            <w:noProof/>
            <w:webHidden/>
          </w:rPr>
          <w:fldChar w:fldCharType="separate"/>
        </w:r>
        <w:r>
          <w:rPr>
            <w:noProof/>
            <w:webHidden/>
          </w:rPr>
          <w:t>64</w:t>
        </w:r>
        <w:r w:rsidR="00E922E9">
          <w:rPr>
            <w:noProof/>
            <w:webHidden/>
          </w:rPr>
          <w:fldChar w:fldCharType="end"/>
        </w:r>
      </w:hyperlink>
    </w:p>
    <w:p w14:paraId="7404C556"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14" w:history="1">
        <w:r w:rsidR="00E922E9" w:rsidRPr="008E7D19">
          <w:rPr>
            <w:rStyle w:val="Hyperlink"/>
            <w:noProof/>
          </w:rPr>
          <w:t>o)</w:t>
        </w:r>
        <w:r w:rsidR="00E922E9">
          <w:rPr>
            <w:rFonts w:eastAsiaTheme="minorEastAsia" w:cstheme="minorBidi"/>
            <w:noProof/>
            <w:sz w:val="22"/>
            <w:szCs w:val="22"/>
          </w:rPr>
          <w:tab/>
        </w:r>
        <w:r w:rsidR="00E922E9" w:rsidRPr="008E7D19">
          <w:rPr>
            <w:rStyle w:val="Hyperlink"/>
            <w:noProof/>
          </w:rPr>
          <w:t>14. Strafkammer</w:t>
        </w:r>
        <w:r w:rsidR="00E922E9">
          <w:rPr>
            <w:noProof/>
            <w:webHidden/>
          </w:rPr>
          <w:tab/>
        </w:r>
        <w:r w:rsidR="00E922E9">
          <w:rPr>
            <w:noProof/>
            <w:webHidden/>
          </w:rPr>
          <w:fldChar w:fldCharType="begin"/>
        </w:r>
        <w:r w:rsidR="00E922E9">
          <w:rPr>
            <w:noProof/>
            <w:webHidden/>
          </w:rPr>
          <w:instrText xml:space="preserve"> PAGEREF _Toc58852914 \h </w:instrText>
        </w:r>
        <w:r w:rsidR="00E922E9">
          <w:rPr>
            <w:noProof/>
            <w:webHidden/>
          </w:rPr>
        </w:r>
        <w:r w:rsidR="00E922E9">
          <w:rPr>
            <w:noProof/>
            <w:webHidden/>
          </w:rPr>
          <w:fldChar w:fldCharType="separate"/>
        </w:r>
        <w:r>
          <w:rPr>
            <w:noProof/>
            <w:webHidden/>
          </w:rPr>
          <w:t>64</w:t>
        </w:r>
        <w:r w:rsidR="00E922E9">
          <w:rPr>
            <w:noProof/>
            <w:webHidden/>
          </w:rPr>
          <w:fldChar w:fldCharType="end"/>
        </w:r>
      </w:hyperlink>
    </w:p>
    <w:p w14:paraId="76137557"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15" w:history="1">
        <w:r w:rsidR="00E922E9" w:rsidRPr="008E7D19">
          <w:rPr>
            <w:rStyle w:val="Hyperlink"/>
            <w:noProof/>
          </w:rPr>
          <w:t>p)</w:t>
        </w:r>
        <w:r w:rsidR="00E922E9">
          <w:rPr>
            <w:rFonts w:eastAsiaTheme="minorEastAsia" w:cstheme="minorBidi"/>
            <w:noProof/>
            <w:sz w:val="22"/>
            <w:szCs w:val="22"/>
          </w:rPr>
          <w:tab/>
        </w:r>
        <w:r w:rsidR="00E922E9" w:rsidRPr="008E7D19">
          <w:rPr>
            <w:rStyle w:val="Hyperlink"/>
            <w:noProof/>
          </w:rPr>
          <w:t>15. Strafkammer (Strafvollstreckungskammer)</w:t>
        </w:r>
        <w:r w:rsidR="00E922E9">
          <w:rPr>
            <w:noProof/>
            <w:webHidden/>
          </w:rPr>
          <w:tab/>
        </w:r>
        <w:r w:rsidR="00E922E9">
          <w:rPr>
            <w:noProof/>
            <w:webHidden/>
          </w:rPr>
          <w:fldChar w:fldCharType="begin"/>
        </w:r>
        <w:r w:rsidR="00E922E9">
          <w:rPr>
            <w:noProof/>
            <w:webHidden/>
          </w:rPr>
          <w:instrText xml:space="preserve"> PAGEREF _Toc58852915 \h </w:instrText>
        </w:r>
        <w:r w:rsidR="00E922E9">
          <w:rPr>
            <w:noProof/>
            <w:webHidden/>
          </w:rPr>
        </w:r>
        <w:r w:rsidR="00E922E9">
          <w:rPr>
            <w:noProof/>
            <w:webHidden/>
          </w:rPr>
          <w:fldChar w:fldCharType="separate"/>
        </w:r>
        <w:r>
          <w:rPr>
            <w:noProof/>
            <w:webHidden/>
          </w:rPr>
          <w:t>64</w:t>
        </w:r>
        <w:r w:rsidR="00E922E9">
          <w:rPr>
            <w:noProof/>
            <w:webHidden/>
          </w:rPr>
          <w:fldChar w:fldCharType="end"/>
        </w:r>
      </w:hyperlink>
    </w:p>
    <w:p w14:paraId="6389899B"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16" w:history="1">
        <w:r w:rsidR="00E922E9" w:rsidRPr="008E7D19">
          <w:rPr>
            <w:rStyle w:val="Hyperlink"/>
            <w:noProof/>
          </w:rPr>
          <w:t>q)</w:t>
        </w:r>
        <w:r w:rsidR="00E922E9">
          <w:rPr>
            <w:rFonts w:eastAsiaTheme="minorEastAsia" w:cstheme="minorBidi"/>
            <w:noProof/>
            <w:sz w:val="22"/>
            <w:szCs w:val="22"/>
          </w:rPr>
          <w:tab/>
        </w:r>
        <w:r w:rsidR="00E922E9" w:rsidRPr="008E7D19">
          <w:rPr>
            <w:rStyle w:val="Hyperlink"/>
            <w:noProof/>
          </w:rPr>
          <w:t>16. Strafkammer (Strafvollstreckungskammer)</w:t>
        </w:r>
        <w:r w:rsidR="00E922E9">
          <w:rPr>
            <w:noProof/>
            <w:webHidden/>
          </w:rPr>
          <w:tab/>
        </w:r>
        <w:r w:rsidR="00E922E9">
          <w:rPr>
            <w:noProof/>
            <w:webHidden/>
          </w:rPr>
          <w:fldChar w:fldCharType="begin"/>
        </w:r>
        <w:r w:rsidR="00E922E9">
          <w:rPr>
            <w:noProof/>
            <w:webHidden/>
          </w:rPr>
          <w:instrText xml:space="preserve"> PAGEREF _Toc58852916 \h </w:instrText>
        </w:r>
        <w:r w:rsidR="00E922E9">
          <w:rPr>
            <w:noProof/>
            <w:webHidden/>
          </w:rPr>
        </w:r>
        <w:r w:rsidR="00E922E9">
          <w:rPr>
            <w:noProof/>
            <w:webHidden/>
          </w:rPr>
          <w:fldChar w:fldCharType="separate"/>
        </w:r>
        <w:r>
          <w:rPr>
            <w:noProof/>
            <w:webHidden/>
          </w:rPr>
          <w:t>65</w:t>
        </w:r>
        <w:r w:rsidR="00E922E9">
          <w:rPr>
            <w:noProof/>
            <w:webHidden/>
          </w:rPr>
          <w:fldChar w:fldCharType="end"/>
        </w:r>
      </w:hyperlink>
    </w:p>
    <w:p w14:paraId="2E70FB04"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17" w:history="1">
        <w:r w:rsidR="00E922E9" w:rsidRPr="008E7D19">
          <w:rPr>
            <w:rStyle w:val="Hyperlink"/>
            <w:noProof/>
          </w:rPr>
          <w:t>r)</w:t>
        </w:r>
        <w:r w:rsidR="00E922E9">
          <w:rPr>
            <w:rFonts w:eastAsiaTheme="minorEastAsia" w:cstheme="minorBidi"/>
            <w:noProof/>
            <w:sz w:val="22"/>
            <w:szCs w:val="22"/>
          </w:rPr>
          <w:tab/>
        </w:r>
        <w:r w:rsidR="00E922E9" w:rsidRPr="008E7D19">
          <w:rPr>
            <w:rStyle w:val="Hyperlink"/>
            <w:noProof/>
          </w:rPr>
          <w:t>17. Strafkammer (Strafvollstreckungskammer)</w:t>
        </w:r>
        <w:r w:rsidR="00E922E9">
          <w:rPr>
            <w:noProof/>
            <w:webHidden/>
          </w:rPr>
          <w:tab/>
        </w:r>
        <w:r w:rsidR="00E922E9">
          <w:rPr>
            <w:noProof/>
            <w:webHidden/>
          </w:rPr>
          <w:fldChar w:fldCharType="begin"/>
        </w:r>
        <w:r w:rsidR="00E922E9">
          <w:rPr>
            <w:noProof/>
            <w:webHidden/>
          </w:rPr>
          <w:instrText xml:space="preserve"> PAGEREF _Toc58852917 \h </w:instrText>
        </w:r>
        <w:r w:rsidR="00E922E9">
          <w:rPr>
            <w:noProof/>
            <w:webHidden/>
          </w:rPr>
        </w:r>
        <w:r w:rsidR="00E922E9">
          <w:rPr>
            <w:noProof/>
            <w:webHidden/>
          </w:rPr>
          <w:fldChar w:fldCharType="separate"/>
        </w:r>
        <w:r>
          <w:rPr>
            <w:noProof/>
            <w:webHidden/>
          </w:rPr>
          <w:t>65</w:t>
        </w:r>
        <w:r w:rsidR="00E922E9">
          <w:rPr>
            <w:noProof/>
            <w:webHidden/>
          </w:rPr>
          <w:fldChar w:fldCharType="end"/>
        </w:r>
      </w:hyperlink>
    </w:p>
    <w:p w14:paraId="3F5A9E06"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18" w:history="1">
        <w:r w:rsidR="00E922E9" w:rsidRPr="008E7D19">
          <w:rPr>
            <w:rStyle w:val="Hyperlink"/>
            <w:noProof/>
          </w:rPr>
          <w:t>s)</w:t>
        </w:r>
        <w:r w:rsidR="00E922E9">
          <w:rPr>
            <w:rFonts w:eastAsiaTheme="minorEastAsia" w:cstheme="minorBidi"/>
            <w:noProof/>
            <w:sz w:val="22"/>
            <w:szCs w:val="22"/>
          </w:rPr>
          <w:tab/>
        </w:r>
        <w:r w:rsidR="00E922E9" w:rsidRPr="008E7D19">
          <w:rPr>
            <w:rStyle w:val="Hyperlink"/>
            <w:noProof/>
          </w:rPr>
          <w:t>18. Strafkammer (Strafvollstreckungskammer)</w:t>
        </w:r>
        <w:r w:rsidR="00E922E9">
          <w:rPr>
            <w:noProof/>
            <w:webHidden/>
          </w:rPr>
          <w:tab/>
        </w:r>
        <w:r w:rsidR="00E922E9">
          <w:rPr>
            <w:noProof/>
            <w:webHidden/>
          </w:rPr>
          <w:fldChar w:fldCharType="begin"/>
        </w:r>
        <w:r w:rsidR="00E922E9">
          <w:rPr>
            <w:noProof/>
            <w:webHidden/>
          </w:rPr>
          <w:instrText xml:space="preserve"> PAGEREF _Toc58852918 \h </w:instrText>
        </w:r>
        <w:r w:rsidR="00E922E9">
          <w:rPr>
            <w:noProof/>
            <w:webHidden/>
          </w:rPr>
        </w:r>
        <w:r w:rsidR="00E922E9">
          <w:rPr>
            <w:noProof/>
            <w:webHidden/>
          </w:rPr>
          <w:fldChar w:fldCharType="separate"/>
        </w:r>
        <w:r>
          <w:rPr>
            <w:noProof/>
            <w:webHidden/>
          </w:rPr>
          <w:t>66</w:t>
        </w:r>
        <w:r w:rsidR="00E922E9">
          <w:rPr>
            <w:noProof/>
            <w:webHidden/>
          </w:rPr>
          <w:fldChar w:fldCharType="end"/>
        </w:r>
      </w:hyperlink>
    </w:p>
    <w:p w14:paraId="126D104B"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19" w:history="1">
        <w:r w:rsidR="00E922E9" w:rsidRPr="008E7D19">
          <w:rPr>
            <w:rStyle w:val="Hyperlink"/>
            <w:noProof/>
          </w:rPr>
          <w:t>t)</w:t>
        </w:r>
        <w:r w:rsidR="00E922E9">
          <w:rPr>
            <w:rFonts w:eastAsiaTheme="minorEastAsia" w:cstheme="minorBidi"/>
            <w:noProof/>
            <w:sz w:val="22"/>
            <w:szCs w:val="22"/>
          </w:rPr>
          <w:tab/>
        </w:r>
        <w:r w:rsidR="00E922E9" w:rsidRPr="008E7D19">
          <w:rPr>
            <w:rStyle w:val="Hyperlink"/>
            <w:noProof/>
          </w:rPr>
          <w:t>19. Strafkammer (Strafvollstreckungskammer)</w:t>
        </w:r>
        <w:r w:rsidR="00E922E9">
          <w:rPr>
            <w:noProof/>
            <w:webHidden/>
          </w:rPr>
          <w:tab/>
        </w:r>
        <w:r w:rsidR="00E922E9">
          <w:rPr>
            <w:noProof/>
            <w:webHidden/>
          </w:rPr>
          <w:fldChar w:fldCharType="begin"/>
        </w:r>
        <w:r w:rsidR="00E922E9">
          <w:rPr>
            <w:noProof/>
            <w:webHidden/>
          </w:rPr>
          <w:instrText xml:space="preserve"> PAGEREF _Toc58852919 \h </w:instrText>
        </w:r>
        <w:r w:rsidR="00E922E9">
          <w:rPr>
            <w:noProof/>
            <w:webHidden/>
          </w:rPr>
        </w:r>
        <w:r w:rsidR="00E922E9">
          <w:rPr>
            <w:noProof/>
            <w:webHidden/>
          </w:rPr>
          <w:fldChar w:fldCharType="separate"/>
        </w:r>
        <w:r>
          <w:rPr>
            <w:noProof/>
            <w:webHidden/>
          </w:rPr>
          <w:t>66</w:t>
        </w:r>
        <w:r w:rsidR="00E922E9">
          <w:rPr>
            <w:noProof/>
            <w:webHidden/>
          </w:rPr>
          <w:fldChar w:fldCharType="end"/>
        </w:r>
      </w:hyperlink>
    </w:p>
    <w:p w14:paraId="7D16C4FD"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20" w:history="1">
        <w:r w:rsidR="00E922E9" w:rsidRPr="008E7D19">
          <w:rPr>
            <w:rStyle w:val="Hyperlink"/>
            <w:noProof/>
          </w:rPr>
          <w:t>u)</w:t>
        </w:r>
        <w:r w:rsidR="00E922E9">
          <w:rPr>
            <w:rFonts w:eastAsiaTheme="minorEastAsia" w:cstheme="minorBidi"/>
            <w:noProof/>
            <w:sz w:val="22"/>
            <w:szCs w:val="22"/>
          </w:rPr>
          <w:tab/>
        </w:r>
        <w:r w:rsidR="00E922E9" w:rsidRPr="008E7D19">
          <w:rPr>
            <w:rStyle w:val="Hyperlink"/>
            <w:noProof/>
          </w:rPr>
          <w:t>20. Strafkammer (große Jugendkammer)</w:t>
        </w:r>
        <w:r w:rsidR="00E922E9">
          <w:rPr>
            <w:noProof/>
            <w:webHidden/>
          </w:rPr>
          <w:tab/>
        </w:r>
        <w:r w:rsidR="00E922E9">
          <w:rPr>
            <w:noProof/>
            <w:webHidden/>
          </w:rPr>
          <w:fldChar w:fldCharType="begin"/>
        </w:r>
        <w:r w:rsidR="00E922E9">
          <w:rPr>
            <w:noProof/>
            <w:webHidden/>
          </w:rPr>
          <w:instrText xml:space="preserve"> PAGEREF _Toc58852920 \h </w:instrText>
        </w:r>
        <w:r w:rsidR="00E922E9">
          <w:rPr>
            <w:noProof/>
            <w:webHidden/>
          </w:rPr>
        </w:r>
        <w:r w:rsidR="00E922E9">
          <w:rPr>
            <w:noProof/>
            <w:webHidden/>
          </w:rPr>
          <w:fldChar w:fldCharType="separate"/>
        </w:r>
        <w:r>
          <w:rPr>
            <w:noProof/>
            <w:webHidden/>
          </w:rPr>
          <w:t>66</w:t>
        </w:r>
        <w:r w:rsidR="00E922E9">
          <w:rPr>
            <w:noProof/>
            <w:webHidden/>
          </w:rPr>
          <w:fldChar w:fldCharType="end"/>
        </w:r>
      </w:hyperlink>
    </w:p>
    <w:p w14:paraId="6D902381"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21" w:history="1">
        <w:r w:rsidR="00E922E9" w:rsidRPr="008E7D19">
          <w:rPr>
            <w:rStyle w:val="Hyperlink"/>
            <w:noProof/>
          </w:rPr>
          <w:t>v)</w:t>
        </w:r>
        <w:r w:rsidR="00E922E9">
          <w:rPr>
            <w:rFonts w:eastAsiaTheme="minorEastAsia" w:cstheme="minorBidi"/>
            <w:noProof/>
            <w:sz w:val="22"/>
            <w:szCs w:val="22"/>
          </w:rPr>
          <w:tab/>
        </w:r>
        <w:r w:rsidR="00E922E9" w:rsidRPr="008E7D19">
          <w:rPr>
            <w:rStyle w:val="Hyperlink"/>
            <w:noProof/>
          </w:rPr>
          <w:t>21. Strafkammer</w:t>
        </w:r>
        <w:r w:rsidR="00E922E9">
          <w:rPr>
            <w:noProof/>
            <w:webHidden/>
          </w:rPr>
          <w:tab/>
        </w:r>
        <w:r w:rsidR="00E922E9">
          <w:rPr>
            <w:noProof/>
            <w:webHidden/>
          </w:rPr>
          <w:fldChar w:fldCharType="begin"/>
        </w:r>
        <w:r w:rsidR="00E922E9">
          <w:rPr>
            <w:noProof/>
            <w:webHidden/>
          </w:rPr>
          <w:instrText xml:space="preserve"> PAGEREF _Toc58852921 \h </w:instrText>
        </w:r>
        <w:r w:rsidR="00E922E9">
          <w:rPr>
            <w:noProof/>
            <w:webHidden/>
          </w:rPr>
        </w:r>
        <w:r w:rsidR="00E922E9">
          <w:rPr>
            <w:noProof/>
            <w:webHidden/>
          </w:rPr>
          <w:fldChar w:fldCharType="separate"/>
        </w:r>
        <w:r>
          <w:rPr>
            <w:noProof/>
            <w:webHidden/>
          </w:rPr>
          <w:t>66</w:t>
        </w:r>
        <w:r w:rsidR="00E922E9">
          <w:rPr>
            <w:noProof/>
            <w:webHidden/>
          </w:rPr>
          <w:fldChar w:fldCharType="end"/>
        </w:r>
      </w:hyperlink>
    </w:p>
    <w:p w14:paraId="4DAF06F8"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22" w:history="1">
        <w:r w:rsidR="00E922E9" w:rsidRPr="008E7D19">
          <w:rPr>
            <w:rStyle w:val="Hyperlink"/>
            <w:noProof/>
          </w:rPr>
          <w:t>w)</w:t>
        </w:r>
        <w:r w:rsidR="00E922E9">
          <w:rPr>
            <w:rFonts w:eastAsiaTheme="minorEastAsia" w:cstheme="minorBidi"/>
            <w:noProof/>
            <w:sz w:val="22"/>
            <w:szCs w:val="22"/>
          </w:rPr>
          <w:tab/>
        </w:r>
        <w:r w:rsidR="00E922E9" w:rsidRPr="008E7D19">
          <w:rPr>
            <w:rStyle w:val="Hyperlink"/>
            <w:noProof/>
          </w:rPr>
          <w:t>22. Strafkammer (kleine Strafkammer)</w:t>
        </w:r>
        <w:r w:rsidR="00E922E9">
          <w:rPr>
            <w:noProof/>
            <w:webHidden/>
          </w:rPr>
          <w:tab/>
        </w:r>
        <w:r w:rsidR="00E922E9">
          <w:rPr>
            <w:noProof/>
            <w:webHidden/>
          </w:rPr>
          <w:fldChar w:fldCharType="begin"/>
        </w:r>
        <w:r w:rsidR="00E922E9">
          <w:rPr>
            <w:noProof/>
            <w:webHidden/>
          </w:rPr>
          <w:instrText xml:space="preserve"> PAGEREF _Toc58852922 \h </w:instrText>
        </w:r>
        <w:r w:rsidR="00E922E9">
          <w:rPr>
            <w:noProof/>
            <w:webHidden/>
          </w:rPr>
        </w:r>
        <w:r w:rsidR="00E922E9">
          <w:rPr>
            <w:noProof/>
            <w:webHidden/>
          </w:rPr>
          <w:fldChar w:fldCharType="separate"/>
        </w:r>
        <w:r>
          <w:rPr>
            <w:noProof/>
            <w:webHidden/>
          </w:rPr>
          <w:t>67</w:t>
        </w:r>
        <w:r w:rsidR="00E922E9">
          <w:rPr>
            <w:noProof/>
            <w:webHidden/>
          </w:rPr>
          <w:fldChar w:fldCharType="end"/>
        </w:r>
      </w:hyperlink>
    </w:p>
    <w:p w14:paraId="4EAB42B7"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23" w:history="1">
        <w:r w:rsidR="00E922E9" w:rsidRPr="008E7D19">
          <w:rPr>
            <w:rStyle w:val="Hyperlink"/>
            <w:noProof/>
          </w:rPr>
          <w:t>x)</w:t>
        </w:r>
        <w:r w:rsidR="00E922E9">
          <w:rPr>
            <w:rFonts w:eastAsiaTheme="minorEastAsia" w:cstheme="minorBidi"/>
            <w:noProof/>
            <w:sz w:val="22"/>
            <w:szCs w:val="22"/>
          </w:rPr>
          <w:tab/>
        </w:r>
        <w:r w:rsidR="00E922E9" w:rsidRPr="008E7D19">
          <w:rPr>
            <w:rStyle w:val="Hyperlink"/>
            <w:noProof/>
          </w:rPr>
          <w:t>23. Strafkammer (kleine Strafkammer)</w:t>
        </w:r>
        <w:r w:rsidR="00E922E9">
          <w:rPr>
            <w:noProof/>
            <w:webHidden/>
          </w:rPr>
          <w:tab/>
        </w:r>
        <w:r w:rsidR="00E922E9">
          <w:rPr>
            <w:noProof/>
            <w:webHidden/>
          </w:rPr>
          <w:fldChar w:fldCharType="begin"/>
        </w:r>
        <w:r w:rsidR="00E922E9">
          <w:rPr>
            <w:noProof/>
            <w:webHidden/>
          </w:rPr>
          <w:instrText xml:space="preserve"> PAGEREF _Toc58852923 \h </w:instrText>
        </w:r>
        <w:r w:rsidR="00E922E9">
          <w:rPr>
            <w:noProof/>
            <w:webHidden/>
          </w:rPr>
        </w:r>
        <w:r w:rsidR="00E922E9">
          <w:rPr>
            <w:noProof/>
            <w:webHidden/>
          </w:rPr>
          <w:fldChar w:fldCharType="separate"/>
        </w:r>
        <w:r>
          <w:rPr>
            <w:noProof/>
            <w:webHidden/>
          </w:rPr>
          <w:t>67</w:t>
        </w:r>
        <w:r w:rsidR="00E922E9">
          <w:rPr>
            <w:noProof/>
            <w:webHidden/>
          </w:rPr>
          <w:fldChar w:fldCharType="end"/>
        </w:r>
      </w:hyperlink>
    </w:p>
    <w:p w14:paraId="1B2B5288" w14:textId="77777777" w:rsidR="00E922E9" w:rsidRDefault="00FD2683">
      <w:pPr>
        <w:pStyle w:val="Verzeichnis2"/>
        <w:tabs>
          <w:tab w:val="left" w:pos="720"/>
          <w:tab w:val="right" w:leader="underscore" w:pos="9062"/>
        </w:tabs>
        <w:rPr>
          <w:rFonts w:eastAsiaTheme="minorEastAsia" w:cstheme="minorBidi"/>
          <w:b w:val="0"/>
          <w:bCs w:val="0"/>
          <w:noProof/>
        </w:rPr>
      </w:pPr>
      <w:hyperlink w:anchor="_Toc58852924" w:history="1">
        <w:r w:rsidR="00E922E9" w:rsidRPr="008E7D19">
          <w:rPr>
            <w:rStyle w:val="Hyperlink"/>
            <w:noProof/>
          </w:rPr>
          <w:t>III.</w:t>
        </w:r>
        <w:r w:rsidR="00E922E9">
          <w:rPr>
            <w:rFonts w:eastAsiaTheme="minorEastAsia" w:cstheme="minorBidi"/>
            <w:b w:val="0"/>
            <w:bCs w:val="0"/>
            <w:noProof/>
          </w:rPr>
          <w:tab/>
        </w:r>
        <w:r w:rsidR="00E922E9" w:rsidRPr="008E7D19">
          <w:rPr>
            <w:rStyle w:val="Hyperlink"/>
            <w:noProof/>
          </w:rPr>
          <w:t>Verteilung von Beständen/Sonderzuweisungen</w:t>
        </w:r>
        <w:r w:rsidR="00E922E9">
          <w:rPr>
            <w:noProof/>
            <w:webHidden/>
          </w:rPr>
          <w:tab/>
        </w:r>
        <w:r w:rsidR="00E922E9">
          <w:rPr>
            <w:noProof/>
            <w:webHidden/>
          </w:rPr>
          <w:fldChar w:fldCharType="begin"/>
        </w:r>
        <w:r w:rsidR="00E922E9">
          <w:rPr>
            <w:noProof/>
            <w:webHidden/>
          </w:rPr>
          <w:instrText xml:space="preserve"> PAGEREF _Toc58852924 \h </w:instrText>
        </w:r>
        <w:r w:rsidR="00E922E9">
          <w:rPr>
            <w:noProof/>
            <w:webHidden/>
          </w:rPr>
        </w:r>
        <w:r w:rsidR="00E922E9">
          <w:rPr>
            <w:noProof/>
            <w:webHidden/>
          </w:rPr>
          <w:fldChar w:fldCharType="separate"/>
        </w:r>
        <w:r>
          <w:rPr>
            <w:noProof/>
            <w:webHidden/>
          </w:rPr>
          <w:t>68</w:t>
        </w:r>
        <w:r w:rsidR="00E922E9">
          <w:rPr>
            <w:noProof/>
            <w:webHidden/>
          </w:rPr>
          <w:fldChar w:fldCharType="end"/>
        </w:r>
      </w:hyperlink>
    </w:p>
    <w:p w14:paraId="6809DC08"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925" w:history="1">
        <w:r w:rsidR="00E922E9" w:rsidRPr="008E7D19">
          <w:rPr>
            <w:rStyle w:val="Hyperlink"/>
            <w:noProof/>
          </w:rPr>
          <w:t>1.</w:t>
        </w:r>
        <w:r w:rsidR="00E922E9">
          <w:rPr>
            <w:rFonts w:eastAsiaTheme="minorEastAsia" w:cstheme="minorBidi"/>
            <w:noProof/>
            <w:sz w:val="22"/>
            <w:szCs w:val="22"/>
          </w:rPr>
          <w:tab/>
        </w:r>
        <w:r w:rsidR="00E922E9" w:rsidRPr="008E7D19">
          <w:rPr>
            <w:rStyle w:val="Hyperlink"/>
            <w:noProof/>
          </w:rPr>
          <w:t>Strafsachen</w:t>
        </w:r>
        <w:r w:rsidR="00E922E9">
          <w:rPr>
            <w:noProof/>
            <w:webHidden/>
          </w:rPr>
          <w:tab/>
        </w:r>
        <w:r w:rsidR="00E922E9">
          <w:rPr>
            <w:noProof/>
            <w:webHidden/>
          </w:rPr>
          <w:fldChar w:fldCharType="begin"/>
        </w:r>
        <w:r w:rsidR="00E922E9">
          <w:rPr>
            <w:noProof/>
            <w:webHidden/>
          </w:rPr>
          <w:instrText xml:space="preserve"> PAGEREF _Toc58852925 \h </w:instrText>
        </w:r>
        <w:r w:rsidR="00E922E9">
          <w:rPr>
            <w:noProof/>
            <w:webHidden/>
          </w:rPr>
        </w:r>
        <w:r w:rsidR="00E922E9">
          <w:rPr>
            <w:noProof/>
            <w:webHidden/>
          </w:rPr>
          <w:fldChar w:fldCharType="separate"/>
        </w:r>
        <w:r>
          <w:rPr>
            <w:noProof/>
            <w:webHidden/>
          </w:rPr>
          <w:t>68</w:t>
        </w:r>
        <w:r w:rsidR="00E922E9">
          <w:rPr>
            <w:noProof/>
            <w:webHidden/>
          </w:rPr>
          <w:fldChar w:fldCharType="end"/>
        </w:r>
      </w:hyperlink>
    </w:p>
    <w:p w14:paraId="5D4B1AB0" w14:textId="77777777" w:rsidR="00E922E9" w:rsidRDefault="00FD2683">
      <w:pPr>
        <w:pStyle w:val="Verzeichnis3"/>
        <w:tabs>
          <w:tab w:val="left" w:pos="960"/>
          <w:tab w:val="right" w:leader="underscore" w:pos="9062"/>
        </w:tabs>
        <w:rPr>
          <w:rFonts w:eastAsiaTheme="minorEastAsia" w:cstheme="minorBidi"/>
          <w:noProof/>
          <w:sz w:val="22"/>
          <w:szCs w:val="22"/>
        </w:rPr>
      </w:pPr>
      <w:hyperlink w:anchor="_Toc58852926" w:history="1">
        <w:r w:rsidR="00E922E9" w:rsidRPr="008E7D19">
          <w:rPr>
            <w:rStyle w:val="Hyperlink"/>
            <w:noProof/>
          </w:rPr>
          <w:t>2.</w:t>
        </w:r>
        <w:r w:rsidR="00E922E9">
          <w:rPr>
            <w:rFonts w:eastAsiaTheme="minorEastAsia" w:cstheme="minorBidi"/>
            <w:noProof/>
            <w:sz w:val="22"/>
            <w:szCs w:val="22"/>
          </w:rPr>
          <w:tab/>
        </w:r>
        <w:r w:rsidR="00E922E9" w:rsidRPr="008E7D19">
          <w:rPr>
            <w:rStyle w:val="Hyperlink"/>
            <w:noProof/>
          </w:rPr>
          <w:t>Zivilsachen</w:t>
        </w:r>
        <w:r w:rsidR="00E922E9">
          <w:rPr>
            <w:noProof/>
            <w:webHidden/>
          </w:rPr>
          <w:tab/>
        </w:r>
        <w:r w:rsidR="00E922E9">
          <w:rPr>
            <w:noProof/>
            <w:webHidden/>
          </w:rPr>
          <w:fldChar w:fldCharType="begin"/>
        </w:r>
        <w:r w:rsidR="00E922E9">
          <w:rPr>
            <w:noProof/>
            <w:webHidden/>
          </w:rPr>
          <w:instrText xml:space="preserve"> PAGEREF _Toc58852926 \h </w:instrText>
        </w:r>
        <w:r w:rsidR="00E922E9">
          <w:rPr>
            <w:noProof/>
            <w:webHidden/>
          </w:rPr>
        </w:r>
        <w:r w:rsidR="00E922E9">
          <w:rPr>
            <w:noProof/>
            <w:webHidden/>
          </w:rPr>
          <w:fldChar w:fldCharType="separate"/>
        </w:r>
        <w:r>
          <w:rPr>
            <w:noProof/>
            <w:webHidden/>
          </w:rPr>
          <w:t>69</w:t>
        </w:r>
        <w:r w:rsidR="00E922E9">
          <w:rPr>
            <w:noProof/>
            <w:webHidden/>
          </w:rPr>
          <w:fldChar w:fldCharType="end"/>
        </w:r>
      </w:hyperlink>
    </w:p>
    <w:p w14:paraId="254BAE7A" w14:textId="77777777" w:rsidR="00E922E9" w:rsidRDefault="00FD2683">
      <w:pPr>
        <w:pStyle w:val="Verzeichnis1"/>
        <w:tabs>
          <w:tab w:val="left" w:pos="480"/>
          <w:tab w:val="right" w:leader="underscore" w:pos="9062"/>
        </w:tabs>
        <w:rPr>
          <w:rFonts w:eastAsiaTheme="minorEastAsia" w:cstheme="minorBidi"/>
          <w:b w:val="0"/>
          <w:bCs w:val="0"/>
          <w:i w:val="0"/>
          <w:iCs w:val="0"/>
          <w:noProof/>
          <w:sz w:val="22"/>
          <w:szCs w:val="22"/>
        </w:rPr>
      </w:pPr>
      <w:hyperlink w:anchor="_Toc58852927" w:history="1">
        <w:r w:rsidR="00E922E9" w:rsidRPr="008E7D19">
          <w:rPr>
            <w:rStyle w:val="Hyperlink"/>
            <w:noProof/>
          </w:rPr>
          <w:t>C.</w:t>
        </w:r>
        <w:r w:rsidR="00E922E9">
          <w:rPr>
            <w:rFonts w:eastAsiaTheme="minorEastAsia" w:cstheme="minorBidi"/>
            <w:b w:val="0"/>
            <w:bCs w:val="0"/>
            <w:i w:val="0"/>
            <w:iCs w:val="0"/>
            <w:noProof/>
            <w:sz w:val="22"/>
            <w:szCs w:val="22"/>
          </w:rPr>
          <w:tab/>
        </w:r>
        <w:r w:rsidR="00E922E9" w:rsidRPr="008E7D19">
          <w:rPr>
            <w:rStyle w:val="Hyperlink"/>
            <w:noProof/>
          </w:rPr>
          <w:t>Kammerbesetzungsplan</w:t>
        </w:r>
        <w:r w:rsidR="00E922E9">
          <w:rPr>
            <w:noProof/>
            <w:webHidden/>
          </w:rPr>
          <w:tab/>
        </w:r>
        <w:r w:rsidR="00E922E9">
          <w:rPr>
            <w:noProof/>
            <w:webHidden/>
          </w:rPr>
          <w:fldChar w:fldCharType="begin"/>
        </w:r>
        <w:r w:rsidR="00E922E9">
          <w:rPr>
            <w:noProof/>
            <w:webHidden/>
          </w:rPr>
          <w:instrText xml:space="preserve"> PAGEREF _Toc58852927 \h </w:instrText>
        </w:r>
        <w:r w:rsidR="00E922E9">
          <w:rPr>
            <w:noProof/>
            <w:webHidden/>
          </w:rPr>
        </w:r>
        <w:r w:rsidR="00E922E9">
          <w:rPr>
            <w:noProof/>
            <w:webHidden/>
          </w:rPr>
          <w:fldChar w:fldCharType="separate"/>
        </w:r>
        <w:r>
          <w:rPr>
            <w:noProof/>
            <w:webHidden/>
          </w:rPr>
          <w:t>70</w:t>
        </w:r>
        <w:r w:rsidR="00E922E9">
          <w:rPr>
            <w:noProof/>
            <w:webHidden/>
          </w:rPr>
          <w:fldChar w:fldCharType="end"/>
        </w:r>
      </w:hyperlink>
    </w:p>
    <w:p w14:paraId="63713E4F" w14:textId="77777777" w:rsidR="00E922E9" w:rsidRDefault="00FD2683">
      <w:pPr>
        <w:pStyle w:val="Verzeichnis2"/>
        <w:tabs>
          <w:tab w:val="left" w:pos="720"/>
          <w:tab w:val="right" w:leader="underscore" w:pos="9062"/>
        </w:tabs>
        <w:rPr>
          <w:rFonts w:eastAsiaTheme="minorEastAsia" w:cstheme="minorBidi"/>
          <w:b w:val="0"/>
          <w:bCs w:val="0"/>
          <w:noProof/>
        </w:rPr>
      </w:pPr>
      <w:hyperlink w:anchor="_Toc58852928" w:history="1">
        <w:r w:rsidR="00E922E9" w:rsidRPr="008E7D19">
          <w:rPr>
            <w:rStyle w:val="Hyperlink"/>
            <w:noProof/>
          </w:rPr>
          <w:t>I.</w:t>
        </w:r>
        <w:r w:rsidR="00E922E9">
          <w:rPr>
            <w:rFonts w:eastAsiaTheme="minorEastAsia" w:cstheme="minorBidi"/>
            <w:b w:val="0"/>
            <w:bCs w:val="0"/>
            <w:noProof/>
          </w:rPr>
          <w:tab/>
        </w:r>
        <w:r w:rsidR="00E922E9" w:rsidRPr="008E7D19">
          <w:rPr>
            <w:rStyle w:val="Hyperlink"/>
            <w:noProof/>
          </w:rPr>
          <w:t>Zivilkammern und Kammern für Handelssachen</w:t>
        </w:r>
        <w:r w:rsidR="00E922E9">
          <w:rPr>
            <w:noProof/>
            <w:webHidden/>
          </w:rPr>
          <w:tab/>
        </w:r>
        <w:r w:rsidR="00E922E9">
          <w:rPr>
            <w:noProof/>
            <w:webHidden/>
          </w:rPr>
          <w:fldChar w:fldCharType="begin"/>
        </w:r>
        <w:r w:rsidR="00E922E9">
          <w:rPr>
            <w:noProof/>
            <w:webHidden/>
          </w:rPr>
          <w:instrText xml:space="preserve"> PAGEREF _Toc58852928 \h </w:instrText>
        </w:r>
        <w:r w:rsidR="00E922E9">
          <w:rPr>
            <w:noProof/>
            <w:webHidden/>
          </w:rPr>
        </w:r>
        <w:r w:rsidR="00E922E9">
          <w:rPr>
            <w:noProof/>
            <w:webHidden/>
          </w:rPr>
          <w:fldChar w:fldCharType="separate"/>
        </w:r>
        <w:r>
          <w:rPr>
            <w:noProof/>
            <w:webHidden/>
          </w:rPr>
          <w:t>70</w:t>
        </w:r>
        <w:r w:rsidR="00E922E9">
          <w:rPr>
            <w:noProof/>
            <w:webHidden/>
          </w:rPr>
          <w:fldChar w:fldCharType="end"/>
        </w:r>
      </w:hyperlink>
    </w:p>
    <w:p w14:paraId="0A703B30"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29" w:history="1">
        <w:r w:rsidR="00E922E9" w:rsidRPr="008E7D19">
          <w:rPr>
            <w:rStyle w:val="Hyperlink"/>
            <w:noProof/>
          </w:rPr>
          <w:t>a)</w:t>
        </w:r>
        <w:r w:rsidR="00E922E9">
          <w:rPr>
            <w:rFonts w:eastAsiaTheme="minorEastAsia" w:cstheme="minorBidi"/>
            <w:noProof/>
            <w:sz w:val="22"/>
            <w:szCs w:val="22"/>
          </w:rPr>
          <w:tab/>
        </w:r>
        <w:r w:rsidR="00E922E9" w:rsidRPr="008E7D19">
          <w:rPr>
            <w:rStyle w:val="Hyperlink"/>
            <w:noProof/>
          </w:rPr>
          <w:t>1. Zivilkammer:</w:t>
        </w:r>
        <w:r w:rsidR="00E922E9">
          <w:rPr>
            <w:noProof/>
            <w:webHidden/>
          </w:rPr>
          <w:tab/>
        </w:r>
        <w:r w:rsidR="00E922E9">
          <w:rPr>
            <w:noProof/>
            <w:webHidden/>
          </w:rPr>
          <w:fldChar w:fldCharType="begin"/>
        </w:r>
        <w:r w:rsidR="00E922E9">
          <w:rPr>
            <w:noProof/>
            <w:webHidden/>
          </w:rPr>
          <w:instrText xml:space="preserve"> PAGEREF _Toc58852929 \h </w:instrText>
        </w:r>
        <w:r w:rsidR="00E922E9">
          <w:rPr>
            <w:noProof/>
            <w:webHidden/>
          </w:rPr>
        </w:r>
        <w:r w:rsidR="00E922E9">
          <w:rPr>
            <w:noProof/>
            <w:webHidden/>
          </w:rPr>
          <w:fldChar w:fldCharType="separate"/>
        </w:r>
        <w:r>
          <w:rPr>
            <w:noProof/>
            <w:webHidden/>
          </w:rPr>
          <w:t>70</w:t>
        </w:r>
        <w:r w:rsidR="00E922E9">
          <w:rPr>
            <w:noProof/>
            <w:webHidden/>
          </w:rPr>
          <w:fldChar w:fldCharType="end"/>
        </w:r>
      </w:hyperlink>
    </w:p>
    <w:p w14:paraId="0E9B55CA"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30" w:history="1">
        <w:r w:rsidR="00E922E9" w:rsidRPr="008E7D19">
          <w:rPr>
            <w:rStyle w:val="Hyperlink"/>
            <w:noProof/>
          </w:rPr>
          <w:t>b)</w:t>
        </w:r>
        <w:r w:rsidR="00E922E9">
          <w:rPr>
            <w:rFonts w:eastAsiaTheme="minorEastAsia" w:cstheme="minorBidi"/>
            <w:noProof/>
            <w:sz w:val="22"/>
            <w:szCs w:val="22"/>
          </w:rPr>
          <w:tab/>
        </w:r>
        <w:r w:rsidR="00E922E9" w:rsidRPr="008E7D19">
          <w:rPr>
            <w:rStyle w:val="Hyperlink"/>
            <w:noProof/>
          </w:rPr>
          <w:t>2. Zivilkammer:</w:t>
        </w:r>
        <w:r w:rsidR="00E922E9">
          <w:rPr>
            <w:noProof/>
            <w:webHidden/>
          </w:rPr>
          <w:tab/>
        </w:r>
        <w:r w:rsidR="00E922E9">
          <w:rPr>
            <w:noProof/>
            <w:webHidden/>
          </w:rPr>
          <w:fldChar w:fldCharType="begin"/>
        </w:r>
        <w:r w:rsidR="00E922E9">
          <w:rPr>
            <w:noProof/>
            <w:webHidden/>
          </w:rPr>
          <w:instrText xml:space="preserve"> PAGEREF _Toc58852930 \h </w:instrText>
        </w:r>
        <w:r w:rsidR="00E922E9">
          <w:rPr>
            <w:noProof/>
            <w:webHidden/>
          </w:rPr>
        </w:r>
        <w:r w:rsidR="00E922E9">
          <w:rPr>
            <w:noProof/>
            <w:webHidden/>
          </w:rPr>
          <w:fldChar w:fldCharType="separate"/>
        </w:r>
        <w:r>
          <w:rPr>
            <w:noProof/>
            <w:webHidden/>
          </w:rPr>
          <w:t>70</w:t>
        </w:r>
        <w:r w:rsidR="00E922E9">
          <w:rPr>
            <w:noProof/>
            <w:webHidden/>
          </w:rPr>
          <w:fldChar w:fldCharType="end"/>
        </w:r>
      </w:hyperlink>
    </w:p>
    <w:p w14:paraId="7836E672"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31" w:history="1">
        <w:r w:rsidR="00E922E9" w:rsidRPr="008E7D19">
          <w:rPr>
            <w:rStyle w:val="Hyperlink"/>
            <w:noProof/>
          </w:rPr>
          <w:t>c)</w:t>
        </w:r>
        <w:r w:rsidR="00E922E9">
          <w:rPr>
            <w:rFonts w:eastAsiaTheme="minorEastAsia" w:cstheme="minorBidi"/>
            <w:noProof/>
            <w:sz w:val="22"/>
            <w:szCs w:val="22"/>
          </w:rPr>
          <w:tab/>
        </w:r>
        <w:r w:rsidR="00E922E9" w:rsidRPr="008E7D19">
          <w:rPr>
            <w:rStyle w:val="Hyperlink"/>
            <w:noProof/>
          </w:rPr>
          <w:t>3. Zivilkammer:</w:t>
        </w:r>
        <w:r w:rsidR="00E922E9">
          <w:rPr>
            <w:noProof/>
            <w:webHidden/>
          </w:rPr>
          <w:tab/>
        </w:r>
        <w:r w:rsidR="00E922E9">
          <w:rPr>
            <w:noProof/>
            <w:webHidden/>
          </w:rPr>
          <w:fldChar w:fldCharType="begin"/>
        </w:r>
        <w:r w:rsidR="00E922E9">
          <w:rPr>
            <w:noProof/>
            <w:webHidden/>
          </w:rPr>
          <w:instrText xml:space="preserve"> PAGEREF _Toc58852931 \h </w:instrText>
        </w:r>
        <w:r w:rsidR="00E922E9">
          <w:rPr>
            <w:noProof/>
            <w:webHidden/>
          </w:rPr>
        </w:r>
        <w:r w:rsidR="00E922E9">
          <w:rPr>
            <w:noProof/>
            <w:webHidden/>
          </w:rPr>
          <w:fldChar w:fldCharType="separate"/>
        </w:r>
        <w:r>
          <w:rPr>
            <w:noProof/>
            <w:webHidden/>
          </w:rPr>
          <w:t>70</w:t>
        </w:r>
        <w:r w:rsidR="00E922E9">
          <w:rPr>
            <w:noProof/>
            <w:webHidden/>
          </w:rPr>
          <w:fldChar w:fldCharType="end"/>
        </w:r>
      </w:hyperlink>
    </w:p>
    <w:p w14:paraId="6D3388DD"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32" w:history="1">
        <w:r w:rsidR="00E922E9" w:rsidRPr="008E7D19">
          <w:rPr>
            <w:rStyle w:val="Hyperlink"/>
            <w:noProof/>
          </w:rPr>
          <w:t>d)</w:t>
        </w:r>
        <w:r w:rsidR="00E922E9">
          <w:rPr>
            <w:rFonts w:eastAsiaTheme="minorEastAsia" w:cstheme="minorBidi"/>
            <w:noProof/>
            <w:sz w:val="22"/>
            <w:szCs w:val="22"/>
          </w:rPr>
          <w:tab/>
        </w:r>
        <w:r w:rsidR="00E922E9" w:rsidRPr="008E7D19">
          <w:rPr>
            <w:rStyle w:val="Hyperlink"/>
            <w:noProof/>
          </w:rPr>
          <w:t>4. Zivilkammer:</w:t>
        </w:r>
        <w:r w:rsidR="00E922E9">
          <w:rPr>
            <w:noProof/>
            <w:webHidden/>
          </w:rPr>
          <w:tab/>
        </w:r>
        <w:r w:rsidR="00E922E9">
          <w:rPr>
            <w:noProof/>
            <w:webHidden/>
          </w:rPr>
          <w:fldChar w:fldCharType="begin"/>
        </w:r>
        <w:r w:rsidR="00E922E9">
          <w:rPr>
            <w:noProof/>
            <w:webHidden/>
          </w:rPr>
          <w:instrText xml:space="preserve"> PAGEREF _Toc58852932 \h </w:instrText>
        </w:r>
        <w:r w:rsidR="00E922E9">
          <w:rPr>
            <w:noProof/>
            <w:webHidden/>
          </w:rPr>
        </w:r>
        <w:r w:rsidR="00E922E9">
          <w:rPr>
            <w:noProof/>
            <w:webHidden/>
          </w:rPr>
          <w:fldChar w:fldCharType="separate"/>
        </w:r>
        <w:r>
          <w:rPr>
            <w:noProof/>
            <w:webHidden/>
          </w:rPr>
          <w:t>70</w:t>
        </w:r>
        <w:r w:rsidR="00E922E9">
          <w:rPr>
            <w:noProof/>
            <w:webHidden/>
          </w:rPr>
          <w:fldChar w:fldCharType="end"/>
        </w:r>
      </w:hyperlink>
    </w:p>
    <w:p w14:paraId="6D168463"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33" w:history="1">
        <w:r w:rsidR="00E922E9" w:rsidRPr="008E7D19">
          <w:rPr>
            <w:rStyle w:val="Hyperlink"/>
            <w:noProof/>
          </w:rPr>
          <w:t>e)</w:t>
        </w:r>
        <w:r w:rsidR="00E922E9">
          <w:rPr>
            <w:rFonts w:eastAsiaTheme="minorEastAsia" w:cstheme="minorBidi"/>
            <w:noProof/>
            <w:sz w:val="22"/>
            <w:szCs w:val="22"/>
          </w:rPr>
          <w:tab/>
        </w:r>
        <w:r w:rsidR="00E922E9" w:rsidRPr="008E7D19">
          <w:rPr>
            <w:rStyle w:val="Hyperlink"/>
            <w:noProof/>
          </w:rPr>
          <w:t>5. Zivilkammer:</w:t>
        </w:r>
        <w:r w:rsidR="00E922E9">
          <w:rPr>
            <w:noProof/>
            <w:webHidden/>
          </w:rPr>
          <w:tab/>
        </w:r>
        <w:r w:rsidR="00E922E9">
          <w:rPr>
            <w:noProof/>
            <w:webHidden/>
          </w:rPr>
          <w:fldChar w:fldCharType="begin"/>
        </w:r>
        <w:r w:rsidR="00E922E9">
          <w:rPr>
            <w:noProof/>
            <w:webHidden/>
          </w:rPr>
          <w:instrText xml:space="preserve"> PAGEREF _Toc58852933 \h </w:instrText>
        </w:r>
        <w:r w:rsidR="00E922E9">
          <w:rPr>
            <w:noProof/>
            <w:webHidden/>
          </w:rPr>
        </w:r>
        <w:r w:rsidR="00E922E9">
          <w:rPr>
            <w:noProof/>
            <w:webHidden/>
          </w:rPr>
          <w:fldChar w:fldCharType="separate"/>
        </w:r>
        <w:r>
          <w:rPr>
            <w:noProof/>
            <w:webHidden/>
          </w:rPr>
          <w:t>71</w:t>
        </w:r>
        <w:r w:rsidR="00E922E9">
          <w:rPr>
            <w:noProof/>
            <w:webHidden/>
          </w:rPr>
          <w:fldChar w:fldCharType="end"/>
        </w:r>
      </w:hyperlink>
    </w:p>
    <w:p w14:paraId="13E1BEC8"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34" w:history="1">
        <w:r w:rsidR="00E922E9" w:rsidRPr="008E7D19">
          <w:rPr>
            <w:rStyle w:val="Hyperlink"/>
            <w:noProof/>
          </w:rPr>
          <w:t>f)</w:t>
        </w:r>
        <w:r w:rsidR="00E922E9">
          <w:rPr>
            <w:rFonts w:eastAsiaTheme="minorEastAsia" w:cstheme="minorBidi"/>
            <w:noProof/>
            <w:sz w:val="22"/>
            <w:szCs w:val="22"/>
          </w:rPr>
          <w:tab/>
        </w:r>
        <w:r w:rsidR="00E922E9" w:rsidRPr="008E7D19">
          <w:rPr>
            <w:rStyle w:val="Hyperlink"/>
            <w:noProof/>
          </w:rPr>
          <w:t>6. Zivilkammer:</w:t>
        </w:r>
        <w:r w:rsidR="00E922E9">
          <w:rPr>
            <w:noProof/>
            <w:webHidden/>
          </w:rPr>
          <w:tab/>
        </w:r>
        <w:r w:rsidR="00E922E9">
          <w:rPr>
            <w:noProof/>
            <w:webHidden/>
          </w:rPr>
          <w:fldChar w:fldCharType="begin"/>
        </w:r>
        <w:r w:rsidR="00E922E9">
          <w:rPr>
            <w:noProof/>
            <w:webHidden/>
          </w:rPr>
          <w:instrText xml:space="preserve"> PAGEREF _Toc58852934 \h </w:instrText>
        </w:r>
        <w:r w:rsidR="00E922E9">
          <w:rPr>
            <w:noProof/>
            <w:webHidden/>
          </w:rPr>
        </w:r>
        <w:r w:rsidR="00E922E9">
          <w:rPr>
            <w:noProof/>
            <w:webHidden/>
          </w:rPr>
          <w:fldChar w:fldCharType="separate"/>
        </w:r>
        <w:r>
          <w:rPr>
            <w:noProof/>
            <w:webHidden/>
          </w:rPr>
          <w:t>71</w:t>
        </w:r>
        <w:r w:rsidR="00E922E9">
          <w:rPr>
            <w:noProof/>
            <w:webHidden/>
          </w:rPr>
          <w:fldChar w:fldCharType="end"/>
        </w:r>
      </w:hyperlink>
    </w:p>
    <w:p w14:paraId="5660B906"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35" w:history="1">
        <w:r w:rsidR="00E922E9" w:rsidRPr="008E7D19">
          <w:rPr>
            <w:rStyle w:val="Hyperlink"/>
            <w:noProof/>
          </w:rPr>
          <w:t>g)</w:t>
        </w:r>
        <w:r w:rsidR="00E922E9">
          <w:rPr>
            <w:rFonts w:eastAsiaTheme="minorEastAsia" w:cstheme="minorBidi"/>
            <w:noProof/>
            <w:sz w:val="22"/>
            <w:szCs w:val="22"/>
          </w:rPr>
          <w:tab/>
        </w:r>
        <w:r w:rsidR="00E922E9" w:rsidRPr="008E7D19">
          <w:rPr>
            <w:rStyle w:val="Hyperlink"/>
            <w:noProof/>
          </w:rPr>
          <w:t>7. Zivilkammer:</w:t>
        </w:r>
        <w:r w:rsidR="00E922E9">
          <w:rPr>
            <w:noProof/>
            <w:webHidden/>
          </w:rPr>
          <w:tab/>
        </w:r>
        <w:r w:rsidR="00E922E9">
          <w:rPr>
            <w:noProof/>
            <w:webHidden/>
          </w:rPr>
          <w:fldChar w:fldCharType="begin"/>
        </w:r>
        <w:r w:rsidR="00E922E9">
          <w:rPr>
            <w:noProof/>
            <w:webHidden/>
          </w:rPr>
          <w:instrText xml:space="preserve"> PAGEREF _Toc58852935 \h </w:instrText>
        </w:r>
        <w:r w:rsidR="00E922E9">
          <w:rPr>
            <w:noProof/>
            <w:webHidden/>
          </w:rPr>
        </w:r>
        <w:r w:rsidR="00E922E9">
          <w:rPr>
            <w:noProof/>
            <w:webHidden/>
          </w:rPr>
          <w:fldChar w:fldCharType="separate"/>
        </w:r>
        <w:r>
          <w:rPr>
            <w:noProof/>
            <w:webHidden/>
          </w:rPr>
          <w:t>71</w:t>
        </w:r>
        <w:r w:rsidR="00E922E9">
          <w:rPr>
            <w:noProof/>
            <w:webHidden/>
          </w:rPr>
          <w:fldChar w:fldCharType="end"/>
        </w:r>
      </w:hyperlink>
    </w:p>
    <w:p w14:paraId="57A70820"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36" w:history="1">
        <w:r w:rsidR="00E922E9" w:rsidRPr="008E7D19">
          <w:rPr>
            <w:rStyle w:val="Hyperlink"/>
            <w:noProof/>
          </w:rPr>
          <w:t>h)</w:t>
        </w:r>
        <w:r w:rsidR="00E922E9">
          <w:rPr>
            <w:rFonts w:eastAsiaTheme="minorEastAsia" w:cstheme="minorBidi"/>
            <w:noProof/>
            <w:sz w:val="22"/>
            <w:szCs w:val="22"/>
          </w:rPr>
          <w:tab/>
        </w:r>
        <w:r w:rsidR="00E922E9" w:rsidRPr="008E7D19">
          <w:rPr>
            <w:rStyle w:val="Hyperlink"/>
            <w:noProof/>
          </w:rPr>
          <w:t>8. Zivilkammer:</w:t>
        </w:r>
        <w:r w:rsidR="00E922E9">
          <w:rPr>
            <w:noProof/>
            <w:webHidden/>
          </w:rPr>
          <w:tab/>
        </w:r>
        <w:r w:rsidR="00E922E9">
          <w:rPr>
            <w:noProof/>
            <w:webHidden/>
          </w:rPr>
          <w:fldChar w:fldCharType="begin"/>
        </w:r>
        <w:r w:rsidR="00E922E9">
          <w:rPr>
            <w:noProof/>
            <w:webHidden/>
          </w:rPr>
          <w:instrText xml:space="preserve"> PAGEREF _Toc58852936 \h </w:instrText>
        </w:r>
        <w:r w:rsidR="00E922E9">
          <w:rPr>
            <w:noProof/>
            <w:webHidden/>
          </w:rPr>
        </w:r>
        <w:r w:rsidR="00E922E9">
          <w:rPr>
            <w:noProof/>
            <w:webHidden/>
          </w:rPr>
          <w:fldChar w:fldCharType="separate"/>
        </w:r>
        <w:r>
          <w:rPr>
            <w:noProof/>
            <w:webHidden/>
          </w:rPr>
          <w:t>72</w:t>
        </w:r>
        <w:r w:rsidR="00E922E9">
          <w:rPr>
            <w:noProof/>
            <w:webHidden/>
          </w:rPr>
          <w:fldChar w:fldCharType="end"/>
        </w:r>
      </w:hyperlink>
    </w:p>
    <w:p w14:paraId="3DEF9183"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37" w:history="1">
        <w:r w:rsidR="00E922E9" w:rsidRPr="008E7D19">
          <w:rPr>
            <w:rStyle w:val="Hyperlink"/>
            <w:noProof/>
          </w:rPr>
          <w:t>i)</w:t>
        </w:r>
        <w:r w:rsidR="00E922E9">
          <w:rPr>
            <w:rFonts w:eastAsiaTheme="minorEastAsia" w:cstheme="minorBidi"/>
            <w:noProof/>
            <w:sz w:val="22"/>
            <w:szCs w:val="22"/>
          </w:rPr>
          <w:tab/>
        </w:r>
        <w:r w:rsidR="00E922E9" w:rsidRPr="008E7D19">
          <w:rPr>
            <w:rStyle w:val="Hyperlink"/>
            <w:noProof/>
          </w:rPr>
          <w:t>9. Zivilkammer:</w:t>
        </w:r>
        <w:r w:rsidR="00E922E9">
          <w:rPr>
            <w:noProof/>
            <w:webHidden/>
          </w:rPr>
          <w:tab/>
        </w:r>
        <w:r w:rsidR="00E922E9">
          <w:rPr>
            <w:noProof/>
            <w:webHidden/>
          </w:rPr>
          <w:fldChar w:fldCharType="begin"/>
        </w:r>
        <w:r w:rsidR="00E922E9">
          <w:rPr>
            <w:noProof/>
            <w:webHidden/>
          </w:rPr>
          <w:instrText xml:space="preserve"> PAGEREF _Toc58852937 \h </w:instrText>
        </w:r>
        <w:r w:rsidR="00E922E9">
          <w:rPr>
            <w:noProof/>
            <w:webHidden/>
          </w:rPr>
        </w:r>
        <w:r w:rsidR="00E922E9">
          <w:rPr>
            <w:noProof/>
            <w:webHidden/>
          </w:rPr>
          <w:fldChar w:fldCharType="separate"/>
        </w:r>
        <w:r>
          <w:rPr>
            <w:noProof/>
            <w:webHidden/>
          </w:rPr>
          <w:t>72</w:t>
        </w:r>
        <w:r w:rsidR="00E922E9">
          <w:rPr>
            <w:noProof/>
            <w:webHidden/>
          </w:rPr>
          <w:fldChar w:fldCharType="end"/>
        </w:r>
      </w:hyperlink>
    </w:p>
    <w:p w14:paraId="2AAE18EC"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38" w:history="1">
        <w:r w:rsidR="00E922E9" w:rsidRPr="008E7D19">
          <w:rPr>
            <w:rStyle w:val="Hyperlink"/>
            <w:noProof/>
          </w:rPr>
          <w:t>j)</w:t>
        </w:r>
        <w:r w:rsidR="00E922E9">
          <w:rPr>
            <w:rFonts w:eastAsiaTheme="minorEastAsia" w:cstheme="minorBidi"/>
            <w:noProof/>
            <w:sz w:val="22"/>
            <w:szCs w:val="22"/>
          </w:rPr>
          <w:tab/>
        </w:r>
        <w:r w:rsidR="00E922E9" w:rsidRPr="008E7D19">
          <w:rPr>
            <w:rStyle w:val="Hyperlink"/>
            <w:noProof/>
          </w:rPr>
          <w:t>10. Zivilkammer (1. Kammer für Handelssachen):</w:t>
        </w:r>
        <w:r w:rsidR="00E922E9">
          <w:rPr>
            <w:noProof/>
            <w:webHidden/>
          </w:rPr>
          <w:tab/>
        </w:r>
        <w:r w:rsidR="00E922E9">
          <w:rPr>
            <w:noProof/>
            <w:webHidden/>
          </w:rPr>
          <w:fldChar w:fldCharType="begin"/>
        </w:r>
        <w:r w:rsidR="00E922E9">
          <w:rPr>
            <w:noProof/>
            <w:webHidden/>
          </w:rPr>
          <w:instrText xml:space="preserve"> PAGEREF _Toc58852938 \h </w:instrText>
        </w:r>
        <w:r w:rsidR="00E922E9">
          <w:rPr>
            <w:noProof/>
            <w:webHidden/>
          </w:rPr>
        </w:r>
        <w:r w:rsidR="00E922E9">
          <w:rPr>
            <w:noProof/>
            <w:webHidden/>
          </w:rPr>
          <w:fldChar w:fldCharType="separate"/>
        </w:r>
        <w:r>
          <w:rPr>
            <w:noProof/>
            <w:webHidden/>
          </w:rPr>
          <w:t>72</w:t>
        </w:r>
        <w:r w:rsidR="00E922E9">
          <w:rPr>
            <w:noProof/>
            <w:webHidden/>
          </w:rPr>
          <w:fldChar w:fldCharType="end"/>
        </w:r>
      </w:hyperlink>
    </w:p>
    <w:p w14:paraId="73FED066"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39" w:history="1">
        <w:r w:rsidR="00E922E9" w:rsidRPr="008E7D19">
          <w:rPr>
            <w:rStyle w:val="Hyperlink"/>
            <w:noProof/>
          </w:rPr>
          <w:t>k)</w:t>
        </w:r>
        <w:r w:rsidR="00E922E9">
          <w:rPr>
            <w:rFonts w:eastAsiaTheme="minorEastAsia" w:cstheme="minorBidi"/>
            <w:noProof/>
            <w:sz w:val="22"/>
            <w:szCs w:val="22"/>
          </w:rPr>
          <w:tab/>
        </w:r>
        <w:r w:rsidR="00E922E9" w:rsidRPr="008E7D19">
          <w:rPr>
            <w:rStyle w:val="Hyperlink"/>
            <w:noProof/>
          </w:rPr>
          <w:t>12. Zivilkammer (3. Kammer für Handelssachen):</w:t>
        </w:r>
        <w:r w:rsidR="00E922E9">
          <w:rPr>
            <w:noProof/>
            <w:webHidden/>
          </w:rPr>
          <w:tab/>
        </w:r>
        <w:r w:rsidR="00E922E9">
          <w:rPr>
            <w:noProof/>
            <w:webHidden/>
          </w:rPr>
          <w:fldChar w:fldCharType="begin"/>
        </w:r>
        <w:r w:rsidR="00E922E9">
          <w:rPr>
            <w:noProof/>
            <w:webHidden/>
          </w:rPr>
          <w:instrText xml:space="preserve"> PAGEREF _Toc58852939 \h </w:instrText>
        </w:r>
        <w:r w:rsidR="00E922E9">
          <w:rPr>
            <w:noProof/>
            <w:webHidden/>
          </w:rPr>
        </w:r>
        <w:r w:rsidR="00E922E9">
          <w:rPr>
            <w:noProof/>
            <w:webHidden/>
          </w:rPr>
          <w:fldChar w:fldCharType="separate"/>
        </w:r>
        <w:r>
          <w:rPr>
            <w:noProof/>
            <w:webHidden/>
          </w:rPr>
          <w:t>72</w:t>
        </w:r>
        <w:r w:rsidR="00E922E9">
          <w:rPr>
            <w:noProof/>
            <w:webHidden/>
          </w:rPr>
          <w:fldChar w:fldCharType="end"/>
        </w:r>
      </w:hyperlink>
    </w:p>
    <w:p w14:paraId="118DE1E0"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40" w:history="1">
        <w:r w:rsidR="00E922E9" w:rsidRPr="008E7D19">
          <w:rPr>
            <w:rStyle w:val="Hyperlink"/>
            <w:noProof/>
          </w:rPr>
          <w:t>l)</w:t>
        </w:r>
        <w:r w:rsidR="00E922E9">
          <w:rPr>
            <w:rFonts w:eastAsiaTheme="minorEastAsia" w:cstheme="minorBidi"/>
            <w:noProof/>
            <w:sz w:val="22"/>
            <w:szCs w:val="22"/>
          </w:rPr>
          <w:tab/>
        </w:r>
        <w:r w:rsidR="00E922E9" w:rsidRPr="008E7D19">
          <w:rPr>
            <w:rStyle w:val="Hyperlink"/>
            <w:noProof/>
          </w:rPr>
          <w:t>15. Zivilkammer (6. Kammer für Handelssachen):</w:t>
        </w:r>
        <w:r w:rsidR="00E922E9">
          <w:rPr>
            <w:noProof/>
            <w:webHidden/>
          </w:rPr>
          <w:tab/>
        </w:r>
        <w:r w:rsidR="00E922E9">
          <w:rPr>
            <w:noProof/>
            <w:webHidden/>
          </w:rPr>
          <w:fldChar w:fldCharType="begin"/>
        </w:r>
        <w:r w:rsidR="00E922E9">
          <w:rPr>
            <w:noProof/>
            <w:webHidden/>
          </w:rPr>
          <w:instrText xml:space="preserve"> PAGEREF _Toc58852940 \h </w:instrText>
        </w:r>
        <w:r w:rsidR="00E922E9">
          <w:rPr>
            <w:noProof/>
            <w:webHidden/>
          </w:rPr>
        </w:r>
        <w:r w:rsidR="00E922E9">
          <w:rPr>
            <w:noProof/>
            <w:webHidden/>
          </w:rPr>
          <w:fldChar w:fldCharType="separate"/>
        </w:r>
        <w:r>
          <w:rPr>
            <w:noProof/>
            <w:webHidden/>
          </w:rPr>
          <w:t>72</w:t>
        </w:r>
        <w:r w:rsidR="00E922E9">
          <w:rPr>
            <w:noProof/>
            <w:webHidden/>
          </w:rPr>
          <w:fldChar w:fldCharType="end"/>
        </w:r>
      </w:hyperlink>
    </w:p>
    <w:p w14:paraId="0B1F1BEE"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41" w:history="1">
        <w:r w:rsidR="00E922E9" w:rsidRPr="008E7D19">
          <w:rPr>
            <w:rStyle w:val="Hyperlink"/>
            <w:noProof/>
          </w:rPr>
          <w:t>m)</w:t>
        </w:r>
        <w:r w:rsidR="00E922E9">
          <w:rPr>
            <w:rFonts w:eastAsiaTheme="minorEastAsia" w:cstheme="minorBidi"/>
            <w:noProof/>
            <w:sz w:val="22"/>
            <w:szCs w:val="22"/>
          </w:rPr>
          <w:tab/>
        </w:r>
        <w:r w:rsidR="00E922E9" w:rsidRPr="008E7D19">
          <w:rPr>
            <w:rStyle w:val="Hyperlink"/>
            <w:noProof/>
          </w:rPr>
          <w:t>16. Zivilkammer (7. Kammer für Handelssachen):</w:t>
        </w:r>
        <w:r w:rsidR="00E922E9">
          <w:rPr>
            <w:noProof/>
            <w:webHidden/>
          </w:rPr>
          <w:tab/>
        </w:r>
        <w:r w:rsidR="00E922E9">
          <w:rPr>
            <w:noProof/>
            <w:webHidden/>
          </w:rPr>
          <w:fldChar w:fldCharType="begin"/>
        </w:r>
        <w:r w:rsidR="00E922E9">
          <w:rPr>
            <w:noProof/>
            <w:webHidden/>
          </w:rPr>
          <w:instrText xml:space="preserve"> PAGEREF _Toc58852941 \h </w:instrText>
        </w:r>
        <w:r w:rsidR="00E922E9">
          <w:rPr>
            <w:noProof/>
            <w:webHidden/>
          </w:rPr>
        </w:r>
        <w:r w:rsidR="00E922E9">
          <w:rPr>
            <w:noProof/>
            <w:webHidden/>
          </w:rPr>
          <w:fldChar w:fldCharType="separate"/>
        </w:r>
        <w:r>
          <w:rPr>
            <w:noProof/>
            <w:webHidden/>
          </w:rPr>
          <w:t>72</w:t>
        </w:r>
        <w:r w:rsidR="00E922E9">
          <w:rPr>
            <w:noProof/>
            <w:webHidden/>
          </w:rPr>
          <w:fldChar w:fldCharType="end"/>
        </w:r>
      </w:hyperlink>
    </w:p>
    <w:p w14:paraId="437F2CDD"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42" w:history="1">
        <w:r w:rsidR="00E922E9" w:rsidRPr="008E7D19">
          <w:rPr>
            <w:rStyle w:val="Hyperlink"/>
            <w:noProof/>
          </w:rPr>
          <w:t>n)</w:t>
        </w:r>
        <w:r w:rsidR="00E922E9">
          <w:rPr>
            <w:rFonts w:eastAsiaTheme="minorEastAsia" w:cstheme="minorBidi"/>
            <w:noProof/>
            <w:sz w:val="22"/>
            <w:szCs w:val="22"/>
          </w:rPr>
          <w:tab/>
        </w:r>
        <w:r w:rsidR="00E922E9" w:rsidRPr="008E7D19">
          <w:rPr>
            <w:rStyle w:val="Hyperlink"/>
            <w:noProof/>
          </w:rPr>
          <w:t>17. Zivilkammer (8. Kammer für Handelssachen):</w:t>
        </w:r>
        <w:r w:rsidR="00E922E9">
          <w:rPr>
            <w:noProof/>
            <w:webHidden/>
          </w:rPr>
          <w:tab/>
        </w:r>
        <w:r w:rsidR="00E922E9">
          <w:rPr>
            <w:noProof/>
            <w:webHidden/>
          </w:rPr>
          <w:fldChar w:fldCharType="begin"/>
        </w:r>
        <w:r w:rsidR="00E922E9">
          <w:rPr>
            <w:noProof/>
            <w:webHidden/>
          </w:rPr>
          <w:instrText xml:space="preserve"> PAGEREF _Toc58852942 \h </w:instrText>
        </w:r>
        <w:r w:rsidR="00E922E9">
          <w:rPr>
            <w:noProof/>
            <w:webHidden/>
          </w:rPr>
        </w:r>
        <w:r w:rsidR="00E922E9">
          <w:rPr>
            <w:noProof/>
            <w:webHidden/>
          </w:rPr>
          <w:fldChar w:fldCharType="separate"/>
        </w:r>
        <w:r>
          <w:rPr>
            <w:noProof/>
            <w:webHidden/>
          </w:rPr>
          <w:t>73</w:t>
        </w:r>
        <w:r w:rsidR="00E922E9">
          <w:rPr>
            <w:noProof/>
            <w:webHidden/>
          </w:rPr>
          <w:fldChar w:fldCharType="end"/>
        </w:r>
      </w:hyperlink>
    </w:p>
    <w:p w14:paraId="00E8E4FE"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43" w:history="1">
        <w:r w:rsidR="00E922E9" w:rsidRPr="008E7D19">
          <w:rPr>
            <w:rStyle w:val="Hyperlink"/>
            <w:noProof/>
          </w:rPr>
          <w:t>o)</w:t>
        </w:r>
        <w:r w:rsidR="00E922E9">
          <w:rPr>
            <w:rFonts w:eastAsiaTheme="minorEastAsia" w:cstheme="minorBidi"/>
            <w:noProof/>
            <w:sz w:val="22"/>
            <w:szCs w:val="22"/>
          </w:rPr>
          <w:tab/>
        </w:r>
        <w:r w:rsidR="00E922E9" w:rsidRPr="008E7D19">
          <w:rPr>
            <w:rStyle w:val="Hyperlink"/>
            <w:noProof/>
          </w:rPr>
          <w:t>18. Zivilkammer:</w:t>
        </w:r>
        <w:r w:rsidR="00E922E9">
          <w:rPr>
            <w:noProof/>
            <w:webHidden/>
          </w:rPr>
          <w:tab/>
        </w:r>
        <w:r w:rsidR="00E922E9">
          <w:rPr>
            <w:noProof/>
            <w:webHidden/>
          </w:rPr>
          <w:fldChar w:fldCharType="begin"/>
        </w:r>
        <w:r w:rsidR="00E922E9">
          <w:rPr>
            <w:noProof/>
            <w:webHidden/>
          </w:rPr>
          <w:instrText xml:space="preserve"> PAGEREF _Toc58852943 \h </w:instrText>
        </w:r>
        <w:r w:rsidR="00E922E9">
          <w:rPr>
            <w:noProof/>
            <w:webHidden/>
          </w:rPr>
        </w:r>
        <w:r w:rsidR="00E922E9">
          <w:rPr>
            <w:noProof/>
            <w:webHidden/>
          </w:rPr>
          <w:fldChar w:fldCharType="separate"/>
        </w:r>
        <w:r>
          <w:rPr>
            <w:noProof/>
            <w:webHidden/>
          </w:rPr>
          <w:t>73</w:t>
        </w:r>
        <w:r w:rsidR="00E922E9">
          <w:rPr>
            <w:noProof/>
            <w:webHidden/>
          </w:rPr>
          <w:fldChar w:fldCharType="end"/>
        </w:r>
      </w:hyperlink>
    </w:p>
    <w:p w14:paraId="01A59B6D"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44" w:history="1">
        <w:r w:rsidR="00E922E9" w:rsidRPr="008E7D19">
          <w:rPr>
            <w:rStyle w:val="Hyperlink"/>
            <w:noProof/>
          </w:rPr>
          <w:t>p)</w:t>
        </w:r>
        <w:r w:rsidR="00E922E9">
          <w:rPr>
            <w:rFonts w:eastAsiaTheme="minorEastAsia" w:cstheme="minorBidi"/>
            <w:noProof/>
            <w:sz w:val="22"/>
            <w:szCs w:val="22"/>
          </w:rPr>
          <w:tab/>
        </w:r>
        <w:r w:rsidR="00E922E9" w:rsidRPr="008E7D19">
          <w:rPr>
            <w:rStyle w:val="Hyperlink"/>
            <w:noProof/>
          </w:rPr>
          <w:t>19. Zivilkammer:</w:t>
        </w:r>
        <w:r w:rsidR="00E922E9">
          <w:rPr>
            <w:noProof/>
            <w:webHidden/>
          </w:rPr>
          <w:tab/>
        </w:r>
        <w:r w:rsidR="00E922E9">
          <w:rPr>
            <w:noProof/>
            <w:webHidden/>
          </w:rPr>
          <w:fldChar w:fldCharType="begin"/>
        </w:r>
        <w:r w:rsidR="00E922E9">
          <w:rPr>
            <w:noProof/>
            <w:webHidden/>
          </w:rPr>
          <w:instrText xml:space="preserve"> PAGEREF _Toc58852944 \h </w:instrText>
        </w:r>
        <w:r w:rsidR="00E922E9">
          <w:rPr>
            <w:noProof/>
            <w:webHidden/>
          </w:rPr>
        </w:r>
        <w:r w:rsidR="00E922E9">
          <w:rPr>
            <w:noProof/>
            <w:webHidden/>
          </w:rPr>
          <w:fldChar w:fldCharType="separate"/>
        </w:r>
        <w:r>
          <w:rPr>
            <w:noProof/>
            <w:webHidden/>
          </w:rPr>
          <w:t>73</w:t>
        </w:r>
        <w:r w:rsidR="00E922E9">
          <w:rPr>
            <w:noProof/>
            <w:webHidden/>
          </w:rPr>
          <w:fldChar w:fldCharType="end"/>
        </w:r>
      </w:hyperlink>
    </w:p>
    <w:p w14:paraId="49484C16"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45" w:history="1">
        <w:r w:rsidR="00E922E9" w:rsidRPr="008E7D19">
          <w:rPr>
            <w:rStyle w:val="Hyperlink"/>
            <w:noProof/>
          </w:rPr>
          <w:t>q)</w:t>
        </w:r>
        <w:r w:rsidR="00E922E9">
          <w:rPr>
            <w:rFonts w:eastAsiaTheme="minorEastAsia" w:cstheme="minorBidi"/>
            <w:noProof/>
            <w:sz w:val="22"/>
            <w:szCs w:val="22"/>
          </w:rPr>
          <w:tab/>
        </w:r>
        <w:r w:rsidR="00E922E9" w:rsidRPr="008E7D19">
          <w:rPr>
            <w:rStyle w:val="Hyperlink"/>
            <w:noProof/>
          </w:rPr>
          <w:t>20. Zivilkammer:</w:t>
        </w:r>
        <w:r w:rsidR="00E922E9">
          <w:rPr>
            <w:noProof/>
            <w:webHidden/>
          </w:rPr>
          <w:tab/>
        </w:r>
        <w:r w:rsidR="00E922E9">
          <w:rPr>
            <w:noProof/>
            <w:webHidden/>
          </w:rPr>
          <w:fldChar w:fldCharType="begin"/>
        </w:r>
        <w:r w:rsidR="00E922E9">
          <w:rPr>
            <w:noProof/>
            <w:webHidden/>
          </w:rPr>
          <w:instrText xml:space="preserve"> PAGEREF _Toc58852945 \h </w:instrText>
        </w:r>
        <w:r w:rsidR="00E922E9">
          <w:rPr>
            <w:noProof/>
            <w:webHidden/>
          </w:rPr>
        </w:r>
        <w:r w:rsidR="00E922E9">
          <w:rPr>
            <w:noProof/>
            <w:webHidden/>
          </w:rPr>
          <w:fldChar w:fldCharType="separate"/>
        </w:r>
        <w:r>
          <w:rPr>
            <w:noProof/>
            <w:webHidden/>
          </w:rPr>
          <w:t>73</w:t>
        </w:r>
        <w:r w:rsidR="00E922E9">
          <w:rPr>
            <w:noProof/>
            <w:webHidden/>
          </w:rPr>
          <w:fldChar w:fldCharType="end"/>
        </w:r>
      </w:hyperlink>
    </w:p>
    <w:p w14:paraId="759BC2C3"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46" w:history="1">
        <w:r w:rsidR="00E922E9" w:rsidRPr="008E7D19">
          <w:rPr>
            <w:rStyle w:val="Hyperlink"/>
            <w:noProof/>
          </w:rPr>
          <w:t>r)</w:t>
        </w:r>
        <w:r w:rsidR="00E922E9">
          <w:rPr>
            <w:rFonts w:eastAsiaTheme="minorEastAsia" w:cstheme="minorBidi"/>
            <w:noProof/>
            <w:sz w:val="22"/>
            <w:szCs w:val="22"/>
          </w:rPr>
          <w:tab/>
        </w:r>
        <w:r w:rsidR="00E922E9" w:rsidRPr="008E7D19">
          <w:rPr>
            <w:rStyle w:val="Hyperlink"/>
            <w:noProof/>
          </w:rPr>
          <w:t>21. Zivilkammer:</w:t>
        </w:r>
        <w:r w:rsidR="00E922E9">
          <w:rPr>
            <w:noProof/>
            <w:webHidden/>
          </w:rPr>
          <w:tab/>
        </w:r>
        <w:r w:rsidR="00E922E9">
          <w:rPr>
            <w:noProof/>
            <w:webHidden/>
          </w:rPr>
          <w:fldChar w:fldCharType="begin"/>
        </w:r>
        <w:r w:rsidR="00E922E9">
          <w:rPr>
            <w:noProof/>
            <w:webHidden/>
          </w:rPr>
          <w:instrText xml:space="preserve"> PAGEREF _Toc58852946 \h </w:instrText>
        </w:r>
        <w:r w:rsidR="00E922E9">
          <w:rPr>
            <w:noProof/>
            <w:webHidden/>
          </w:rPr>
        </w:r>
        <w:r w:rsidR="00E922E9">
          <w:rPr>
            <w:noProof/>
            <w:webHidden/>
          </w:rPr>
          <w:fldChar w:fldCharType="separate"/>
        </w:r>
        <w:r>
          <w:rPr>
            <w:noProof/>
            <w:webHidden/>
          </w:rPr>
          <w:t>74</w:t>
        </w:r>
        <w:r w:rsidR="00E922E9">
          <w:rPr>
            <w:noProof/>
            <w:webHidden/>
          </w:rPr>
          <w:fldChar w:fldCharType="end"/>
        </w:r>
      </w:hyperlink>
    </w:p>
    <w:p w14:paraId="738BB177"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47" w:history="1">
        <w:r w:rsidR="00E922E9" w:rsidRPr="008E7D19">
          <w:rPr>
            <w:rStyle w:val="Hyperlink"/>
            <w:noProof/>
          </w:rPr>
          <w:t>s)</w:t>
        </w:r>
        <w:r w:rsidR="00E922E9">
          <w:rPr>
            <w:rFonts w:eastAsiaTheme="minorEastAsia" w:cstheme="minorBidi"/>
            <w:noProof/>
            <w:sz w:val="22"/>
            <w:szCs w:val="22"/>
          </w:rPr>
          <w:tab/>
        </w:r>
        <w:r w:rsidR="00E922E9" w:rsidRPr="008E7D19">
          <w:rPr>
            <w:rStyle w:val="Hyperlink"/>
            <w:noProof/>
          </w:rPr>
          <w:t>22. Zivilkammer:</w:t>
        </w:r>
        <w:r w:rsidR="00E922E9">
          <w:rPr>
            <w:noProof/>
            <w:webHidden/>
          </w:rPr>
          <w:tab/>
        </w:r>
        <w:r w:rsidR="00E922E9">
          <w:rPr>
            <w:noProof/>
            <w:webHidden/>
          </w:rPr>
          <w:fldChar w:fldCharType="begin"/>
        </w:r>
        <w:r w:rsidR="00E922E9">
          <w:rPr>
            <w:noProof/>
            <w:webHidden/>
          </w:rPr>
          <w:instrText xml:space="preserve"> PAGEREF _Toc58852947 \h </w:instrText>
        </w:r>
        <w:r w:rsidR="00E922E9">
          <w:rPr>
            <w:noProof/>
            <w:webHidden/>
          </w:rPr>
        </w:r>
        <w:r w:rsidR="00E922E9">
          <w:rPr>
            <w:noProof/>
            <w:webHidden/>
          </w:rPr>
          <w:fldChar w:fldCharType="separate"/>
        </w:r>
        <w:r>
          <w:rPr>
            <w:noProof/>
            <w:webHidden/>
          </w:rPr>
          <w:t>74</w:t>
        </w:r>
        <w:r w:rsidR="00E922E9">
          <w:rPr>
            <w:noProof/>
            <w:webHidden/>
          </w:rPr>
          <w:fldChar w:fldCharType="end"/>
        </w:r>
      </w:hyperlink>
    </w:p>
    <w:p w14:paraId="51242188"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48" w:history="1">
        <w:r w:rsidR="00E922E9" w:rsidRPr="008E7D19">
          <w:rPr>
            <w:rStyle w:val="Hyperlink"/>
            <w:noProof/>
          </w:rPr>
          <w:t>t)</w:t>
        </w:r>
        <w:r w:rsidR="00E922E9">
          <w:rPr>
            <w:rFonts w:eastAsiaTheme="minorEastAsia" w:cstheme="minorBidi"/>
            <w:noProof/>
            <w:sz w:val="22"/>
            <w:szCs w:val="22"/>
          </w:rPr>
          <w:tab/>
        </w:r>
        <w:r w:rsidR="00E922E9" w:rsidRPr="008E7D19">
          <w:rPr>
            <w:rStyle w:val="Hyperlink"/>
            <w:noProof/>
          </w:rPr>
          <w:t>23. Zivilkammer:</w:t>
        </w:r>
        <w:r w:rsidR="00E922E9">
          <w:rPr>
            <w:noProof/>
            <w:webHidden/>
          </w:rPr>
          <w:tab/>
        </w:r>
        <w:r w:rsidR="00E922E9">
          <w:rPr>
            <w:noProof/>
            <w:webHidden/>
          </w:rPr>
          <w:fldChar w:fldCharType="begin"/>
        </w:r>
        <w:r w:rsidR="00E922E9">
          <w:rPr>
            <w:noProof/>
            <w:webHidden/>
          </w:rPr>
          <w:instrText xml:space="preserve"> PAGEREF _Toc58852948 \h </w:instrText>
        </w:r>
        <w:r w:rsidR="00E922E9">
          <w:rPr>
            <w:noProof/>
            <w:webHidden/>
          </w:rPr>
        </w:r>
        <w:r w:rsidR="00E922E9">
          <w:rPr>
            <w:noProof/>
            <w:webHidden/>
          </w:rPr>
          <w:fldChar w:fldCharType="separate"/>
        </w:r>
        <w:r>
          <w:rPr>
            <w:noProof/>
            <w:webHidden/>
          </w:rPr>
          <w:t>74</w:t>
        </w:r>
        <w:r w:rsidR="00E922E9">
          <w:rPr>
            <w:noProof/>
            <w:webHidden/>
          </w:rPr>
          <w:fldChar w:fldCharType="end"/>
        </w:r>
      </w:hyperlink>
    </w:p>
    <w:p w14:paraId="72274F9F"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49" w:history="1">
        <w:r w:rsidR="00E922E9" w:rsidRPr="008E7D19">
          <w:rPr>
            <w:rStyle w:val="Hyperlink"/>
            <w:noProof/>
          </w:rPr>
          <w:t>u)</w:t>
        </w:r>
        <w:r w:rsidR="00E922E9">
          <w:rPr>
            <w:rFonts w:eastAsiaTheme="minorEastAsia" w:cstheme="minorBidi"/>
            <w:noProof/>
            <w:sz w:val="22"/>
            <w:szCs w:val="22"/>
          </w:rPr>
          <w:tab/>
        </w:r>
        <w:r w:rsidR="00E922E9" w:rsidRPr="008E7D19">
          <w:rPr>
            <w:rStyle w:val="Hyperlink"/>
            <w:noProof/>
          </w:rPr>
          <w:t>24. Zivilkammer (4. Kammer für Handelssachen):</w:t>
        </w:r>
        <w:r w:rsidR="00E922E9">
          <w:rPr>
            <w:noProof/>
            <w:webHidden/>
          </w:rPr>
          <w:tab/>
        </w:r>
        <w:r w:rsidR="00E922E9">
          <w:rPr>
            <w:noProof/>
            <w:webHidden/>
          </w:rPr>
          <w:fldChar w:fldCharType="begin"/>
        </w:r>
        <w:r w:rsidR="00E922E9">
          <w:rPr>
            <w:noProof/>
            <w:webHidden/>
          </w:rPr>
          <w:instrText xml:space="preserve"> PAGEREF _Toc58852949 \h </w:instrText>
        </w:r>
        <w:r w:rsidR="00E922E9">
          <w:rPr>
            <w:noProof/>
            <w:webHidden/>
          </w:rPr>
        </w:r>
        <w:r w:rsidR="00E922E9">
          <w:rPr>
            <w:noProof/>
            <w:webHidden/>
          </w:rPr>
          <w:fldChar w:fldCharType="separate"/>
        </w:r>
        <w:r>
          <w:rPr>
            <w:noProof/>
            <w:webHidden/>
          </w:rPr>
          <w:t>74</w:t>
        </w:r>
        <w:r w:rsidR="00E922E9">
          <w:rPr>
            <w:noProof/>
            <w:webHidden/>
          </w:rPr>
          <w:fldChar w:fldCharType="end"/>
        </w:r>
      </w:hyperlink>
    </w:p>
    <w:p w14:paraId="69267235" w14:textId="77777777" w:rsidR="00E922E9" w:rsidRDefault="00FD2683">
      <w:pPr>
        <w:pStyle w:val="Verzeichnis2"/>
        <w:tabs>
          <w:tab w:val="left" w:pos="720"/>
          <w:tab w:val="right" w:leader="underscore" w:pos="9062"/>
        </w:tabs>
        <w:rPr>
          <w:rFonts w:eastAsiaTheme="minorEastAsia" w:cstheme="minorBidi"/>
          <w:b w:val="0"/>
          <w:bCs w:val="0"/>
          <w:noProof/>
        </w:rPr>
      </w:pPr>
      <w:hyperlink w:anchor="_Toc58852950" w:history="1">
        <w:r w:rsidR="00E922E9" w:rsidRPr="008E7D19">
          <w:rPr>
            <w:rStyle w:val="Hyperlink"/>
            <w:noProof/>
          </w:rPr>
          <w:t>II.</w:t>
        </w:r>
        <w:r w:rsidR="00E922E9">
          <w:rPr>
            <w:rFonts w:eastAsiaTheme="minorEastAsia" w:cstheme="minorBidi"/>
            <w:b w:val="0"/>
            <w:bCs w:val="0"/>
            <w:noProof/>
          </w:rPr>
          <w:tab/>
        </w:r>
        <w:r w:rsidR="00E922E9" w:rsidRPr="008E7D19">
          <w:rPr>
            <w:rStyle w:val="Hyperlink"/>
            <w:noProof/>
          </w:rPr>
          <w:t>Strafkammern</w:t>
        </w:r>
        <w:r w:rsidR="00E922E9">
          <w:rPr>
            <w:noProof/>
            <w:webHidden/>
          </w:rPr>
          <w:tab/>
        </w:r>
        <w:r w:rsidR="00E922E9">
          <w:rPr>
            <w:noProof/>
            <w:webHidden/>
          </w:rPr>
          <w:fldChar w:fldCharType="begin"/>
        </w:r>
        <w:r w:rsidR="00E922E9">
          <w:rPr>
            <w:noProof/>
            <w:webHidden/>
          </w:rPr>
          <w:instrText xml:space="preserve"> PAGEREF _Toc58852950 \h </w:instrText>
        </w:r>
        <w:r w:rsidR="00E922E9">
          <w:rPr>
            <w:noProof/>
            <w:webHidden/>
          </w:rPr>
        </w:r>
        <w:r w:rsidR="00E922E9">
          <w:rPr>
            <w:noProof/>
            <w:webHidden/>
          </w:rPr>
          <w:fldChar w:fldCharType="separate"/>
        </w:r>
        <w:r>
          <w:rPr>
            <w:noProof/>
            <w:webHidden/>
          </w:rPr>
          <w:t>75</w:t>
        </w:r>
        <w:r w:rsidR="00E922E9">
          <w:rPr>
            <w:noProof/>
            <w:webHidden/>
          </w:rPr>
          <w:fldChar w:fldCharType="end"/>
        </w:r>
      </w:hyperlink>
    </w:p>
    <w:p w14:paraId="02F84761"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51" w:history="1">
        <w:r w:rsidR="00E922E9" w:rsidRPr="008E7D19">
          <w:rPr>
            <w:rStyle w:val="Hyperlink"/>
            <w:noProof/>
          </w:rPr>
          <w:t>a)</w:t>
        </w:r>
        <w:r w:rsidR="00E922E9">
          <w:rPr>
            <w:rFonts w:eastAsiaTheme="minorEastAsia" w:cstheme="minorBidi"/>
            <w:noProof/>
            <w:sz w:val="22"/>
            <w:szCs w:val="22"/>
          </w:rPr>
          <w:tab/>
        </w:r>
        <w:r w:rsidR="00E922E9" w:rsidRPr="008E7D19">
          <w:rPr>
            <w:rStyle w:val="Hyperlink"/>
            <w:noProof/>
          </w:rPr>
          <w:t>1. Strafkammer (Schwurgerichtskammer):</w:t>
        </w:r>
        <w:r w:rsidR="00E922E9">
          <w:rPr>
            <w:noProof/>
            <w:webHidden/>
          </w:rPr>
          <w:tab/>
        </w:r>
        <w:r w:rsidR="00E922E9">
          <w:rPr>
            <w:noProof/>
            <w:webHidden/>
          </w:rPr>
          <w:fldChar w:fldCharType="begin"/>
        </w:r>
        <w:r w:rsidR="00E922E9">
          <w:rPr>
            <w:noProof/>
            <w:webHidden/>
          </w:rPr>
          <w:instrText xml:space="preserve"> PAGEREF _Toc58852951 \h </w:instrText>
        </w:r>
        <w:r w:rsidR="00E922E9">
          <w:rPr>
            <w:noProof/>
            <w:webHidden/>
          </w:rPr>
        </w:r>
        <w:r w:rsidR="00E922E9">
          <w:rPr>
            <w:noProof/>
            <w:webHidden/>
          </w:rPr>
          <w:fldChar w:fldCharType="separate"/>
        </w:r>
        <w:r>
          <w:rPr>
            <w:noProof/>
            <w:webHidden/>
          </w:rPr>
          <w:t>75</w:t>
        </w:r>
        <w:r w:rsidR="00E922E9">
          <w:rPr>
            <w:noProof/>
            <w:webHidden/>
          </w:rPr>
          <w:fldChar w:fldCharType="end"/>
        </w:r>
      </w:hyperlink>
    </w:p>
    <w:p w14:paraId="09D70BD7"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52" w:history="1">
        <w:r w:rsidR="00E922E9" w:rsidRPr="008E7D19">
          <w:rPr>
            <w:rStyle w:val="Hyperlink"/>
            <w:noProof/>
          </w:rPr>
          <w:t>b)</w:t>
        </w:r>
        <w:r w:rsidR="00E922E9">
          <w:rPr>
            <w:rFonts w:eastAsiaTheme="minorEastAsia" w:cstheme="minorBidi"/>
            <w:noProof/>
            <w:sz w:val="22"/>
            <w:szCs w:val="22"/>
          </w:rPr>
          <w:tab/>
        </w:r>
        <w:r w:rsidR="00E922E9" w:rsidRPr="008E7D19">
          <w:rPr>
            <w:rStyle w:val="Hyperlink"/>
            <w:noProof/>
          </w:rPr>
          <w:t>2. Strafkammer:</w:t>
        </w:r>
        <w:r w:rsidR="00E922E9">
          <w:rPr>
            <w:noProof/>
            <w:webHidden/>
          </w:rPr>
          <w:tab/>
        </w:r>
        <w:r w:rsidR="00E922E9">
          <w:rPr>
            <w:noProof/>
            <w:webHidden/>
          </w:rPr>
          <w:fldChar w:fldCharType="begin"/>
        </w:r>
        <w:r w:rsidR="00E922E9">
          <w:rPr>
            <w:noProof/>
            <w:webHidden/>
          </w:rPr>
          <w:instrText xml:space="preserve"> PAGEREF _Toc58852952 \h </w:instrText>
        </w:r>
        <w:r w:rsidR="00E922E9">
          <w:rPr>
            <w:noProof/>
            <w:webHidden/>
          </w:rPr>
        </w:r>
        <w:r w:rsidR="00E922E9">
          <w:rPr>
            <w:noProof/>
            <w:webHidden/>
          </w:rPr>
          <w:fldChar w:fldCharType="separate"/>
        </w:r>
        <w:r>
          <w:rPr>
            <w:noProof/>
            <w:webHidden/>
          </w:rPr>
          <w:t>75</w:t>
        </w:r>
        <w:r w:rsidR="00E922E9">
          <w:rPr>
            <w:noProof/>
            <w:webHidden/>
          </w:rPr>
          <w:fldChar w:fldCharType="end"/>
        </w:r>
      </w:hyperlink>
    </w:p>
    <w:p w14:paraId="19EDE20B"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53" w:history="1">
        <w:r w:rsidR="00E922E9" w:rsidRPr="008E7D19">
          <w:rPr>
            <w:rStyle w:val="Hyperlink"/>
            <w:noProof/>
          </w:rPr>
          <w:t>c)</w:t>
        </w:r>
        <w:r w:rsidR="00E922E9">
          <w:rPr>
            <w:rFonts w:eastAsiaTheme="minorEastAsia" w:cstheme="minorBidi"/>
            <w:noProof/>
            <w:sz w:val="22"/>
            <w:szCs w:val="22"/>
          </w:rPr>
          <w:tab/>
        </w:r>
        <w:r w:rsidR="00E922E9" w:rsidRPr="008E7D19">
          <w:rPr>
            <w:rStyle w:val="Hyperlink"/>
            <w:noProof/>
          </w:rPr>
          <w:t>3. Strafkammer (große Jugendkammer):</w:t>
        </w:r>
        <w:r w:rsidR="00E922E9">
          <w:rPr>
            <w:noProof/>
            <w:webHidden/>
          </w:rPr>
          <w:tab/>
        </w:r>
        <w:r w:rsidR="00E922E9">
          <w:rPr>
            <w:noProof/>
            <w:webHidden/>
          </w:rPr>
          <w:fldChar w:fldCharType="begin"/>
        </w:r>
        <w:r w:rsidR="00E922E9">
          <w:rPr>
            <w:noProof/>
            <w:webHidden/>
          </w:rPr>
          <w:instrText xml:space="preserve"> PAGEREF _Toc58852953 \h </w:instrText>
        </w:r>
        <w:r w:rsidR="00E922E9">
          <w:rPr>
            <w:noProof/>
            <w:webHidden/>
          </w:rPr>
        </w:r>
        <w:r w:rsidR="00E922E9">
          <w:rPr>
            <w:noProof/>
            <w:webHidden/>
          </w:rPr>
          <w:fldChar w:fldCharType="separate"/>
        </w:r>
        <w:r>
          <w:rPr>
            <w:noProof/>
            <w:webHidden/>
          </w:rPr>
          <w:t>75</w:t>
        </w:r>
        <w:r w:rsidR="00E922E9">
          <w:rPr>
            <w:noProof/>
            <w:webHidden/>
          </w:rPr>
          <w:fldChar w:fldCharType="end"/>
        </w:r>
      </w:hyperlink>
    </w:p>
    <w:p w14:paraId="56058D89"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54" w:history="1">
        <w:r w:rsidR="00E922E9" w:rsidRPr="008E7D19">
          <w:rPr>
            <w:rStyle w:val="Hyperlink"/>
            <w:noProof/>
          </w:rPr>
          <w:t>d)</w:t>
        </w:r>
        <w:r w:rsidR="00E922E9">
          <w:rPr>
            <w:rFonts w:eastAsiaTheme="minorEastAsia" w:cstheme="minorBidi"/>
            <w:noProof/>
            <w:sz w:val="22"/>
            <w:szCs w:val="22"/>
          </w:rPr>
          <w:tab/>
        </w:r>
        <w:r w:rsidR="00E922E9" w:rsidRPr="008E7D19">
          <w:rPr>
            <w:rStyle w:val="Hyperlink"/>
            <w:noProof/>
          </w:rPr>
          <w:t>3a. Strafkammer (kleine Jugendstrafkammer):</w:t>
        </w:r>
        <w:r w:rsidR="00E922E9">
          <w:rPr>
            <w:noProof/>
            <w:webHidden/>
          </w:rPr>
          <w:tab/>
        </w:r>
        <w:r w:rsidR="00E922E9">
          <w:rPr>
            <w:noProof/>
            <w:webHidden/>
          </w:rPr>
          <w:fldChar w:fldCharType="begin"/>
        </w:r>
        <w:r w:rsidR="00E922E9">
          <w:rPr>
            <w:noProof/>
            <w:webHidden/>
          </w:rPr>
          <w:instrText xml:space="preserve"> PAGEREF _Toc58852954 \h </w:instrText>
        </w:r>
        <w:r w:rsidR="00E922E9">
          <w:rPr>
            <w:noProof/>
            <w:webHidden/>
          </w:rPr>
        </w:r>
        <w:r w:rsidR="00E922E9">
          <w:rPr>
            <w:noProof/>
            <w:webHidden/>
          </w:rPr>
          <w:fldChar w:fldCharType="separate"/>
        </w:r>
        <w:r>
          <w:rPr>
            <w:noProof/>
            <w:webHidden/>
          </w:rPr>
          <w:t>75</w:t>
        </w:r>
        <w:r w:rsidR="00E922E9">
          <w:rPr>
            <w:noProof/>
            <w:webHidden/>
          </w:rPr>
          <w:fldChar w:fldCharType="end"/>
        </w:r>
      </w:hyperlink>
    </w:p>
    <w:p w14:paraId="2E13B1A7"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55" w:history="1">
        <w:r w:rsidR="00E922E9" w:rsidRPr="008E7D19">
          <w:rPr>
            <w:rStyle w:val="Hyperlink"/>
            <w:noProof/>
          </w:rPr>
          <w:t>e)</w:t>
        </w:r>
        <w:r w:rsidR="00E922E9">
          <w:rPr>
            <w:rFonts w:eastAsiaTheme="minorEastAsia" w:cstheme="minorBidi"/>
            <w:noProof/>
            <w:sz w:val="22"/>
            <w:szCs w:val="22"/>
          </w:rPr>
          <w:tab/>
        </w:r>
        <w:r w:rsidR="00E922E9" w:rsidRPr="008E7D19">
          <w:rPr>
            <w:rStyle w:val="Hyperlink"/>
            <w:noProof/>
          </w:rPr>
          <w:t>4. Strafkammer (große Jugendkammer):</w:t>
        </w:r>
        <w:r w:rsidR="00E922E9">
          <w:rPr>
            <w:noProof/>
            <w:webHidden/>
          </w:rPr>
          <w:tab/>
        </w:r>
        <w:r w:rsidR="00E922E9">
          <w:rPr>
            <w:noProof/>
            <w:webHidden/>
          </w:rPr>
          <w:fldChar w:fldCharType="begin"/>
        </w:r>
        <w:r w:rsidR="00E922E9">
          <w:rPr>
            <w:noProof/>
            <w:webHidden/>
          </w:rPr>
          <w:instrText xml:space="preserve"> PAGEREF _Toc58852955 \h </w:instrText>
        </w:r>
        <w:r w:rsidR="00E922E9">
          <w:rPr>
            <w:noProof/>
            <w:webHidden/>
          </w:rPr>
        </w:r>
        <w:r w:rsidR="00E922E9">
          <w:rPr>
            <w:noProof/>
            <w:webHidden/>
          </w:rPr>
          <w:fldChar w:fldCharType="separate"/>
        </w:r>
        <w:r>
          <w:rPr>
            <w:noProof/>
            <w:webHidden/>
          </w:rPr>
          <w:t>75</w:t>
        </w:r>
        <w:r w:rsidR="00E922E9">
          <w:rPr>
            <w:noProof/>
            <w:webHidden/>
          </w:rPr>
          <w:fldChar w:fldCharType="end"/>
        </w:r>
      </w:hyperlink>
    </w:p>
    <w:p w14:paraId="44930C9D"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56" w:history="1">
        <w:r w:rsidR="00E922E9" w:rsidRPr="008E7D19">
          <w:rPr>
            <w:rStyle w:val="Hyperlink"/>
            <w:noProof/>
          </w:rPr>
          <w:t>f)</w:t>
        </w:r>
        <w:r w:rsidR="00E922E9">
          <w:rPr>
            <w:rFonts w:eastAsiaTheme="minorEastAsia" w:cstheme="minorBidi"/>
            <w:noProof/>
            <w:sz w:val="22"/>
            <w:szCs w:val="22"/>
          </w:rPr>
          <w:tab/>
        </w:r>
        <w:r w:rsidR="00E922E9" w:rsidRPr="008E7D19">
          <w:rPr>
            <w:rStyle w:val="Hyperlink"/>
            <w:noProof/>
          </w:rPr>
          <w:t>5. Strafkammer (kleine Strafkammer):</w:t>
        </w:r>
        <w:r w:rsidR="00E922E9">
          <w:rPr>
            <w:noProof/>
            <w:webHidden/>
          </w:rPr>
          <w:tab/>
        </w:r>
        <w:r w:rsidR="00E922E9">
          <w:rPr>
            <w:noProof/>
            <w:webHidden/>
          </w:rPr>
          <w:fldChar w:fldCharType="begin"/>
        </w:r>
        <w:r w:rsidR="00E922E9">
          <w:rPr>
            <w:noProof/>
            <w:webHidden/>
          </w:rPr>
          <w:instrText xml:space="preserve"> PAGEREF _Toc58852956 \h </w:instrText>
        </w:r>
        <w:r w:rsidR="00E922E9">
          <w:rPr>
            <w:noProof/>
            <w:webHidden/>
          </w:rPr>
        </w:r>
        <w:r w:rsidR="00E922E9">
          <w:rPr>
            <w:noProof/>
            <w:webHidden/>
          </w:rPr>
          <w:fldChar w:fldCharType="separate"/>
        </w:r>
        <w:r>
          <w:rPr>
            <w:noProof/>
            <w:webHidden/>
          </w:rPr>
          <w:t>76</w:t>
        </w:r>
        <w:r w:rsidR="00E922E9">
          <w:rPr>
            <w:noProof/>
            <w:webHidden/>
          </w:rPr>
          <w:fldChar w:fldCharType="end"/>
        </w:r>
      </w:hyperlink>
    </w:p>
    <w:p w14:paraId="5857BEAC"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57" w:history="1">
        <w:r w:rsidR="00E922E9" w:rsidRPr="008E7D19">
          <w:rPr>
            <w:rStyle w:val="Hyperlink"/>
            <w:noProof/>
          </w:rPr>
          <w:t>g)</w:t>
        </w:r>
        <w:r w:rsidR="00E922E9">
          <w:rPr>
            <w:rFonts w:eastAsiaTheme="minorEastAsia" w:cstheme="minorBidi"/>
            <w:noProof/>
            <w:sz w:val="22"/>
            <w:szCs w:val="22"/>
          </w:rPr>
          <w:tab/>
        </w:r>
        <w:r w:rsidR="00E922E9" w:rsidRPr="008E7D19">
          <w:rPr>
            <w:rStyle w:val="Hyperlink"/>
            <w:noProof/>
          </w:rPr>
          <w:t>6. Strafkammer (kleine Strafkammer):</w:t>
        </w:r>
        <w:r w:rsidR="00E922E9">
          <w:rPr>
            <w:noProof/>
            <w:webHidden/>
          </w:rPr>
          <w:tab/>
        </w:r>
        <w:r w:rsidR="00E922E9">
          <w:rPr>
            <w:noProof/>
            <w:webHidden/>
          </w:rPr>
          <w:fldChar w:fldCharType="begin"/>
        </w:r>
        <w:r w:rsidR="00E922E9">
          <w:rPr>
            <w:noProof/>
            <w:webHidden/>
          </w:rPr>
          <w:instrText xml:space="preserve"> PAGEREF _Toc58852957 \h </w:instrText>
        </w:r>
        <w:r w:rsidR="00E922E9">
          <w:rPr>
            <w:noProof/>
            <w:webHidden/>
          </w:rPr>
        </w:r>
        <w:r w:rsidR="00E922E9">
          <w:rPr>
            <w:noProof/>
            <w:webHidden/>
          </w:rPr>
          <w:fldChar w:fldCharType="separate"/>
        </w:r>
        <w:r>
          <w:rPr>
            <w:noProof/>
            <w:webHidden/>
          </w:rPr>
          <w:t>76</w:t>
        </w:r>
        <w:r w:rsidR="00E922E9">
          <w:rPr>
            <w:noProof/>
            <w:webHidden/>
          </w:rPr>
          <w:fldChar w:fldCharType="end"/>
        </w:r>
      </w:hyperlink>
    </w:p>
    <w:p w14:paraId="393AABF2"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58" w:history="1">
        <w:r w:rsidR="00E922E9" w:rsidRPr="008E7D19">
          <w:rPr>
            <w:rStyle w:val="Hyperlink"/>
            <w:noProof/>
          </w:rPr>
          <w:t>h)</w:t>
        </w:r>
        <w:r w:rsidR="00E922E9">
          <w:rPr>
            <w:rFonts w:eastAsiaTheme="minorEastAsia" w:cstheme="minorBidi"/>
            <w:noProof/>
            <w:sz w:val="22"/>
            <w:szCs w:val="22"/>
          </w:rPr>
          <w:tab/>
        </w:r>
        <w:r w:rsidR="00E922E9" w:rsidRPr="008E7D19">
          <w:rPr>
            <w:rStyle w:val="Hyperlink"/>
            <w:noProof/>
          </w:rPr>
          <w:t>7. Strafkammer (kleine Strafkammer):</w:t>
        </w:r>
        <w:r w:rsidR="00E922E9">
          <w:rPr>
            <w:noProof/>
            <w:webHidden/>
          </w:rPr>
          <w:tab/>
        </w:r>
        <w:r w:rsidR="00E922E9">
          <w:rPr>
            <w:noProof/>
            <w:webHidden/>
          </w:rPr>
          <w:fldChar w:fldCharType="begin"/>
        </w:r>
        <w:r w:rsidR="00E922E9">
          <w:rPr>
            <w:noProof/>
            <w:webHidden/>
          </w:rPr>
          <w:instrText xml:space="preserve"> PAGEREF _Toc58852958 \h </w:instrText>
        </w:r>
        <w:r w:rsidR="00E922E9">
          <w:rPr>
            <w:noProof/>
            <w:webHidden/>
          </w:rPr>
        </w:r>
        <w:r w:rsidR="00E922E9">
          <w:rPr>
            <w:noProof/>
            <w:webHidden/>
          </w:rPr>
          <w:fldChar w:fldCharType="separate"/>
        </w:r>
        <w:r>
          <w:rPr>
            <w:noProof/>
            <w:webHidden/>
          </w:rPr>
          <w:t>76</w:t>
        </w:r>
        <w:r w:rsidR="00E922E9">
          <w:rPr>
            <w:noProof/>
            <w:webHidden/>
          </w:rPr>
          <w:fldChar w:fldCharType="end"/>
        </w:r>
      </w:hyperlink>
    </w:p>
    <w:p w14:paraId="1AE32621"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59" w:history="1">
        <w:r w:rsidR="00E922E9" w:rsidRPr="008E7D19">
          <w:rPr>
            <w:rStyle w:val="Hyperlink"/>
            <w:noProof/>
          </w:rPr>
          <w:t>i)</w:t>
        </w:r>
        <w:r w:rsidR="00E922E9">
          <w:rPr>
            <w:rFonts w:eastAsiaTheme="minorEastAsia" w:cstheme="minorBidi"/>
            <w:noProof/>
            <w:sz w:val="22"/>
            <w:szCs w:val="22"/>
          </w:rPr>
          <w:tab/>
        </w:r>
        <w:r w:rsidR="00E922E9" w:rsidRPr="008E7D19">
          <w:rPr>
            <w:rStyle w:val="Hyperlink"/>
            <w:noProof/>
          </w:rPr>
          <w:t>8. Strafkammer (Beschlusskammer):</w:t>
        </w:r>
        <w:r w:rsidR="00E922E9">
          <w:rPr>
            <w:noProof/>
            <w:webHidden/>
          </w:rPr>
          <w:tab/>
        </w:r>
        <w:r w:rsidR="00E922E9">
          <w:rPr>
            <w:noProof/>
            <w:webHidden/>
          </w:rPr>
          <w:fldChar w:fldCharType="begin"/>
        </w:r>
        <w:r w:rsidR="00E922E9">
          <w:rPr>
            <w:noProof/>
            <w:webHidden/>
          </w:rPr>
          <w:instrText xml:space="preserve"> PAGEREF _Toc58852959 \h </w:instrText>
        </w:r>
        <w:r w:rsidR="00E922E9">
          <w:rPr>
            <w:noProof/>
            <w:webHidden/>
          </w:rPr>
        </w:r>
        <w:r w:rsidR="00E922E9">
          <w:rPr>
            <w:noProof/>
            <w:webHidden/>
          </w:rPr>
          <w:fldChar w:fldCharType="separate"/>
        </w:r>
        <w:r>
          <w:rPr>
            <w:noProof/>
            <w:webHidden/>
          </w:rPr>
          <w:t>76</w:t>
        </w:r>
        <w:r w:rsidR="00E922E9">
          <w:rPr>
            <w:noProof/>
            <w:webHidden/>
          </w:rPr>
          <w:fldChar w:fldCharType="end"/>
        </w:r>
      </w:hyperlink>
    </w:p>
    <w:p w14:paraId="173A70D8"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60" w:history="1">
        <w:r w:rsidR="00E922E9" w:rsidRPr="008E7D19">
          <w:rPr>
            <w:rStyle w:val="Hyperlink"/>
            <w:noProof/>
          </w:rPr>
          <w:t>j)</w:t>
        </w:r>
        <w:r w:rsidR="00E922E9">
          <w:rPr>
            <w:rFonts w:eastAsiaTheme="minorEastAsia" w:cstheme="minorBidi"/>
            <w:noProof/>
            <w:sz w:val="22"/>
            <w:szCs w:val="22"/>
          </w:rPr>
          <w:tab/>
        </w:r>
        <w:r w:rsidR="00E922E9" w:rsidRPr="008E7D19">
          <w:rPr>
            <w:rStyle w:val="Hyperlink"/>
            <w:noProof/>
          </w:rPr>
          <w:t>9. Strafkammer (große Wirtschaftsstrafkammer):</w:t>
        </w:r>
        <w:r w:rsidR="00E922E9">
          <w:rPr>
            <w:noProof/>
            <w:webHidden/>
          </w:rPr>
          <w:tab/>
        </w:r>
        <w:r w:rsidR="00E922E9">
          <w:rPr>
            <w:noProof/>
            <w:webHidden/>
          </w:rPr>
          <w:fldChar w:fldCharType="begin"/>
        </w:r>
        <w:r w:rsidR="00E922E9">
          <w:rPr>
            <w:noProof/>
            <w:webHidden/>
          </w:rPr>
          <w:instrText xml:space="preserve"> PAGEREF _Toc58852960 \h </w:instrText>
        </w:r>
        <w:r w:rsidR="00E922E9">
          <w:rPr>
            <w:noProof/>
            <w:webHidden/>
          </w:rPr>
        </w:r>
        <w:r w:rsidR="00E922E9">
          <w:rPr>
            <w:noProof/>
            <w:webHidden/>
          </w:rPr>
          <w:fldChar w:fldCharType="separate"/>
        </w:r>
        <w:r>
          <w:rPr>
            <w:noProof/>
            <w:webHidden/>
          </w:rPr>
          <w:t>76</w:t>
        </w:r>
        <w:r w:rsidR="00E922E9">
          <w:rPr>
            <w:noProof/>
            <w:webHidden/>
          </w:rPr>
          <w:fldChar w:fldCharType="end"/>
        </w:r>
      </w:hyperlink>
    </w:p>
    <w:p w14:paraId="3807D26E"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61" w:history="1">
        <w:r w:rsidR="00E922E9" w:rsidRPr="008E7D19">
          <w:rPr>
            <w:rStyle w:val="Hyperlink"/>
            <w:noProof/>
          </w:rPr>
          <w:t>k)</w:t>
        </w:r>
        <w:r w:rsidR="00E922E9">
          <w:rPr>
            <w:rFonts w:eastAsiaTheme="minorEastAsia" w:cstheme="minorBidi"/>
            <w:noProof/>
            <w:sz w:val="22"/>
            <w:szCs w:val="22"/>
          </w:rPr>
          <w:tab/>
        </w:r>
        <w:r w:rsidR="00E922E9" w:rsidRPr="008E7D19">
          <w:rPr>
            <w:rStyle w:val="Hyperlink"/>
            <w:noProof/>
          </w:rPr>
          <w:t>9a. Strafkammer (Hilfsstrafkammer)</w:t>
        </w:r>
        <w:r w:rsidR="00E922E9">
          <w:rPr>
            <w:noProof/>
            <w:webHidden/>
          </w:rPr>
          <w:tab/>
        </w:r>
        <w:r w:rsidR="00E922E9">
          <w:rPr>
            <w:noProof/>
            <w:webHidden/>
          </w:rPr>
          <w:fldChar w:fldCharType="begin"/>
        </w:r>
        <w:r w:rsidR="00E922E9">
          <w:rPr>
            <w:noProof/>
            <w:webHidden/>
          </w:rPr>
          <w:instrText xml:space="preserve"> PAGEREF _Toc58852961 \h </w:instrText>
        </w:r>
        <w:r w:rsidR="00E922E9">
          <w:rPr>
            <w:noProof/>
            <w:webHidden/>
          </w:rPr>
        </w:r>
        <w:r w:rsidR="00E922E9">
          <w:rPr>
            <w:noProof/>
            <w:webHidden/>
          </w:rPr>
          <w:fldChar w:fldCharType="separate"/>
        </w:r>
        <w:r>
          <w:rPr>
            <w:noProof/>
            <w:webHidden/>
          </w:rPr>
          <w:t>77</w:t>
        </w:r>
        <w:r w:rsidR="00E922E9">
          <w:rPr>
            <w:noProof/>
            <w:webHidden/>
          </w:rPr>
          <w:fldChar w:fldCharType="end"/>
        </w:r>
      </w:hyperlink>
    </w:p>
    <w:p w14:paraId="1F209623"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62" w:history="1">
        <w:r w:rsidR="00E922E9" w:rsidRPr="008E7D19">
          <w:rPr>
            <w:rStyle w:val="Hyperlink"/>
            <w:noProof/>
          </w:rPr>
          <w:t>l)</w:t>
        </w:r>
        <w:r w:rsidR="00E922E9">
          <w:rPr>
            <w:rFonts w:eastAsiaTheme="minorEastAsia" w:cstheme="minorBidi"/>
            <w:noProof/>
            <w:sz w:val="22"/>
            <w:szCs w:val="22"/>
          </w:rPr>
          <w:tab/>
        </w:r>
        <w:r w:rsidR="00E922E9" w:rsidRPr="008E7D19">
          <w:rPr>
            <w:rStyle w:val="Hyperlink"/>
            <w:noProof/>
          </w:rPr>
          <w:t>10. Strafkammer (Schwurgerichtskammer):</w:t>
        </w:r>
        <w:r w:rsidR="00E922E9">
          <w:rPr>
            <w:noProof/>
            <w:webHidden/>
          </w:rPr>
          <w:tab/>
        </w:r>
        <w:r w:rsidR="00E922E9">
          <w:rPr>
            <w:noProof/>
            <w:webHidden/>
          </w:rPr>
          <w:fldChar w:fldCharType="begin"/>
        </w:r>
        <w:r w:rsidR="00E922E9">
          <w:rPr>
            <w:noProof/>
            <w:webHidden/>
          </w:rPr>
          <w:instrText xml:space="preserve"> PAGEREF _Toc58852962 \h </w:instrText>
        </w:r>
        <w:r w:rsidR="00E922E9">
          <w:rPr>
            <w:noProof/>
            <w:webHidden/>
          </w:rPr>
        </w:r>
        <w:r w:rsidR="00E922E9">
          <w:rPr>
            <w:noProof/>
            <w:webHidden/>
          </w:rPr>
          <w:fldChar w:fldCharType="separate"/>
        </w:r>
        <w:r>
          <w:rPr>
            <w:noProof/>
            <w:webHidden/>
          </w:rPr>
          <w:t>77</w:t>
        </w:r>
        <w:r w:rsidR="00E922E9">
          <w:rPr>
            <w:noProof/>
            <w:webHidden/>
          </w:rPr>
          <w:fldChar w:fldCharType="end"/>
        </w:r>
      </w:hyperlink>
    </w:p>
    <w:p w14:paraId="402C7DD4"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63" w:history="1">
        <w:r w:rsidR="00E922E9" w:rsidRPr="008E7D19">
          <w:rPr>
            <w:rStyle w:val="Hyperlink"/>
            <w:noProof/>
          </w:rPr>
          <w:t>m)</w:t>
        </w:r>
        <w:r w:rsidR="00E922E9">
          <w:rPr>
            <w:rFonts w:eastAsiaTheme="minorEastAsia" w:cstheme="minorBidi"/>
            <w:noProof/>
            <w:sz w:val="22"/>
            <w:szCs w:val="22"/>
          </w:rPr>
          <w:tab/>
        </w:r>
        <w:r w:rsidR="00E922E9" w:rsidRPr="008E7D19">
          <w:rPr>
            <w:rStyle w:val="Hyperlink"/>
            <w:noProof/>
          </w:rPr>
          <w:t>11. Strafkammer (kleine Wirtschaftsstrafkammer):</w:t>
        </w:r>
        <w:r w:rsidR="00E922E9">
          <w:rPr>
            <w:noProof/>
            <w:webHidden/>
          </w:rPr>
          <w:tab/>
        </w:r>
        <w:r w:rsidR="00E922E9">
          <w:rPr>
            <w:noProof/>
            <w:webHidden/>
          </w:rPr>
          <w:fldChar w:fldCharType="begin"/>
        </w:r>
        <w:r w:rsidR="00E922E9">
          <w:rPr>
            <w:noProof/>
            <w:webHidden/>
          </w:rPr>
          <w:instrText xml:space="preserve"> PAGEREF _Toc58852963 \h </w:instrText>
        </w:r>
        <w:r w:rsidR="00E922E9">
          <w:rPr>
            <w:noProof/>
            <w:webHidden/>
          </w:rPr>
        </w:r>
        <w:r w:rsidR="00E922E9">
          <w:rPr>
            <w:noProof/>
            <w:webHidden/>
          </w:rPr>
          <w:fldChar w:fldCharType="separate"/>
        </w:r>
        <w:r>
          <w:rPr>
            <w:noProof/>
            <w:webHidden/>
          </w:rPr>
          <w:t>77</w:t>
        </w:r>
        <w:r w:rsidR="00E922E9">
          <w:rPr>
            <w:noProof/>
            <w:webHidden/>
          </w:rPr>
          <w:fldChar w:fldCharType="end"/>
        </w:r>
      </w:hyperlink>
    </w:p>
    <w:p w14:paraId="05E401F0"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64" w:history="1">
        <w:r w:rsidR="00E922E9" w:rsidRPr="008E7D19">
          <w:rPr>
            <w:rStyle w:val="Hyperlink"/>
            <w:noProof/>
          </w:rPr>
          <w:t>n)</w:t>
        </w:r>
        <w:r w:rsidR="00E922E9">
          <w:rPr>
            <w:rFonts w:eastAsiaTheme="minorEastAsia" w:cstheme="minorBidi"/>
            <w:noProof/>
            <w:sz w:val="22"/>
            <w:szCs w:val="22"/>
          </w:rPr>
          <w:tab/>
        </w:r>
        <w:r w:rsidR="00E922E9" w:rsidRPr="008E7D19">
          <w:rPr>
            <w:rStyle w:val="Hyperlink"/>
            <w:noProof/>
          </w:rPr>
          <w:t>12. Strafkammer (kleine Strafkammer):</w:t>
        </w:r>
        <w:r w:rsidR="00E922E9">
          <w:rPr>
            <w:noProof/>
            <w:webHidden/>
          </w:rPr>
          <w:tab/>
        </w:r>
        <w:r w:rsidR="00E922E9">
          <w:rPr>
            <w:noProof/>
            <w:webHidden/>
          </w:rPr>
          <w:fldChar w:fldCharType="begin"/>
        </w:r>
        <w:r w:rsidR="00E922E9">
          <w:rPr>
            <w:noProof/>
            <w:webHidden/>
          </w:rPr>
          <w:instrText xml:space="preserve"> PAGEREF _Toc58852964 \h </w:instrText>
        </w:r>
        <w:r w:rsidR="00E922E9">
          <w:rPr>
            <w:noProof/>
            <w:webHidden/>
          </w:rPr>
        </w:r>
        <w:r w:rsidR="00E922E9">
          <w:rPr>
            <w:noProof/>
            <w:webHidden/>
          </w:rPr>
          <w:fldChar w:fldCharType="separate"/>
        </w:r>
        <w:r>
          <w:rPr>
            <w:noProof/>
            <w:webHidden/>
          </w:rPr>
          <w:t>77</w:t>
        </w:r>
        <w:r w:rsidR="00E922E9">
          <w:rPr>
            <w:noProof/>
            <w:webHidden/>
          </w:rPr>
          <w:fldChar w:fldCharType="end"/>
        </w:r>
      </w:hyperlink>
    </w:p>
    <w:p w14:paraId="172B1873"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65" w:history="1">
        <w:r w:rsidR="00E922E9" w:rsidRPr="008E7D19">
          <w:rPr>
            <w:rStyle w:val="Hyperlink"/>
            <w:noProof/>
          </w:rPr>
          <w:t>o)</w:t>
        </w:r>
        <w:r w:rsidR="00E922E9">
          <w:rPr>
            <w:rFonts w:eastAsiaTheme="minorEastAsia" w:cstheme="minorBidi"/>
            <w:noProof/>
            <w:sz w:val="22"/>
            <w:szCs w:val="22"/>
          </w:rPr>
          <w:tab/>
        </w:r>
        <w:r w:rsidR="00E922E9" w:rsidRPr="008E7D19">
          <w:rPr>
            <w:rStyle w:val="Hyperlink"/>
            <w:noProof/>
          </w:rPr>
          <w:t>14. Strafkammer (kleine Strafkammer):</w:t>
        </w:r>
        <w:r w:rsidR="00E922E9">
          <w:rPr>
            <w:noProof/>
            <w:webHidden/>
          </w:rPr>
          <w:tab/>
        </w:r>
        <w:r w:rsidR="00E922E9">
          <w:rPr>
            <w:noProof/>
            <w:webHidden/>
          </w:rPr>
          <w:fldChar w:fldCharType="begin"/>
        </w:r>
        <w:r w:rsidR="00E922E9">
          <w:rPr>
            <w:noProof/>
            <w:webHidden/>
          </w:rPr>
          <w:instrText xml:space="preserve"> PAGEREF _Toc58852965 \h </w:instrText>
        </w:r>
        <w:r w:rsidR="00E922E9">
          <w:rPr>
            <w:noProof/>
            <w:webHidden/>
          </w:rPr>
        </w:r>
        <w:r w:rsidR="00E922E9">
          <w:rPr>
            <w:noProof/>
            <w:webHidden/>
          </w:rPr>
          <w:fldChar w:fldCharType="separate"/>
        </w:r>
        <w:r>
          <w:rPr>
            <w:noProof/>
            <w:webHidden/>
          </w:rPr>
          <w:t>77</w:t>
        </w:r>
        <w:r w:rsidR="00E922E9">
          <w:rPr>
            <w:noProof/>
            <w:webHidden/>
          </w:rPr>
          <w:fldChar w:fldCharType="end"/>
        </w:r>
      </w:hyperlink>
    </w:p>
    <w:p w14:paraId="6B55B975"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66" w:history="1">
        <w:r w:rsidR="00E922E9" w:rsidRPr="008E7D19">
          <w:rPr>
            <w:rStyle w:val="Hyperlink"/>
            <w:noProof/>
          </w:rPr>
          <w:t>p)</w:t>
        </w:r>
        <w:r w:rsidR="00E922E9">
          <w:rPr>
            <w:rFonts w:eastAsiaTheme="minorEastAsia" w:cstheme="minorBidi"/>
            <w:noProof/>
            <w:sz w:val="22"/>
            <w:szCs w:val="22"/>
          </w:rPr>
          <w:tab/>
        </w:r>
        <w:r w:rsidR="00E922E9" w:rsidRPr="008E7D19">
          <w:rPr>
            <w:rStyle w:val="Hyperlink"/>
            <w:noProof/>
          </w:rPr>
          <w:t>15. Strafkammer (Strafvollstreckungskammer):</w:t>
        </w:r>
        <w:r w:rsidR="00E922E9">
          <w:rPr>
            <w:noProof/>
            <w:webHidden/>
          </w:rPr>
          <w:tab/>
        </w:r>
        <w:r w:rsidR="00E922E9">
          <w:rPr>
            <w:noProof/>
            <w:webHidden/>
          </w:rPr>
          <w:fldChar w:fldCharType="begin"/>
        </w:r>
        <w:r w:rsidR="00E922E9">
          <w:rPr>
            <w:noProof/>
            <w:webHidden/>
          </w:rPr>
          <w:instrText xml:space="preserve"> PAGEREF _Toc58852966 \h </w:instrText>
        </w:r>
        <w:r w:rsidR="00E922E9">
          <w:rPr>
            <w:noProof/>
            <w:webHidden/>
          </w:rPr>
        </w:r>
        <w:r w:rsidR="00E922E9">
          <w:rPr>
            <w:noProof/>
            <w:webHidden/>
          </w:rPr>
          <w:fldChar w:fldCharType="separate"/>
        </w:r>
        <w:r>
          <w:rPr>
            <w:noProof/>
            <w:webHidden/>
          </w:rPr>
          <w:t>77</w:t>
        </w:r>
        <w:r w:rsidR="00E922E9">
          <w:rPr>
            <w:noProof/>
            <w:webHidden/>
          </w:rPr>
          <w:fldChar w:fldCharType="end"/>
        </w:r>
      </w:hyperlink>
    </w:p>
    <w:p w14:paraId="52B8BADC"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67" w:history="1">
        <w:r w:rsidR="00E922E9" w:rsidRPr="008E7D19">
          <w:rPr>
            <w:rStyle w:val="Hyperlink"/>
            <w:noProof/>
          </w:rPr>
          <w:t>q)</w:t>
        </w:r>
        <w:r w:rsidR="00E922E9">
          <w:rPr>
            <w:rFonts w:eastAsiaTheme="minorEastAsia" w:cstheme="minorBidi"/>
            <w:noProof/>
            <w:sz w:val="22"/>
            <w:szCs w:val="22"/>
          </w:rPr>
          <w:tab/>
        </w:r>
        <w:r w:rsidR="00E922E9" w:rsidRPr="008E7D19">
          <w:rPr>
            <w:rStyle w:val="Hyperlink"/>
            <w:noProof/>
          </w:rPr>
          <w:t>16. Strafkammer (Strafvollstreckungskammer):</w:t>
        </w:r>
        <w:r w:rsidR="00E922E9">
          <w:rPr>
            <w:noProof/>
            <w:webHidden/>
          </w:rPr>
          <w:tab/>
        </w:r>
        <w:r w:rsidR="00E922E9">
          <w:rPr>
            <w:noProof/>
            <w:webHidden/>
          </w:rPr>
          <w:fldChar w:fldCharType="begin"/>
        </w:r>
        <w:r w:rsidR="00E922E9">
          <w:rPr>
            <w:noProof/>
            <w:webHidden/>
          </w:rPr>
          <w:instrText xml:space="preserve"> PAGEREF _Toc58852967 \h </w:instrText>
        </w:r>
        <w:r w:rsidR="00E922E9">
          <w:rPr>
            <w:noProof/>
            <w:webHidden/>
          </w:rPr>
        </w:r>
        <w:r w:rsidR="00E922E9">
          <w:rPr>
            <w:noProof/>
            <w:webHidden/>
          </w:rPr>
          <w:fldChar w:fldCharType="separate"/>
        </w:r>
        <w:r>
          <w:rPr>
            <w:noProof/>
            <w:webHidden/>
          </w:rPr>
          <w:t>78</w:t>
        </w:r>
        <w:r w:rsidR="00E922E9">
          <w:rPr>
            <w:noProof/>
            <w:webHidden/>
          </w:rPr>
          <w:fldChar w:fldCharType="end"/>
        </w:r>
      </w:hyperlink>
    </w:p>
    <w:p w14:paraId="13E55F6B"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68" w:history="1">
        <w:r w:rsidR="00E922E9" w:rsidRPr="008E7D19">
          <w:rPr>
            <w:rStyle w:val="Hyperlink"/>
            <w:noProof/>
          </w:rPr>
          <w:t>r)</w:t>
        </w:r>
        <w:r w:rsidR="00E922E9">
          <w:rPr>
            <w:rFonts w:eastAsiaTheme="minorEastAsia" w:cstheme="minorBidi"/>
            <w:noProof/>
            <w:sz w:val="22"/>
            <w:szCs w:val="22"/>
          </w:rPr>
          <w:tab/>
        </w:r>
        <w:r w:rsidR="00E922E9" w:rsidRPr="008E7D19">
          <w:rPr>
            <w:rStyle w:val="Hyperlink"/>
            <w:noProof/>
          </w:rPr>
          <w:t>17. Strafkammer (Strafvollstreckungskammer):</w:t>
        </w:r>
        <w:r w:rsidR="00E922E9">
          <w:rPr>
            <w:noProof/>
            <w:webHidden/>
          </w:rPr>
          <w:tab/>
        </w:r>
        <w:r w:rsidR="00E922E9">
          <w:rPr>
            <w:noProof/>
            <w:webHidden/>
          </w:rPr>
          <w:fldChar w:fldCharType="begin"/>
        </w:r>
        <w:r w:rsidR="00E922E9">
          <w:rPr>
            <w:noProof/>
            <w:webHidden/>
          </w:rPr>
          <w:instrText xml:space="preserve"> PAGEREF _Toc58852968 \h </w:instrText>
        </w:r>
        <w:r w:rsidR="00E922E9">
          <w:rPr>
            <w:noProof/>
            <w:webHidden/>
          </w:rPr>
        </w:r>
        <w:r w:rsidR="00E922E9">
          <w:rPr>
            <w:noProof/>
            <w:webHidden/>
          </w:rPr>
          <w:fldChar w:fldCharType="separate"/>
        </w:r>
        <w:r>
          <w:rPr>
            <w:noProof/>
            <w:webHidden/>
          </w:rPr>
          <w:t>78</w:t>
        </w:r>
        <w:r w:rsidR="00E922E9">
          <w:rPr>
            <w:noProof/>
            <w:webHidden/>
          </w:rPr>
          <w:fldChar w:fldCharType="end"/>
        </w:r>
      </w:hyperlink>
    </w:p>
    <w:p w14:paraId="618A4903"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69" w:history="1">
        <w:r w:rsidR="00E922E9" w:rsidRPr="008E7D19">
          <w:rPr>
            <w:rStyle w:val="Hyperlink"/>
            <w:noProof/>
          </w:rPr>
          <w:t>s)</w:t>
        </w:r>
        <w:r w:rsidR="00E922E9">
          <w:rPr>
            <w:rFonts w:eastAsiaTheme="minorEastAsia" w:cstheme="minorBidi"/>
            <w:noProof/>
            <w:sz w:val="22"/>
            <w:szCs w:val="22"/>
          </w:rPr>
          <w:tab/>
        </w:r>
        <w:r w:rsidR="00E922E9" w:rsidRPr="008E7D19">
          <w:rPr>
            <w:rStyle w:val="Hyperlink"/>
            <w:noProof/>
          </w:rPr>
          <w:t>18. Strafkammer (Strafvollstreckungskammer):</w:t>
        </w:r>
        <w:r w:rsidR="00E922E9">
          <w:rPr>
            <w:noProof/>
            <w:webHidden/>
          </w:rPr>
          <w:tab/>
        </w:r>
        <w:r w:rsidR="00E922E9">
          <w:rPr>
            <w:noProof/>
            <w:webHidden/>
          </w:rPr>
          <w:fldChar w:fldCharType="begin"/>
        </w:r>
        <w:r w:rsidR="00E922E9">
          <w:rPr>
            <w:noProof/>
            <w:webHidden/>
          </w:rPr>
          <w:instrText xml:space="preserve"> PAGEREF _Toc58852969 \h </w:instrText>
        </w:r>
        <w:r w:rsidR="00E922E9">
          <w:rPr>
            <w:noProof/>
            <w:webHidden/>
          </w:rPr>
        </w:r>
        <w:r w:rsidR="00E922E9">
          <w:rPr>
            <w:noProof/>
            <w:webHidden/>
          </w:rPr>
          <w:fldChar w:fldCharType="separate"/>
        </w:r>
        <w:r>
          <w:rPr>
            <w:noProof/>
            <w:webHidden/>
          </w:rPr>
          <w:t>78</w:t>
        </w:r>
        <w:r w:rsidR="00E922E9">
          <w:rPr>
            <w:noProof/>
            <w:webHidden/>
          </w:rPr>
          <w:fldChar w:fldCharType="end"/>
        </w:r>
      </w:hyperlink>
    </w:p>
    <w:p w14:paraId="111FDA53"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70" w:history="1">
        <w:r w:rsidR="00E922E9" w:rsidRPr="008E7D19">
          <w:rPr>
            <w:rStyle w:val="Hyperlink"/>
            <w:noProof/>
          </w:rPr>
          <w:t>t)</w:t>
        </w:r>
        <w:r w:rsidR="00E922E9">
          <w:rPr>
            <w:rFonts w:eastAsiaTheme="minorEastAsia" w:cstheme="minorBidi"/>
            <w:noProof/>
            <w:sz w:val="22"/>
            <w:szCs w:val="22"/>
          </w:rPr>
          <w:tab/>
        </w:r>
        <w:r w:rsidR="00E922E9" w:rsidRPr="008E7D19">
          <w:rPr>
            <w:rStyle w:val="Hyperlink"/>
            <w:noProof/>
          </w:rPr>
          <w:t>19. Strafkammer (Strafvollstreckungskammer):</w:t>
        </w:r>
        <w:r w:rsidR="00E922E9">
          <w:rPr>
            <w:noProof/>
            <w:webHidden/>
          </w:rPr>
          <w:tab/>
        </w:r>
        <w:r w:rsidR="00E922E9">
          <w:rPr>
            <w:noProof/>
            <w:webHidden/>
          </w:rPr>
          <w:fldChar w:fldCharType="begin"/>
        </w:r>
        <w:r w:rsidR="00E922E9">
          <w:rPr>
            <w:noProof/>
            <w:webHidden/>
          </w:rPr>
          <w:instrText xml:space="preserve"> PAGEREF _Toc58852970 \h </w:instrText>
        </w:r>
        <w:r w:rsidR="00E922E9">
          <w:rPr>
            <w:noProof/>
            <w:webHidden/>
          </w:rPr>
        </w:r>
        <w:r w:rsidR="00E922E9">
          <w:rPr>
            <w:noProof/>
            <w:webHidden/>
          </w:rPr>
          <w:fldChar w:fldCharType="separate"/>
        </w:r>
        <w:r>
          <w:rPr>
            <w:noProof/>
            <w:webHidden/>
          </w:rPr>
          <w:t>78</w:t>
        </w:r>
        <w:r w:rsidR="00E922E9">
          <w:rPr>
            <w:noProof/>
            <w:webHidden/>
          </w:rPr>
          <w:fldChar w:fldCharType="end"/>
        </w:r>
      </w:hyperlink>
    </w:p>
    <w:p w14:paraId="0E075AA7"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71" w:history="1">
        <w:r w:rsidR="00E922E9" w:rsidRPr="008E7D19">
          <w:rPr>
            <w:rStyle w:val="Hyperlink"/>
            <w:noProof/>
          </w:rPr>
          <w:t>u)</w:t>
        </w:r>
        <w:r w:rsidR="00E922E9">
          <w:rPr>
            <w:rFonts w:eastAsiaTheme="minorEastAsia" w:cstheme="minorBidi"/>
            <w:noProof/>
            <w:sz w:val="22"/>
            <w:szCs w:val="22"/>
          </w:rPr>
          <w:tab/>
        </w:r>
        <w:r w:rsidR="00E922E9" w:rsidRPr="008E7D19">
          <w:rPr>
            <w:rStyle w:val="Hyperlink"/>
            <w:noProof/>
          </w:rPr>
          <w:t>20. Strafkammer:</w:t>
        </w:r>
        <w:r w:rsidR="00E922E9">
          <w:rPr>
            <w:noProof/>
            <w:webHidden/>
          </w:rPr>
          <w:tab/>
        </w:r>
        <w:r w:rsidR="00E922E9">
          <w:rPr>
            <w:noProof/>
            <w:webHidden/>
          </w:rPr>
          <w:fldChar w:fldCharType="begin"/>
        </w:r>
        <w:r w:rsidR="00E922E9">
          <w:rPr>
            <w:noProof/>
            <w:webHidden/>
          </w:rPr>
          <w:instrText xml:space="preserve"> PAGEREF _Toc58852971 \h </w:instrText>
        </w:r>
        <w:r w:rsidR="00E922E9">
          <w:rPr>
            <w:noProof/>
            <w:webHidden/>
          </w:rPr>
        </w:r>
        <w:r w:rsidR="00E922E9">
          <w:rPr>
            <w:noProof/>
            <w:webHidden/>
          </w:rPr>
          <w:fldChar w:fldCharType="separate"/>
        </w:r>
        <w:r>
          <w:rPr>
            <w:noProof/>
            <w:webHidden/>
          </w:rPr>
          <w:t>79</w:t>
        </w:r>
        <w:r w:rsidR="00E922E9">
          <w:rPr>
            <w:noProof/>
            <w:webHidden/>
          </w:rPr>
          <w:fldChar w:fldCharType="end"/>
        </w:r>
      </w:hyperlink>
    </w:p>
    <w:p w14:paraId="4B2D6A7F"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72" w:history="1">
        <w:r w:rsidR="00E922E9" w:rsidRPr="008E7D19">
          <w:rPr>
            <w:rStyle w:val="Hyperlink"/>
            <w:noProof/>
          </w:rPr>
          <w:t>v)</w:t>
        </w:r>
        <w:r w:rsidR="00E922E9">
          <w:rPr>
            <w:rFonts w:eastAsiaTheme="minorEastAsia" w:cstheme="minorBidi"/>
            <w:noProof/>
            <w:sz w:val="22"/>
            <w:szCs w:val="22"/>
          </w:rPr>
          <w:tab/>
        </w:r>
        <w:r w:rsidR="00E922E9" w:rsidRPr="008E7D19">
          <w:rPr>
            <w:rStyle w:val="Hyperlink"/>
            <w:noProof/>
          </w:rPr>
          <w:t>21. Strafkammer:</w:t>
        </w:r>
        <w:r w:rsidR="00E922E9">
          <w:rPr>
            <w:noProof/>
            <w:webHidden/>
          </w:rPr>
          <w:tab/>
        </w:r>
        <w:r w:rsidR="00E922E9">
          <w:rPr>
            <w:noProof/>
            <w:webHidden/>
          </w:rPr>
          <w:fldChar w:fldCharType="begin"/>
        </w:r>
        <w:r w:rsidR="00E922E9">
          <w:rPr>
            <w:noProof/>
            <w:webHidden/>
          </w:rPr>
          <w:instrText xml:space="preserve"> PAGEREF _Toc58852972 \h </w:instrText>
        </w:r>
        <w:r w:rsidR="00E922E9">
          <w:rPr>
            <w:noProof/>
            <w:webHidden/>
          </w:rPr>
        </w:r>
        <w:r w:rsidR="00E922E9">
          <w:rPr>
            <w:noProof/>
            <w:webHidden/>
          </w:rPr>
          <w:fldChar w:fldCharType="separate"/>
        </w:r>
        <w:r>
          <w:rPr>
            <w:noProof/>
            <w:webHidden/>
          </w:rPr>
          <w:t>79</w:t>
        </w:r>
        <w:r w:rsidR="00E922E9">
          <w:rPr>
            <w:noProof/>
            <w:webHidden/>
          </w:rPr>
          <w:fldChar w:fldCharType="end"/>
        </w:r>
      </w:hyperlink>
    </w:p>
    <w:p w14:paraId="285B5BF6"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73" w:history="1">
        <w:r w:rsidR="00E922E9" w:rsidRPr="008E7D19">
          <w:rPr>
            <w:rStyle w:val="Hyperlink"/>
            <w:noProof/>
          </w:rPr>
          <w:t>w)</w:t>
        </w:r>
        <w:r w:rsidR="00E922E9">
          <w:rPr>
            <w:rFonts w:eastAsiaTheme="minorEastAsia" w:cstheme="minorBidi"/>
            <w:noProof/>
            <w:sz w:val="22"/>
            <w:szCs w:val="22"/>
          </w:rPr>
          <w:tab/>
        </w:r>
        <w:r w:rsidR="00E922E9" w:rsidRPr="008E7D19">
          <w:rPr>
            <w:rStyle w:val="Hyperlink"/>
            <w:noProof/>
          </w:rPr>
          <w:t>22. Strafkammer (kleine Strafkammer):</w:t>
        </w:r>
        <w:r w:rsidR="00E922E9">
          <w:rPr>
            <w:noProof/>
            <w:webHidden/>
          </w:rPr>
          <w:tab/>
        </w:r>
        <w:r w:rsidR="00E922E9">
          <w:rPr>
            <w:noProof/>
            <w:webHidden/>
          </w:rPr>
          <w:fldChar w:fldCharType="begin"/>
        </w:r>
        <w:r w:rsidR="00E922E9">
          <w:rPr>
            <w:noProof/>
            <w:webHidden/>
          </w:rPr>
          <w:instrText xml:space="preserve"> PAGEREF _Toc58852973 \h </w:instrText>
        </w:r>
        <w:r w:rsidR="00E922E9">
          <w:rPr>
            <w:noProof/>
            <w:webHidden/>
          </w:rPr>
        </w:r>
        <w:r w:rsidR="00E922E9">
          <w:rPr>
            <w:noProof/>
            <w:webHidden/>
          </w:rPr>
          <w:fldChar w:fldCharType="separate"/>
        </w:r>
        <w:r>
          <w:rPr>
            <w:noProof/>
            <w:webHidden/>
          </w:rPr>
          <w:t>79</w:t>
        </w:r>
        <w:r w:rsidR="00E922E9">
          <w:rPr>
            <w:noProof/>
            <w:webHidden/>
          </w:rPr>
          <w:fldChar w:fldCharType="end"/>
        </w:r>
      </w:hyperlink>
    </w:p>
    <w:p w14:paraId="53E3AD54" w14:textId="77777777" w:rsidR="00E922E9" w:rsidRDefault="00FD2683">
      <w:pPr>
        <w:pStyle w:val="Verzeichnis6"/>
        <w:tabs>
          <w:tab w:val="left" w:pos="1680"/>
          <w:tab w:val="right" w:leader="underscore" w:pos="9062"/>
        </w:tabs>
        <w:rPr>
          <w:rFonts w:eastAsiaTheme="minorEastAsia" w:cstheme="minorBidi"/>
          <w:noProof/>
          <w:sz w:val="22"/>
          <w:szCs w:val="22"/>
        </w:rPr>
      </w:pPr>
      <w:hyperlink w:anchor="_Toc58852974" w:history="1">
        <w:r w:rsidR="00E922E9" w:rsidRPr="008E7D19">
          <w:rPr>
            <w:rStyle w:val="Hyperlink"/>
            <w:noProof/>
          </w:rPr>
          <w:t>x)</w:t>
        </w:r>
        <w:r w:rsidR="00E922E9">
          <w:rPr>
            <w:rFonts w:eastAsiaTheme="minorEastAsia" w:cstheme="minorBidi"/>
            <w:noProof/>
            <w:sz w:val="22"/>
            <w:szCs w:val="22"/>
          </w:rPr>
          <w:tab/>
        </w:r>
        <w:r w:rsidR="00E922E9" w:rsidRPr="008E7D19">
          <w:rPr>
            <w:rStyle w:val="Hyperlink"/>
            <w:noProof/>
          </w:rPr>
          <w:t>23. Strafkammer (kleine Strafkammer):</w:t>
        </w:r>
        <w:r w:rsidR="00E922E9">
          <w:rPr>
            <w:noProof/>
            <w:webHidden/>
          </w:rPr>
          <w:tab/>
        </w:r>
        <w:r w:rsidR="00E922E9">
          <w:rPr>
            <w:noProof/>
            <w:webHidden/>
          </w:rPr>
          <w:fldChar w:fldCharType="begin"/>
        </w:r>
        <w:r w:rsidR="00E922E9">
          <w:rPr>
            <w:noProof/>
            <w:webHidden/>
          </w:rPr>
          <w:instrText xml:space="preserve"> PAGEREF _Toc58852974 \h </w:instrText>
        </w:r>
        <w:r w:rsidR="00E922E9">
          <w:rPr>
            <w:noProof/>
            <w:webHidden/>
          </w:rPr>
        </w:r>
        <w:r w:rsidR="00E922E9">
          <w:rPr>
            <w:noProof/>
            <w:webHidden/>
          </w:rPr>
          <w:fldChar w:fldCharType="separate"/>
        </w:r>
        <w:r>
          <w:rPr>
            <w:noProof/>
            <w:webHidden/>
          </w:rPr>
          <w:t>79</w:t>
        </w:r>
        <w:r w:rsidR="00E922E9">
          <w:rPr>
            <w:noProof/>
            <w:webHidden/>
          </w:rPr>
          <w:fldChar w:fldCharType="end"/>
        </w:r>
      </w:hyperlink>
    </w:p>
    <w:p w14:paraId="607D5BDC" w14:textId="77777777" w:rsidR="00E922E9" w:rsidRDefault="00FD2683">
      <w:pPr>
        <w:pStyle w:val="Verzeichnis1"/>
        <w:tabs>
          <w:tab w:val="left" w:pos="480"/>
          <w:tab w:val="right" w:leader="underscore" w:pos="9062"/>
        </w:tabs>
        <w:rPr>
          <w:rFonts w:eastAsiaTheme="minorEastAsia" w:cstheme="minorBidi"/>
          <w:b w:val="0"/>
          <w:bCs w:val="0"/>
          <w:i w:val="0"/>
          <w:iCs w:val="0"/>
          <w:noProof/>
          <w:sz w:val="22"/>
          <w:szCs w:val="22"/>
        </w:rPr>
      </w:pPr>
      <w:hyperlink w:anchor="_Toc58852975" w:history="1">
        <w:r w:rsidR="00E922E9" w:rsidRPr="008E7D19">
          <w:rPr>
            <w:rStyle w:val="Hyperlink"/>
            <w:noProof/>
          </w:rPr>
          <w:t>D.</w:t>
        </w:r>
        <w:r w:rsidR="00E922E9">
          <w:rPr>
            <w:rFonts w:eastAsiaTheme="minorEastAsia" w:cstheme="minorBidi"/>
            <w:b w:val="0"/>
            <w:bCs w:val="0"/>
            <w:i w:val="0"/>
            <w:iCs w:val="0"/>
            <w:noProof/>
            <w:sz w:val="22"/>
            <w:szCs w:val="22"/>
          </w:rPr>
          <w:tab/>
        </w:r>
        <w:r w:rsidR="00E922E9" w:rsidRPr="008E7D19">
          <w:rPr>
            <w:rStyle w:val="Hyperlink"/>
            <w:noProof/>
          </w:rPr>
          <w:t>Sonstiges</w:t>
        </w:r>
        <w:r w:rsidR="00E922E9">
          <w:rPr>
            <w:noProof/>
            <w:webHidden/>
          </w:rPr>
          <w:tab/>
        </w:r>
        <w:r w:rsidR="00E922E9">
          <w:rPr>
            <w:noProof/>
            <w:webHidden/>
          </w:rPr>
          <w:fldChar w:fldCharType="begin"/>
        </w:r>
        <w:r w:rsidR="00E922E9">
          <w:rPr>
            <w:noProof/>
            <w:webHidden/>
          </w:rPr>
          <w:instrText xml:space="preserve"> PAGEREF _Toc58852975 \h </w:instrText>
        </w:r>
        <w:r w:rsidR="00E922E9">
          <w:rPr>
            <w:noProof/>
            <w:webHidden/>
          </w:rPr>
        </w:r>
        <w:r w:rsidR="00E922E9">
          <w:rPr>
            <w:noProof/>
            <w:webHidden/>
          </w:rPr>
          <w:fldChar w:fldCharType="separate"/>
        </w:r>
        <w:r>
          <w:rPr>
            <w:noProof/>
            <w:webHidden/>
          </w:rPr>
          <w:t>80</w:t>
        </w:r>
        <w:r w:rsidR="00E922E9">
          <w:rPr>
            <w:noProof/>
            <w:webHidden/>
          </w:rPr>
          <w:fldChar w:fldCharType="end"/>
        </w:r>
      </w:hyperlink>
    </w:p>
    <w:p w14:paraId="4439F9C9" w14:textId="77777777" w:rsidR="00E922E9" w:rsidRDefault="00FD2683">
      <w:pPr>
        <w:pStyle w:val="Verzeichnis2"/>
        <w:tabs>
          <w:tab w:val="left" w:pos="720"/>
          <w:tab w:val="right" w:leader="underscore" w:pos="9062"/>
        </w:tabs>
        <w:rPr>
          <w:rFonts w:eastAsiaTheme="minorEastAsia" w:cstheme="minorBidi"/>
          <w:b w:val="0"/>
          <w:bCs w:val="0"/>
          <w:noProof/>
        </w:rPr>
      </w:pPr>
      <w:hyperlink w:anchor="_Toc58852976" w:history="1">
        <w:r w:rsidR="00E922E9" w:rsidRPr="008E7D19">
          <w:rPr>
            <w:rStyle w:val="Hyperlink"/>
            <w:noProof/>
          </w:rPr>
          <w:t>I.</w:t>
        </w:r>
        <w:r w:rsidR="00E922E9">
          <w:rPr>
            <w:rFonts w:eastAsiaTheme="minorEastAsia" w:cstheme="minorBidi"/>
            <w:b w:val="0"/>
            <w:bCs w:val="0"/>
            <w:noProof/>
          </w:rPr>
          <w:tab/>
        </w:r>
        <w:r w:rsidR="00E922E9" w:rsidRPr="008E7D19">
          <w:rPr>
            <w:rStyle w:val="Hyperlink"/>
            <w:noProof/>
          </w:rPr>
          <w:t>Justizverwaltung</w:t>
        </w:r>
        <w:r w:rsidR="00E922E9">
          <w:rPr>
            <w:noProof/>
            <w:webHidden/>
          </w:rPr>
          <w:tab/>
        </w:r>
        <w:r w:rsidR="00E922E9">
          <w:rPr>
            <w:noProof/>
            <w:webHidden/>
          </w:rPr>
          <w:fldChar w:fldCharType="begin"/>
        </w:r>
        <w:r w:rsidR="00E922E9">
          <w:rPr>
            <w:noProof/>
            <w:webHidden/>
          </w:rPr>
          <w:instrText xml:space="preserve"> PAGEREF _Toc58852976 \h </w:instrText>
        </w:r>
        <w:r w:rsidR="00E922E9">
          <w:rPr>
            <w:noProof/>
            <w:webHidden/>
          </w:rPr>
        </w:r>
        <w:r w:rsidR="00E922E9">
          <w:rPr>
            <w:noProof/>
            <w:webHidden/>
          </w:rPr>
          <w:fldChar w:fldCharType="separate"/>
        </w:r>
        <w:r>
          <w:rPr>
            <w:noProof/>
            <w:webHidden/>
          </w:rPr>
          <w:t>80</w:t>
        </w:r>
        <w:r w:rsidR="00E922E9">
          <w:rPr>
            <w:noProof/>
            <w:webHidden/>
          </w:rPr>
          <w:fldChar w:fldCharType="end"/>
        </w:r>
      </w:hyperlink>
    </w:p>
    <w:p w14:paraId="7F307F50" w14:textId="77777777" w:rsidR="00E922E9" w:rsidRDefault="00FD2683">
      <w:pPr>
        <w:pStyle w:val="Verzeichnis2"/>
        <w:tabs>
          <w:tab w:val="left" w:pos="720"/>
          <w:tab w:val="right" w:leader="underscore" w:pos="9062"/>
        </w:tabs>
        <w:rPr>
          <w:rFonts w:eastAsiaTheme="minorEastAsia" w:cstheme="minorBidi"/>
          <w:b w:val="0"/>
          <w:bCs w:val="0"/>
          <w:noProof/>
        </w:rPr>
      </w:pPr>
      <w:hyperlink w:anchor="_Toc58852977" w:history="1">
        <w:r w:rsidR="00E922E9" w:rsidRPr="008E7D19">
          <w:rPr>
            <w:rStyle w:val="Hyperlink"/>
            <w:noProof/>
          </w:rPr>
          <w:t>II.</w:t>
        </w:r>
        <w:r w:rsidR="00E922E9">
          <w:rPr>
            <w:rFonts w:eastAsiaTheme="minorEastAsia" w:cstheme="minorBidi"/>
            <w:b w:val="0"/>
            <w:bCs w:val="0"/>
            <w:noProof/>
          </w:rPr>
          <w:tab/>
        </w:r>
        <w:r w:rsidR="00E922E9" w:rsidRPr="008E7D19">
          <w:rPr>
            <w:rStyle w:val="Hyperlink"/>
            <w:noProof/>
          </w:rPr>
          <w:t>Güterichter</w:t>
        </w:r>
        <w:r w:rsidR="00E922E9">
          <w:rPr>
            <w:noProof/>
            <w:webHidden/>
          </w:rPr>
          <w:tab/>
        </w:r>
        <w:r w:rsidR="00E922E9">
          <w:rPr>
            <w:noProof/>
            <w:webHidden/>
          </w:rPr>
          <w:fldChar w:fldCharType="begin"/>
        </w:r>
        <w:r w:rsidR="00E922E9">
          <w:rPr>
            <w:noProof/>
            <w:webHidden/>
          </w:rPr>
          <w:instrText xml:space="preserve"> PAGEREF _Toc58852977 \h </w:instrText>
        </w:r>
        <w:r w:rsidR="00E922E9">
          <w:rPr>
            <w:noProof/>
            <w:webHidden/>
          </w:rPr>
        </w:r>
        <w:r w:rsidR="00E922E9">
          <w:rPr>
            <w:noProof/>
            <w:webHidden/>
          </w:rPr>
          <w:fldChar w:fldCharType="separate"/>
        </w:r>
        <w:r>
          <w:rPr>
            <w:noProof/>
            <w:webHidden/>
          </w:rPr>
          <w:t>80</w:t>
        </w:r>
        <w:r w:rsidR="00E922E9">
          <w:rPr>
            <w:noProof/>
            <w:webHidden/>
          </w:rPr>
          <w:fldChar w:fldCharType="end"/>
        </w:r>
      </w:hyperlink>
    </w:p>
    <w:p w14:paraId="02912477" w14:textId="77777777" w:rsidR="00E922E9" w:rsidRDefault="00FD2683">
      <w:pPr>
        <w:pStyle w:val="Verzeichnis1"/>
        <w:tabs>
          <w:tab w:val="left" w:pos="480"/>
          <w:tab w:val="right" w:leader="underscore" w:pos="9062"/>
        </w:tabs>
        <w:rPr>
          <w:rFonts w:eastAsiaTheme="minorEastAsia" w:cstheme="minorBidi"/>
          <w:b w:val="0"/>
          <w:bCs w:val="0"/>
          <w:i w:val="0"/>
          <w:iCs w:val="0"/>
          <w:noProof/>
          <w:sz w:val="22"/>
          <w:szCs w:val="22"/>
        </w:rPr>
      </w:pPr>
      <w:hyperlink w:anchor="_Toc58852978" w:history="1">
        <w:r w:rsidR="00E922E9" w:rsidRPr="008E7D19">
          <w:rPr>
            <w:rStyle w:val="Hyperlink"/>
            <w:noProof/>
          </w:rPr>
          <w:t>E.</w:t>
        </w:r>
        <w:r w:rsidR="00E922E9">
          <w:rPr>
            <w:rFonts w:eastAsiaTheme="minorEastAsia" w:cstheme="minorBidi"/>
            <w:b w:val="0"/>
            <w:bCs w:val="0"/>
            <w:i w:val="0"/>
            <w:iCs w:val="0"/>
            <w:noProof/>
            <w:sz w:val="22"/>
            <w:szCs w:val="22"/>
          </w:rPr>
          <w:tab/>
        </w:r>
        <w:r w:rsidR="00E922E9" w:rsidRPr="008E7D19">
          <w:rPr>
            <w:rStyle w:val="Hyperlink"/>
            <w:noProof/>
          </w:rPr>
          <w:t>Geschäftsverteilungsplan Bereitschaftsdienst im Landgerichtsbezirk Bielefeld</w:t>
        </w:r>
        <w:r w:rsidR="00E922E9">
          <w:rPr>
            <w:noProof/>
            <w:webHidden/>
          </w:rPr>
          <w:tab/>
        </w:r>
        <w:r w:rsidR="00E922E9">
          <w:rPr>
            <w:noProof/>
            <w:webHidden/>
          </w:rPr>
          <w:fldChar w:fldCharType="begin"/>
        </w:r>
        <w:r w:rsidR="00E922E9">
          <w:rPr>
            <w:noProof/>
            <w:webHidden/>
          </w:rPr>
          <w:instrText xml:space="preserve"> PAGEREF _Toc58852978 \h </w:instrText>
        </w:r>
        <w:r w:rsidR="00E922E9">
          <w:rPr>
            <w:noProof/>
            <w:webHidden/>
          </w:rPr>
        </w:r>
        <w:r w:rsidR="00E922E9">
          <w:rPr>
            <w:noProof/>
            <w:webHidden/>
          </w:rPr>
          <w:fldChar w:fldCharType="separate"/>
        </w:r>
        <w:r>
          <w:rPr>
            <w:noProof/>
            <w:webHidden/>
          </w:rPr>
          <w:t>82</w:t>
        </w:r>
        <w:r w:rsidR="00E922E9">
          <w:rPr>
            <w:noProof/>
            <w:webHidden/>
          </w:rPr>
          <w:fldChar w:fldCharType="end"/>
        </w:r>
      </w:hyperlink>
    </w:p>
    <w:p w14:paraId="3B4DCBE5" w14:textId="77777777" w:rsidR="00943CA1" w:rsidRDefault="00831FC2" w:rsidP="00B9259A">
      <w:pPr>
        <w:jc w:val="both"/>
        <w:rPr>
          <w:rFonts w:asciiTheme="majorHAnsi" w:hAnsiTheme="majorHAnsi"/>
          <w:caps/>
        </w:rPr>
        <w:sectPr w:rsidR="00943CA1" w:rsidSect="00412378">
          <w:headerReference w:type="default" r:id="rId9"/>
          <w:pgSz w:w="11906" w:h="16838"/>
          <w:pgMar w:top="1417" w:right="1417" w:bottom="1079" w:left="1417" w:header="720" w:footer="720" w:gutter="0"/>
          <w:pgNumType w:start="1"/>
          <w:cols w:space="720"/>
          <w:titlePg/>
        </w:sectPr>
      </w:pPr>
      <w:r w:rsidRPr="00BA32F8">
        <w:rPr>
          <w:rFonts w:asciiTheme="majorHAnsi" w:hAnsiTheme="majorHAnsi"/>
          <w:caps/>
        </w:rPr>
        <w:fldChar w:fldCharType="end"/>
      </w:r>
    </w:p>
    <w:p w14:paraId="3293F220" w14:textId="3831A91D" w:rsidR="00943CA1" w:rsidRPr="00D1685B" w:rsidRDefault="00943CA1" w:rsidP="00831870">
      <w:pPr>
        <w:jc w:val="both"/>
        <w:outlineLvl w:val="0"/>
        <w:rPr>
          <w:b/>
          <w:u w:val="single"/>
        </w:rPr>
      </w:pPr>
      <w:bookmarkStart w:id="5" w:name="_Toc58852800"/>
      <w:r w:rsidRPr="00D1685B">
        <w:rPr>
          <w:b/>
          <w:u w:val="single"/>
        </w:rPr>
        <w:lastRenderedPageBreak/>
        <w:t xml:space="preserve">Übersicht über </w:t>
      </w:r>
      <w:r w:rsidR="00C66B34" w:rsidRPr="00D1685B">
        <w:rPr>
          <w:b/>
          <w:u w:val="single"/>
        </w:rPr>
        <w:t xml:space="preserve">ausgewählte </w:t>
      </w:r>
      <w:r w:rsidRPr="00D1685B">
        <w:rPr>
          <w:b/>
          <w:u w:val="single"/>
        </w:rPr>
        <w:t>Spezialzuständigkeiten</w:t>
      </w:r>
      <w:bookmarkEnd w:id="5"/>
    </w:p>
    <w:p w14:paraId="70BC789C" w14:textId="77777777" w:rsidR="00943CA1" w:rsidRPr="00D1685B" w:rsidRDefault="00943CA1" w:rsidP="00B9259A">
      <w:pPr>
        <w:jc w:val="both"/>
        <w:rPr>
          <w:b/>
        </w:rPr>
      </w:pPr>
    </w:p>
    <w:p w14:paraId="33165D13" w14:textId="3DC8DFF0" w:rsidR="00A80F64" w:rsidRPr="00D1685B" w:rsidRDefault="00A80F64" w:rsidP="00B9259A">
      <w:pPr>
        <w:jc w:val="both"/>
        <w:rPr>
          <w:b/>
        </w:rPr>
      </w:pPr>
      <w:r w:rsidRPr="00D1685B">
        <w:rPr>
          <w:b/>
        </w:rPr>
        <w:t>1. Zivilkammern</w:t>
      </w:r>
    </w:p>
    <w:p w14:paraId="04C27530" w14:textId="77777777" w:rsidR="00A80F64" w:rsidRDefault="00A80F64" w:rsidP="00B9259A">
      <w:pPr>
        <w:jc w:val="both"/>
      </w:pPr>
    </w:p>
    <w:tbl>
      <w:tblPr>
        <w:tblStyle w:val="TabellemithellemGitternetz"/>
        <w:tblW w:w="9411" w:type="dxa"/>
        <w:tblLook w:val="04A0" w:firstRow="1" w:lastRow="0" w:firstColumn="1" w:lastColumn="0" w:noHBand="0" w:noVBand="1"/>
      </w:tblPr>
      <w:tblGrid>
        <w:gridCol w:w="3369"/>
        <w:gridCol w:w="3021"/>
        <w:gridCol w:w="3021"/>
      </w:tblGrid>
      <w:tr w:rsidR="00927C84" w:rsidRPr="00927C84" w14:paraId="4789939F" w14:textId="77777777" w:rsidTr="00A80F64">
        <w:tc>
          <w:tcPr>
            <w:tcW w:w="3369" w:type="dxa"/>
          </w:tcPr>
          <w:p w14:paraId="35B7D3F0" w14:textId="1FFEF67B" w:rsidR="00927C84" w:rsidRPr="00927C84" w:rsidRDefault="00927C84" w:rsidP="00B9259A">
            <w:pPr>
              <w:jc w:val="both"/>
              <w:rPr>
                <w:b/>
              </w:rPr>
            </w:pPr>
            <w:r w:rsidRPr="00927C84">
              <w:rPr>
                <w:b/>
              </w:rPr>
              <w:t>Spezialmaterie</w:t>
            </w:r>
          </w:p>
        </w:tc>
        <w:tc>
          <w:tcPr>
            <w:tcW w:w="3021" w:type="dxa"/>
          </w:tcPr>
          <w:p w14:paraId="684A7939" w14:textId="62CA246B" w:rsidR="00927C84" w:rsidRPr="00927C84" w:rsidRDefault="00927C84" w:rsidP="00B9259A">
            <w:pPr>
              <w:jc w:val="both"/>
              <w:rPr>
                <w:b/>
              </w:rPr>
            </w:pPr>
            <w:r w:rsidRPr="00927C84">
              <w:rPr>
                <w:b/>
              </w:rPr>
              <w:t xml:space="preserve">Zivilkammern </w:t>
            </w:r>
            <w:r w:rsidRPr="00927C84">
              <w:rPr>
                <w:b/>
              </w:rPr>
              <w:br/>
              <w:t>(1. Instanz)</w:t>
            </w:r>
          </w:p>
        </w:tc>
        <w:tc>
          <w:tcPr>
            <w:tcW w:w="3021" w:type="dxa"/>
          </w:tcPr>
          <w:p w14:paraId="0C197426" w14:textId="0C8198A8" w:rsidR="00927C84" w:rsidRPr="00927C84" w:rsidRDefault="00927C84" w:rsidP="00B9259A">
            <w:pPr>
              <w:jc w:val="both"/>
              <w:rPr>
                <w:b/>
              </w:rPr>
            </w:pPr>
            <w:r w:rsidRPr="00927C84">
              <w:rPr>
                <w:b/>
              </w:rPr>
              <w:t>Berufungszivilkammern</w:t>
            </w:r>
          </w:p>
        </w:tc>
      </w:tr>
      <w:tr w:rsidR="00927C84" w14:paraId="7D8D7366" w14:textId="77777777" w:rsidTr="00A80F64">
        <w:tc>
          <w:tcPr>
            <w:tcW w:w="3369" w:type="dxa"/>
          </w:tcPr>
          <w:p w14:paraId="03F10EFC" w14:textId="7FE41055" w:rsidR="00927C84" w:rsidRDefault="00927C84" w:rsidP="005444F0">
            <w:r>
              <w:t>Banksachen</w:t>
            </w:r>
          </w:p>
        </w:tc>
        <w:tc>
          <w:tcPr>
            <w:tcW w:w="3021" w:type="dxa"/>
          </w:tcPr>
          <w:p w14:paraId="02902B18" w14:textId="77777777" w:rsidR="00927C84" w:rsidRDefault="00A80F64" w:rsidP="00B9259A">
            <w:pPr>
              <w:jc w:val="both"/>
            </w:pPr>
            <w:r>
              <w:t>1. Zivilkammer</w:t>
            </w:r>
          </w:p>
          <w:p w14:paraId="51D89351" w14:textId="64A5BE69" w:rsidR="00A80F64" w:rsidRDefault="00A80F64" w:rsidP="00B9259A">
            <w:pPr>
              <w:jc w:val="both"/>
            </w:pPr>
            <w:r>
              <w:t>6. Zivilkammer</w:t>
            </w:r>
          </w:p>
        </w:tc>
        <w:tc>
          <w:tcPr>
            <w:tcW w:w="3021" w:type="dxa"/>
          </w:tcPr>
          <w:p w14:paraId="7C9865FC" w14:textId="664A039E" w:rsidR="00927C84" w:rsidRDefault="005444F0" w:rsidP="00B9259A">
            <w:pPr>
              <w:jc w:val="both"/>
            </w:pPr>
            <w:r>
              <w:t>21. Zivilkammer</w:t>
            </w:r>
          </w:p>
        </w:tc>
      </w:tr>
      <w:tr w:rsidR="00927C84" w14:paraId="7D0D74E5" w14:textId="77777777" w:rsidTr="00A80F64">
        <w:tc>
          <w:tcPr>
            <w:tcW w:w="3369" w:type="dxa"/>
          </w:tcPr>
          <w:p w14:paraId="3690FDD3" w14:textId="6FD1F4B5" w:rsidR="00927C84" w:rsidRDefault="00927C84" w:rsidP="005444F0">
            <w:r>
              <w:t>Baurechtsstreitigkeiten</w:t>
            </w:r>
          </w:p>
        </w:tc>
        <w:tc>
          <w:tcPr>
            <w:tcW w:w="3021" w:type="dxa"/>
          </w:tcPr>
          <w:p w14:paraId="4586C040" w14:textId="77777777" w:rsidR="00927C84" w:rsidRDefault="00A80F64" w:rsidP="00B9259A">
            <w:pPr>
              <w:jc w:val="both"/>
            </w:pPr>
            <w:r>
              <w:t>3. Zivilkammer</w:t>
            </w:r>
          </w:p>
          <w:p w14:paraId="17D244D1" w14:textId="77777777" w:rsidR="00A80F64" w:rsidRDefault="00A80F64" w:rsidP="00B9259A">
            <w:pPr>
              <w:jc w:val="both"/>
            </w:pPr>
            <w:r>
              <w:t>5. Zivilkammer</w:t>
            </w:r>
          </w:p>
          <w:p w14:paraId="7825EC17" w14:textId="77777777" w:rsidR="00A80F64" w:rsidRDefault="00A80F64" w:rsidP="00B9259A">
            <w:pPr>
              <w:jc w:val="both"/>
            </w:pPr>
            <w:r>
              <w:t>7. Zivilkammer</w:t>
            </w:r>
          </w:p>
          <w:p w14:paraId="73666589" w14:textId="61DF2E7B" w:rsidR="00A80F64" w:rsidRDefault="00A80F64" w:rsidP="00B9259A">
            <w:pPr>
              <w:jc w:val="both"/>
            </w:pPr>
            <w:r>
              <w:t>9. Zivilkammer</w:t>
            </w:r>
          </w:p>
        </w:tc>
        <w:tc>
          <w:tcPr>
            <w:tcW w:w="3021" w:type="dxa"/>
          </w:tcPr>
          <w:p w14:paraId="3A522976" w14:textId="4A0715E6" w:rsidR="00927C84" w:rsidRDefault="00A80F64" w:rsidP="00B9259A">
            <w:pPr>
              <w:jc w:val="both"/>
            </w:pPr>
            <w:r>
              <w:t>20. Zivilkammer</w:t>
            </w:r>
          </w:p>
        </w:tc>
      </w:tr>
      <w:tr w:rsidR="00927C84" w14:paraId="016C49AD" w14:textId="77777777" w:rsidTr="00A80F64">
        <w:tc>
          <w:tcPr>
            <w:tcW w:w="3369" w:type="dxa"/>
          </w:tcPr>
          <w:p w14:paraId="084A7E04" w14:textId="78A6C9A8" w:rsidR="00927C84" w:rsidRDefault="00927C84" w:rsidP="005444F0">
            <w:r>
              <w:t>Designstreitsachen</w:t>
            </w:r>
          </w:p>
        </w:tc>
        <w:tc>
          <w:tcPr>
            <w:tcW w:w="3021" w:type="dxa"/>
          </w:tcPr>
          <w:p w14:paraId="2CD106A4" w14:textId="733997F2" w:rsidR="00927C84" w:rsidRDefault="00A80F64" w:rsidP="00B9259A">
            <w:pPr>
              <w:jc w:val="both"/>
            </w:pPr>
            <w:r>
              <w:t>1. Zivilkammer</w:t>
            </w:r>
          </w:p>
        </w:tc>
        <w:tc>
          <w:tcPr>
            <w:tcW w:w="3021" w:type="dxa"/>
          </w:tcPr>
          <w:p w14:paraId="69F89B57" w14:textId="6742CB7F" w:rsidR="00927C84" w:rsidRDefault="00D92E96" w:rsidP="00B9259A">
            <w:pPr>
              <w:jc w:val="both"/>
            </w:pPr>
            <w:r>
              <w:t>20. Zivilkammer</w:t>
            </w:r>
          </w:p>
        </w:tc>
      </w:tr>
      <w:tr w:rsidR="00927C84" w14:paraId="11B36445" w14:textId="77777777" w:rsidTr="00A80F64">
        <w:tc>
          <w:tcPr>
            <w:tcW w:w="3369" w:type="dxa"/>
          </w:tcPr>
          <w:p w14:paraId="325328FF" w14:textId="70DF16F6" w:rsidR="00927C84" w:rsidRDefault="00927C84" w:rsidP="005444F0">
            <w:r>
              <w:t xml:space="preserve">Erbrechtliche </w:t>
            </w:r>
            <w:r>
              <w:br/>
              <w:t>Streitigkeiten</w:t>
            </w:r>
          </w:p>
        </w:tc>
        <w:tc>
          <w:tcPr>
            <w:tcW w:w="3021" w:type="dxa"/>
          </w:tcPr>
          <w:p w14:paraId="3B588C7D" w14:textId="038708A4" w:rsidR="00927C84" w:rsidRDefault="00A80F64" w:rsidP="00B9259A">
            <w:pPr>
              <w:jc w:val="both"/>
            </w:pPr>
            <w:r>
              <w:t>19. Zivilkammer</w:t>
            </w:r>
          </w:p>
        </w:tc>
        <w:tc>
          <w:tcPr>
            <w:tcW w:w="3021" w:type="dxa"/>
          </w:tcPr>
          <w:p w14:paraId="4F12722F" w14:textId="54AA9F1A" w:rsidR="00927C84" w:rsidRDefault="008F7D42" w:rsidP="00B9259A">
            <w:pPr>
              <w:jc w:val="both"/>
            </w:pPr>
            <w:r>
              <w:t>22. Zivilkammer</w:t>
            </w:r>
          </w:p>
        </w:tc>
      </w:tr>
      <w:tr w:rsidR="00927C84" w14:paraId="5BC7A5E6" w14:textId="77777777" w:rsidTr="00A80F64">
        <w:tc>
          <w:tcPr>
            <w:tcW w:w="3369" w:type="dxa"/>
          </w:tcPr>
          <w:p w14:paraId="2A1A73D3" w14:textId="3980DD38" w:rsidR="00927C84" w:rsidRDefault="00927C84" w:rsidP="005444F0">
            <w:r>
              <w:t>Geschäftsführerhaftung</w:t>
            </w:r>
            <w:r>
              <w:br/>
              <w:t>nach § 64 GmbHG</w:t>
            </w:r>
          </w:p>
        </w:tc>
        <w:tc>
          <w:tcPr>
            <w:tcW w:w="3021" w:type="dxa"/>
          </w:tcPr>
          <w:p w14:paraId="53DA2770" w14:textId="6E633A71" w:rsidR="00927C84" w:rsidRDefault="00A80F64" w:rsidP="00B9259A">
            <w:pPr>
              <w:jc w:val="both"/>
            </w:pPr>
            <w:r>
              <w:t>5. Zivilkammer</w:t>
            </w:r>
          </w:p>
        </w:tc>
        <w:tc>
          <w:tcPr>
            <w:tcW w:w="3021" w:type="dxa"/>
          </w:tcPr>
          <w:p w14:paraId="7327DFF5" w14:textId="644FDF9F" w:rsidR="00927C84" w:rsidRDefault="00D92E96" w:rsidP="00B9259A">
            <w:pPr>
              <w:jc w:val="both"/>
            </w:pPr>
            <w:r>
              <w:t>22. Zivilkammer</w:t>
            </w:r>
          </w:p>
        </w:tc>
      </w:tr>
      <w:tr w:rsidR="00927C84" w14:paraId="3F2AA9F8" w14:textId="77777777" w:rsidTr="00A80F64">
        <w:tc>
          <w:tcPr>
            <w:tcW w:w="3369" w:type="dxa"/>
          </w:tcPr>
          <w:p w14:paraId="153457FA" w14:textId="7032C204" w:rsidR="00927C84" w:rsidRDefault="00927C84" w:rsidP="005444F0">
            <w:r>
              <w:t xml:space="preserve">Honorarklagen </w:t>
            </w:r>
            <w:r w:rsidR="00A80F64">
              <w:t xml:space="preserve">aufgrund </w:t>
            </w:r>
            <w:r w:rsidR="005444F0">
              <w:br/>
            </w:r>
            <w:r w:rsidR="00A80F64">
              <w:t>medizinischer Leistungen</w:t>
            </w:r>
          </w:p>
        </w:tc>
        <w:tc>
          <w:tcPr>
            <w:tcW w:w="3021" w:type="dxa"/>
          </w:tcPr>
          <w:p w14:paraId="141FC91F" w14:textId="6FC5EA19" w:rsidR="00927C84" w:rsidRDefault="00A80F64" w:rsidP="00B9259A">
            <w:pPr>
              <w:jc w:val="both"/>
            </w:pPr>
            <w:r>
              <w:t>4. Zivilkammer</w:t>
            </w:r>
          </w:p>
        </w:tc>
        <w:tc>
          <w:tcPr>
            <w:tcW w:w="3021" w:type="dxa"/>
          </w:tcPr>
          <w:p w14:paraId="22735FB0" w14:textId="0885C731" w:rsidR="00927C84" w:rsidRDefault="00D92E96" w:rsidP="00B9259A">
            <w:pPr>
              <w:jc w:val="both"/>
            </w:pPr>
            <w:r>
              <w:t>21. Zivilkammer</w:t>
            </w:r>
          </w:p>
        </w:tc>
      </w:tr>
      <w:tr w:rsidR="00927C84" w14:paraId="08D9548C" w14:textId="77777777" w:rsidTr="00A80F64">
        <w:tc>
          <w:tcPr>
            <w:tcW w:w="3369" w:type="dxa"/>
          </w:tcPr>
          <w:p w14:paraId="62C7706C" w14:textId="7D26B4AA" w:rsidR="00927C84" w:rsidRDefault="00A80F64" w:rsidP="005444F0">
            <w:r>
              <w:t>Insolvenzanfechtungssachen</w:t>
            </w:r>
          </w:p>
        </w:tc>
        <w:tc>
          <w:tcPr>
            <w:tcW w:w="3021" w:type="dxa"/>
          </w:tcPr>
          <w:p w14:paraId="1830DD91" w14:textId="16B2B466" w:rsidR="00927C84" w:rsidRDefault="00A80F64" w:rsidP="00B9259A">
            <w:pPr>
              <w:jc w:val="both"/>
            </w:pPr>
            <w:r>
              <w:t>5. Zivilkammer</w:t>
            </w:r>
          </w:p>
        </w:tc>
        <w:tc>
          <w:tcPr>
            <w:tcW w:w="3021" w:type="dxa"/>
          </w:tcPr>
          <w:p w14:paraId="25B0C098" w14:textId="1737D9C9" w:rsidR="00927C84" w:rsidRDefault="008F7D42" w:rsidP="00B9259A">
            <w:pPr>
              <w:jc w:val="both"/>
            </w:pPr>
            <w:r>
              <w:t>22. Zivilkammer</w:t>
            </w:r>
          </w:p>
        </w:tc>
      </w:tr>
      <w:tr w:rsidR="00A80F64" w14:paraId="7CC159D4" w14:textId="77777777" w:rsidTr="00A80F64">
        <w:tc>
          <w:tcPr>
            <w:tcW w:w="3369" w:type="dxa"/>
          </w:tcPr>
          <w:p w14:paraId="3BA72C54" w14:textId="12C08386" w:rsidR="00A80F64" w:rsidRDefault="00A80F64" w:rsidP="005444F0">
            <w:r>
              <w:t>Kapitalanlagesachen</w:t>
            </w:r>
          </w:p>
        </w:tc>
        <w:tc>
          <w:tcPr>
            <w:tcW w:w="3021" w:type="dxa"/>
          </w:tcPr>
          <w:p w14:paraId="0C9110B4" w14:textId="77777777" w:rsidR="00A80F64" w:rsidRDefault="00A80F64" w:rsidP="00B9259A">
            <w:pPr>
              <w:jc w:val="both"/>
            </w:pPr>
            <w:r>
              <w:t>1. Zivilkammer</w:t>
            </w:r>
          </w:p>
          <w:p w14:paraId="175C610B" w14:textId="40A77B69" w:rsidR="00A80F64" w:rsidRDefault="00A80F64" w:rsidP="00B9259A">
            <w:pPr>
              <w:jc w:val="both"/>
            </w:pPr>
            <w:r>
              <w:t>6. Zivilkammer</w:t>
            </w:r>
          </w:p>
        </w:tc>
        <w:tc>
          <w:tcPr>
            <w:tcW w:w="3021" w:type="dxa"/>
          </w:tcPr>
          <w:p w14:paraId="4E03A442" w14:textId="4079C174" w:rsidR="00A80F64" w:rsidRDefault="005444F0" w:rsidP="00B9259A">
            <w:pPr>
              <w:jc w:val="both"/>
            </w:pPr>
            <w:r>
              <w:t>21. Zivilkammer</w:t>
            </w:r>
          </w:p>
        </w:tc>
      </w:tr>
      <w:tr w:rsidR="00A80F64" w14:paraId="72C6A445" w14:textId="77777777" w:rsidTr="00A80F64">
        <w:tc>
          <w:tcPr>
            <w:tcW w:w="3369" w:type="dxa"/>
          </w:tcPr>
          <w:p w14:paraId="4897887D" w14:textId="343A6E55" w:rsidR="00A80F64" w:rsidRDefault="00A80F64" w:rsidP="005444F0">
            <w:r>
              <w:t>Kennzeichenstreitsachen</w:t>
            </w:r>
          </w:p>
        </w:tc>
        <w:tc>
          <w:tcPr>
            <w:tcW w:w="3021" w:type="dxa"/>
          </w:tcPr>
          <w:p w14:paraId="785BFD3F" w14:textId="7B8C6582" w:rsidR="00A80F64" w:rsidRDefault="00A80F64" w:rsidP="00B9259A">
            <w:pPr>
              <w:jc w:val="both"/>
            </w:pPr>
            <w:r>
              <w:t>1. Zivilkammer</w:t>
            </w:r>
          </w:p>
        </w:tc>
        <w:tc>
          <w:tcPr>
            <w:tcW w:w="3021" w:type="dxa"/>
          </w:tcPr>
          <w:p w14:paraId="7C0F51EB" w14:textId="0F37668A" w:rsidR="00A80F64" w:rsidRDefault="00D92E96" w:rsidP="00B9259A">
            <w:pPr>
              <w:jc w:val="both"/>
            </w:pPr>
            <w:r>
              <w:t>20. Zivilkammer</w:t>
            </w:r>
          </w:p>
        </w:tc>
      </w:tr>
      <w:tr w:rsidR="00A721FA" w14:paraId="71466E28" w14:textId="77777777" w:rsidTr="00A80F64">
        <w:tc>
          <w:tcPr>
            <w:tcW w:w="3369" w:type="dxa"/>
          </w:tcPr>
          <w:p w14:paraId="06310492" w14:textId="35FCED18" w:rsidR="00A721FA" w:rsidRDefault="00A721FA" w:rsidP="005444F0">
            <w:r>
              <w:t>Medizinschadenssachen</w:t>
            </w:r>
          </w:p>
        </w:tc>
        <w:tc>
          <w:tcPr>
            <w:tcW w:w="3021" w:type="dxa"/>
          </w:tcPr>
          <w:p w14:paraId="218910FC" w14:textId="43206F3C" w:rsidR="00A721FA" w:rsidRDefault="00A721FA" w:rsidP="00B9259A">
            <w:pPr>
              <w:jc w:val="both"/>
            </w:pPr>
            <w:r>
              <w:t>4. Zivilkammer</w:t>
            </w:r>
          </w:p>
        </w:tc>
        <w:tc>
          <w:tcPr>
            <w:tcW w:w="3021" w:type="dxa"/>
          </w:tcPr>
          <w:p w14:paraId="225D5303" w14:textId="4E582F81" w:rsidR="00A721FA" w:rsidRDefault="00A721FA" w:rsidP="00B9259A">
            <w:pPr>
              <w:jc w:val="both"/>
            </w:pPr>
            <w:r>
              <w:t>21. Zivilkammer</w:t>
            </w:r>
          </w:p>
        </w:tc>
      </w:tr>
      <w:tr w:rsidR="00A721FA" w14:paraId="2067F063" w14:textId="77777777" w:rsidTr="00A80F64">
        <w:tc>
          <w:tcPr>
            <w:tcW w:w="3369" w:type="dxa"/>
          </w:tcPr>
          <w:p w14:paraId="742EBA1D" w14:textId="3117F2CD" w:rsidR="00A721FA" w:rsidRDefault="00A721FA" w:rsidP="005444F0">
            <w:r>
              <w:t>Miet- und Pachtstreitigkeiten</w:t>
            </w:r>
          </w:p>
        </w:tc>
        <w:tc>
          <w:tcPr>
            <w:tcW w:w="3021" w:type="dxa"/>
          </w:tcPr>
          <w:p w14:paraId="3FA6E259" w14:textId="77777777" w:rsidR="00A721FA" w:rsidRDefault="00A721FA" w:rsidP="00B9259A">
            <w:pPr>
              <w:jc w:val="both"/>
            </w:pPr>
          </w:p>
        </w:tc>
        <w:tc>
          <w:tcPr>
            <w:tcW w:w="3021" w:type="dxa"/>
          </w:tcPr>
          <w:p w14:paraId="004634E5" w14:textId="7ECA6E5F" w:rsidR="00A721FA" w:rsidRDefault="00A721FA" w:rsidP="00B9259A">
            <w:pPr>
              <w:jc w:val="both"/>
            </w:pPr>
            <w:r>
              <w:t>22. Zivilkammer</w:t>
            </w:r>
          </w:p>
        </w:tc>
      </w:tr>
      <w:tr w:rsidR="00A80F64" w14:paraId="34C87091" w14:textId="77777777" w:rsidTr="00A80F64">
        <w:tc>
          <w:tcPr>
            <w:tcW w:w="3369" w:type="dxa"/>
          </w:tcPr>
          <w:p w14:paraId="7464617D" w14:textId="25C8BF22" w:rsidR="00A80F64" w:rsidRDefault="00A80F64" w:rsidP="005444F0">
            <w:r>
              <w:t>Pressesachen</w:t>
            </w:r>
          </w:p>
        </w:tc>
        <w:tc>
          <w:tcPr>
            <w:tcW w:w="3021" w:type="dxa"/>
          </w:tcPr>
          <w:p w14:paraId="49FCF937" w14:textId="474C53EC" w:rsidR="00A80F64" w:rsidRDefault="00A80F64" w:rsidP="00B9259A">
            <w:pPr>
              <w:jc w:val="both"/>
            </w:pPr>
            <w:r>
              <w:t>19. Zivilkammer</w:t>
            </w:r>
          </w:p>
        </w:tc>
        <w:tc>
          <w:tcPr>
            <w:tcW w:w="3021" w:type="dxa"/>
          </w:tcPr>
          <w:p w14:paraId="08F186AE" w14:textId="563C62FE" w:rsidR="00A80F64" w:rsidRDefault="00A80F64" w:rsidP="00B9259A">
            <w:pPr>
              <w:jc w:val="both"/>
            </w:pPr>
            <w:r>
              <w:t>20. Zivilkammer</w:t>
            </w:r>
          </w:p>
        </w:tc>
      </w:tr>
      <w:tr w:rsidR="00A80F64" w14:paraId="045E615E" w14:textId="77777777" w:rsidTr="00A80F64">
        <w:tc>
          <w:tcPr>
            <w:tcW w:w="3369" w:type="dxa"/>
          </w:tcPr>
          <w:p w14:paraId="3EDBDED9" w14:textId="21593666" w:rsidR="00A80F64" w:rsidRDefault="00A80F64" w:rsidP="005444F0">
            <w:r>
              <w:t>Urheberrechtsstreitigkeiten</w:t>
            </w:r>
          </w:p>
        </w:tc>
        <w:tc>
          <w:tcPr>
            <w:tcW w:w="3021" w:type="dxa"/>
          </w:tcPr>
          <w:p w14:paraId="1400F1DE" w14:textId="65AE9771" w:rsidR="00A80F64" w:rsidRDefault="00A80F64" w:rsidP="00B9259A">
            <w:pPr>
              <w:jc w:val="both"/>
            </w:pPr>
            <w:r>
              <w:t>4. Zivilkammer</w:t>
            </w:r>
          </w:p>
        </w:tc>
        <w:tc>
          <w:tcPr>
            <w:tcW w:w="3021" w:type="dxa"/>
          </w:tcPr>
          <w:p w14:paraId="034B8C9F" w14:textId="75F4BCD7" w:rsidR="00A80F64" w:rsidRDefault="00A80F64" w:rsidP="00B9259A">
            <w:pPr>
              <w:jc w:val="both"/>
            </w:pPr>
            <w:r>
              <w:t>20. Zivilkammer</w:t>
            </w:r>
          </w:p>
        </w:tc>
      </w:tr>
      <w:tr w:rsidR="00A80F64" w14:paraId="1BF10EED" w14:textId="77777777" w:rsidTr="00A80F64">
        <w:tc>
          <w:tcPr>
            <w:tcW w:w="3369" w:type="dxa"/>
          </w:tcPr>
          <w:p w14:paraId="789FD5D4" w14:textId="76889F9F" w:rsidR="00A80F64" w:rsidRDefault="00A80F64" w:rsidP="005444F0">
            <w:r>
              <w:t>Verkehrsrechtsstreitigkeiten</w:t>
            </w:r>
          </w:p>
        </w:tc>
        <w:tc>
          <w:tcPr>
            <w:tcW w:w="3021" w:type="dxa"/>
          </w:tcPr>
          <w:p w14:paraId="48FD686F" w14:textId="77777777" w:rsidR="00A80F64" w:rsidRDefault="00A80F64" w:rsidP="00B9259A">
            <w:pPr>
              <w:jc w:val="both"/>
            </w:pPr>
            <w:r>
              <w:t>2. Zivilkammer</w:t>
            </w:r>
          </w:p>
          <w:p w14:paraId="26DB12E3" w14:textId="5331C272" w:rsidR="00A80F64" w:rsidRDefault="00A80F64" w:rsidP="00B9259A">
            <w:pPr>
              <w:jc w:val="both"/>
            </w:pPr>
            <w:r>
              <w:t>8. Zivilkammer</w:t>
            </w:r>
          </w:p>
        </w:tc>
        <w:tc>
          <w:tcPr>
            <w:tcW w:w="3021" w:type="dxa"/>
          </w:tcPr>
          <w:p w14:paraId="36FD679B" w14:textId="77777777" w:rsidR="00A80F64" w:rsidRDefault="00A80F64" w:rsidP="00B9259A">
            <w:pPr>
              <w:jc w:val="both"/>
            </w:pPr>
            <w:r>
              <w:t>21. Zivilkammer</w:t>
            </w:r>
          </w:p>
          <w:p w14:paraId="3D706575" w14:textId="6BF31450" w:rsidR="00A80F64" w:rsidRDefault="00A80F64" w:rsidP="00B9259A">
            <w:pPr>
              <w:jc w:val="both"/>
            </w:pPr>
            <w:r>
              <w:t>22. Zivilkammer</w:t>
            </w:r>
          </w:p>
        </w:tc>
      </w:tr>
      <w:tr w:rsidR="00A80F64" w14:paraId="4547A309" w14:textId="77777777" w:rsidTr="00A80F64">
        <w:tc>
          <w:tcPr>
            <w:tcW w:w="3369" w:type="dxa"/>
          </w:tcPr>
          <w:p w14:paraId="5164F626" w14:textId="327C7722" w:rsidR="00A80F64" w:rsidRDefault="00A80F64" w:rsidP="005444F0">
            <w:r>
              <w:t>Versicherungssachen</w:t>
            </w:r>
          </w:p>
        </w:tc>
        <w:tc>
          <w:tcPr>
            <w:tcW w:w="3021" w:type="dxa"/>
          </w:tcPr>
          <w:p w14:paraId="2943EBF8" w14:textId="675F2D68" w:rsidR="00A80F64" w:rsidRDefault="00A80F64" w:rsidP="00B9259A">
            <w:pPr>
              <w:jc w:val="both"/>
            </w:pPr>
            <w:r>
              <w:t>18. Zivilkammer</w:t>
            </w:r>
          </w:p>
        </w:tc>
        <w:tc>
          <w:tcPr>
            <w:tcW w:w="3021" w:type="dxa"/>
          </w:tcPr>
          <w:p w14:paraId="2DC04C9B" w14:textId="37D92E02" w:rsidR="00A80F64" w:rsidRDefault="00A721FA" w:rsidP="00B9259A">
            <w:pPr>
              <w:jc w:val="both"/>
            </w:pPr>
            <w:r>
              <w:t>22. Zivilkammer</w:t>
            </w:r>
          </w:p>
        </w:tc>
      </w:tr>
    </w:tbl>
    <w:p w14:paraId="4B8CFBC4" w14:textId="77777777" w:rsidR="00927C84" w:rsidRDefault="00927C84" w:rsidP="00B9259A">
      <w:pPr>
        <w:jc w:val="both"/>
      </w:pPr>
    </w:p>
    <w:p w14:paraId="0A39104A" w14:textId="77777777" w:rsidR="00BF0C24" w:rsidRDefault="00BF0C24">
      <w:pPr>
        <w:spacing w:line="240" w:lineRule="auto"/>
      </w:pPr>
      <w:r>
        <w:br w:type="page"/>
      </w:r>
    </w:p>
    <w:p w14:paraId="153882FC" w14:textId="64319D11" w:rsidR="00BF0C24" w:rsidRDefault="00A80F64" w:rsidP="00B9259A">
      <w:pPr>
        <w:jc w:val="both"/>
      </w:pPr>
      <w:r w:rsidRPr="00D1685B">
        <w:rPr>
          <w:b/>
        </w:rPr>
        <w:lastRenderedPageBreak/>
        <w:t>2. Strafkammern</w:t>
      </w:r>
    </w:p>
    <w:tbl>
      <w:tblPr>
        <w:tblStyle w:val="TabellemithellemGitternetz"/>
        <w:tblW w:w="8075" w:type="dxa"/>
        <w:tblLook w:val="04A0" w:firstRow="1" w:lastRow="0" w:firstColumn="1" w:lastColumn="0" w:noHBand="0" w:noVBand="1"/>
      </w:tblPr>
      <w:tblGrid>
        <w:gridCol w:w="3539"/>
        <w:gridCol w:w="4536"/>
      </w:tblGrid>
      <w:tr w:rsidR="00BF0C24" w:rsidRPr="00927C84" w14:paraId="2D3DBF7C" w14:textId="77777777" w:rsidTr="00A302C5">
        <w:tc>
          <w:tcPr>
            <w:tcW w:w="3539" w:type="dxa"/>
          </w:tcPr>
          <w:p w14:paraId="17B3F5AC" w14:textId="77777777" w:rsidR="00BF0C24" w:rsidRPr="00927C84" w:rsidRDefault="00BF0C24" w:rsidP="00A302C5">
            <w:pPr>
              <w:jc w:val="both"/>
              <w:rPr>
                <w:b/>
              </w:rPr>
            </w:pPr>
            <w:r w:rsidRPr="00927C84">
              <w:rPr>
                <w:b/>
              </w:rPr>
              <w:t>Spezialmaterie</w:t>
            </w:r>
          </w:p>
        </w:tc>
        <w:tc>
          <w:tcPr>
            <w:tcW w:w="4536" w:type="dxa"/>
          </w:tcPr>
          <w:p w14:paraId="6DE47A0F" w14:textId="58507194" w:rsidR="00BF0C24" w:rsidRPr="00927C84" w:rsidRDefault="00BF0C24" w:rsidP="00A302C5">
            <w:pPr>
              <w:rPr>
                <w:b/>
              </w:rPr>
            </w:pPr>
            <w:r>
              <w:rPr>
                <w:b/>
              </w:rPr>
              <w:t>Zuständige Strafkammer</w:t>
            </w:r>
          </w:p>
        </w:tc>
      </w:tr>
      <w:tr w:rsidR="00BF0C24" w14:paraId="167C493A" w14:textId="77777777" w:rsidTr="00A302C5">
        <w:tc>
          <w:tcPr>
            <w:tcW w:w="3539" w:type="dxa"/>
          </w:tcPr>
          <w:p w14:paraId="1B82DF4C" w14:textId="77777777" w:rsidR="00BF0C24" w:rsidRDefault="00BF0C24" w:rsidP="00A302C5">
            <w:r>
              <w:t xml:space="preserve">Jugendkammern </w:t>
            </w:r>
          </w:p>
          <w:p w14:paraId="082C89A7" w14:textId="3FAC3229" w:rsidR="00BF0C24" w:rsidRDefault="00BF0C24" w:rsidP="00A302C5"/>
        </w:tc>
        <w:tc>
          <w:tcPr>
            <w:tcW w:w="4536" w:type="dxa"/>
          </w:tcPr>
          <w:p w14:paraId="004F0BA7" w14:textId="737EB864" w:rsidR="00A302C5" w:rsidRDefault="00BF0C24" w:rsidP="00A302C5">
            <w:r>
              <w:t>3. große Strafkammer</w:t>
            </w:r>
          </w:p>
          <w:p w14:paraId="4C0D353F" w14:textId="436F6839" w:rsidR="00A302C5" w:rsidRDefault="00A302C5" w:rsidP="00A302C5">
            <w:r>
              <w:t xml:space="preserve">3a. kleine Strafkammer </w:t>
            </w:r>
            <w:r>
              <w:br/>
              <w:t>(kleine Jugendstrafkammer)</w:t>
            </w:r>
          </w:p>
          <w:p w14:paraId="2452F97A" w14:textId="77777777" w:rsidR="00BF0C24" w:rsidRDefault="00BF0C24" w:rsidP="00A302C5">
            <w:r>
              <w:t>4. große Strafkammer</w:t>
            </w:r>
          </w:p>
          <w:p w14:paraId="2FA98C68" w14:textId="224932FE" w:rsidR="00BF0C24" w:rsidRDefault="00BF0C24" w:rsidP="00A302C5">
            <w:r>
              <w:t>20. große Strafkammer</w:t>
            </w:r>
          </w:p>
        </w:tc>
      </w:tr>
      <w:tr w:rsidR="00A302C5" w14:paraId="10C374C2" w14:textId="77777777" w:rsidTr="00A302C5">
        <w:tc>
          <w:tcPr>
            <w:tcW w:w="3539" w:type="dxa"/>
          </w:tcPr>
          <w:p w14:paraId="7ADC1470" w14:textId="77777777" w:rsidR="00A302C5" w:rsidRDefault="00A302C5" w:rsidP="00A302C5">
            <w:r>
              <w:t>Schwurgerichtssachen</w:t>
            </w:r>
          </w:p>
        </w:tc>
        <w:tc>
          <w:tcPr>
            <w:tcW w:w="4536" w:type="dxa"/>
          </w:tcPr>
          <w:p w14:paraId="6808FE80" w14:textId="77777777" w:rsidR="00A302C5" w:rsidRDefault="00A302C5" w:rsidP="00A302C5">
            <w:r>
              <w:t>1. große Strafkammer</w:t>
            </w:r>
          </w:p>
          <w:p w14:paraId="3C187168" w14:textId="77777777" w:rsidR="00A302C5" w:rsidRDefault="00A302C5" w:rsidP="00A302C5">
            <w:r>
              <w:t>10. große Strafkammer</w:t>
            </w:r>
          </w:p>
        </w:tc>
      </w:tr>
      <w:tr w:rsidR="00A302C5" w14:paraId="17D336DC" w14:textId="77777777" w:rsidTr="00A302C5">
        <w:tc>
          <w:tcPr>
            <w:tcW w:w="3539" w:type="dxa"/>
          </w:tcPr>
          <w:p w14:paraId="15F2606E" w14:textId="0AC5C8D5" w:rsidR="00A302C5" w:rsidRDefault="00A302C5" w:rsidP="00A302C5">
            <w:r>
              <w:t>Strafvollstreckungssachen</w:t>
            </w:r>
          </w:p>
        </w:tc>
        <w:tc>
          <w:tcPr>
            <w:tcW w:w="4536" w:type="dxa"/>
          </w:tcPr>
          <w:p w14:paraId="317D8C12" w14:textId="4C4A6B69" w:rsidR="00A302C5" w:rsidRDefault="00A302C5" w:rsidP="00A302C5">
            <w:r>
              <w:t xml:space="preserve">15. Strafkammer </w:t>
            </w:r>
            <w:r>
              <w:br/>
              <w:t>(große Strafvollstreckungskammer)</w:t>
            </w:r>
          </w:p>
          <w:p w14:paraId="3C83F96A" w14:textId="77777777" w:rsidR="00A302C5" w:rsidRDefault="00A302C5" w:rsidP="00A302C5">
            <w:r>
              <w:t>16. Strafkammer</w:t>
            </w:r>
          </w:p>
          <w:p w14:paraId="700E8A36" w14:textId="77777777" w:rsidR="00A302C5" w:rsidRDefault="00A302C5" w:rsidP="00A302C5">
            <w:r>
              <w:t>17. Strafkammer</w:t>
            </w:r>
          </w:p>
          <w:p w14:paraId="3E475929" w14:textId="77777777" w:rsidR="00A302C5" w:rsidRDefault="00A302C5" w:rsidP="00A302C5">
            <w:r>
              <w:t>18. Strafkammer</w:t>
            </w:r>
          </w:p>
          <w:p w14:paraId="0E6A1C7A" w14:textId="3BBF6D81" w:rsidR="00A302C5" w:rsidRDefault="00A302C5" w:rsidP="00A302C5">
            <w:r>
              <w:t>19. Strafkammer</w:t>
            </w:r>
          </w:p>
        </w:tc>
      </w:tr>
      <w:tr w:rsidR="00A302C5" w14:paraId="2D9EAA96" w14:textId="77777777" w:rsidTr="00A302C5">
        <w:tc>
          <w:tcPr>
            <w:tcW w:w="3539" w:type="dxa"/>
          </w:tcPr>
          <w:p w14:paraId="66CC2018" w14:textId="3B02F7E9" w:rsidR="00A302C5" w:rsidRDefault="00A302C5" w:rsidP="00A302C5">
            <w:r>
              <w:t>Strafvollzugssachen</w:t>
            </w:r>
          </w:p>
        </w:tc>
        <w:tc>
          <w:tcPr>
            <w:tcW w:w="4536" w:type="dxa"/>
          </w:tcPr>
          <w:p w14:paraId="3FF8248A" w14:textId="7BED810E" w:rsidR="00A302C5" w:rsidRDefault="00A302C5" w:rsidP="00A302C5">
            <w:r>
              <w:t>16. Strafkammer</w:t>
            </w:r>
          </w:p>
        </w:tc>
      </w:tr>
      <w:tr w:rsidR="00A302C5" w14:paraId="52FBA707" w14:textId="77777777" w:rsidTr="00A302C5">
        <w:tc>
          <w:tcPr>
            <w:tcW w:w="3539" w:type="dxa"/>
          </w:tcPr>
          <w:p w14:paraId="341AFD6B" w14:textId="52344ECA" w:rsidR="00A302C5" w:rsidRDefault="00A302C5" w:rsidP="00A302C5">
            <w:r>
              <w:t>Umweltstrafsachen</w:t>
            </w:r>
          </w:p>
        </w:tc>
        <w:tc>
          <w:tcPr>
            <w:tcW w:w="4536" w:type="dxa"/>
          </w:tcPr>
          <w:p w14:paraId="0A78AFC4" w14:textId="0A808A87" w:rsidR="00A302C5" w:rsidRDefault="00A302C5" w:rsidP="00A302C5">
            <w:r>
              <w:t>11. kleine Strafkammer</w:t>
            </w:r>
          </w:p>
        </w:tc>
      </w:tr>
      <w:tr w:rsidR="00BF0C24" w14:paraId="166004F2" w14:textId="77777777" w:rsidTr="00A302C5">
        <w:tc>
          <w:tcPr>
            <w:tcW w:w="3539" w:type="dxa"/>
          </w:tcPr>
          <w:p w14:paraId="707F4CA6" w14:textId="60839730" w:rsidR="00BF0C24" w:rsidRDefault="00A302C5" w:rsidP="00A302C5">
            <w:r>
              <w:t>Wirtschaftsstrafsachen</w:t>
            </w:r>
          </w:p>
        </w:tc>
        <w:tc>
          <w:tcPr>
            <w:tcW w:w="4536" w:type="dxa"/>
          </w:tcPr>
          <w:p w14:paraId="2B51CD35" w14:textId="77777777" w:rsidR="00BF0C24" w:rsidRDefault="00A302C5" w:rsidP="00A302C5">
            <w:r>
              <w:t>9. große Strafkammer</w:t>
            </w:r>
          </w:p>
          <w:p w14:paraId="5EAC6308" w14:textId="5E5F4BE9" w:rsidR="00A302C5" w:rsidRDefault="00A302C5" w:rsidP="00A302C5">
            <w:r>
              <w:t xml:space="preserve">11. kleine Strafkammer </w:t>
            </w:r>
            <w:r>
              <w:br/>
              <w:t>(kleine Wirtschaftsstrafkammer)</w:t>
            </w:r>
          </w:p>
        </w:tc>
      </w:tr>
    </w:tbl>
    <w:p w14:paraId="3405AB67" w14:textId="172DD6F3" w:rsidR="00BF0C24" w:rsidRDefault="00BF0C24" w:rsidP="00B9259A">
      <w:pPr>
        <w:jc w:val="both"/>
      </w:pPr>
    </w:p>
    <w:p w14:paraId="0AB0E3BC" w14:textId="77777777" w:rsidR="009E2009" w:rsidRPr="00BA32F8" w:rsidRDefault="009E2009" w:rsidP="00B9259A">
      <w:pPr>
        <w:jc w:val="both"/>
      </w:pPr>
      <w:r w:rsidRPr="00BA32F8">
        <w:br w:type="page"/>
      </w:r>
    </w:p>
    <w:p w14:paraId="3F1D52F4" w14:textId="77777777" w:rsidR="009F1B62" w:rsidRPr="00BA32F8" w:rsidRDefault="009F1B62" w:rsidP="007A62FD">
      <w:pPr>
        <w:pStyle w:val="berschrift1"/>
      </w:pPr>
      <w:bookmarkStart w:id="6" w:name="_Toc466549139"/>
      <w:bookmarkStart w:id="7" w:name="_Toc466549801"/>
      <w:bookmarkStart w:id="8" w:name="_Toc468285134"/>
      <w:bookmarkStart w:id="9" w:name="_Toc58852801"/>
      <w:r w:rsidRPr="00BA32F8">
        <w:lastRenderedPageBreak/>
        <w:t>Allgemeines</w:t>
      </w:r>
      <w:bookmarkEnd w:id="6"/>
      <w:bookmarkEnd w:id="7"/>
      <w:bookmarkEnd w:id="8"/>
      <w:bookmarkEnd w:id="9"/>
    </w:p>
    <w:p w14:paraId="63042232" w14:textId="77777777" w:rsidR="009F1B62" w:rsidRPr="00BA32F8" w:rsidRDefault="009F1B62" w:rsidP="00B9259A">
      <w:pPr>
        <w:jc w:val="both"/>
      </w:pPr>
    </w:p>
    <w:p w14:paraId="30A0C3EA" w14:textId="77777777" w:rsidR="009F1B62" w:rsidRPr="00BA32F8" w:rsidRDefault="009F1B62" w:rsidP="00B9259A">
      <w:pPr>
        <w:jc w:val="both"/>
      </w:pPr>
      <w:r w:rsidRPr="00BA32F8">
        <w:t xml:space="preserve">Für die Bestimmung der Zuständigkeit gilt folgendes: </w:t>
      </w:r>
    </w:p>
    <w:p w14:paraId="2288A321" w14:textId="77777777" w:rsidR="009F1B62" w:rsidRPr="00BA32F8" w:rsidRDefault="009F1B62" w:rsidP="00B9259A">
      <w:pPr>
        <w:jc w:val="both"/>
      </w:pPr>
    </w:p>
    <w:p w14:paraId="6EE6E886" w14:textId="77777777" w:rsidR="009F1B62" w:rsidRDefault="009F1B62" w:rsidP="00B9259A">
      <w:pPr>
        <w:pStyle w:val="berschrift2"/>
        <w:jc w:val="both"/>
      </w:pPr>
      <w:bookmarkStart w:id="10" w:name="_Toc466549140"/>
      <w:bookmarkStart w:id="11" w:name="_Toc466549802"/>
      <w:bookmarkStart w:id="12" w:name="_Toc468285135"/>
      <w:bookmarkStart w:id="13" w:name="_Toc58852802"/>
      <w:r w:rsidRPr="00BA32F8">
        <w:t>hinsichtlich der Zivil- und Strafkammern:</w:t>
      </w:r>
      <w:bookmarkEnd w:id="10"/>
      <w:bookmarkEnd w:id="11"/>
      <w:bookmarkEnd w:id="12"/>
      <w:bookmarkEnd w:id="13"/>
    </w:p>
    <w:p w14:paraId="2B735E15" w14:textId="77777777" w:rsidR="009B2CCA" w:rsidRPr="009B2CCA" w:rsidRDefault="009B2CCA" w:rsidP="009B2CCA"/>
    <w:p w14:paraId="03ED19C8" w14:textId="77777777" w:rsidR="006F230B" w:rsidRPr="00BA32F8" w:rsidRDefault="00571576" w:rsidP="00A7218B">
      <w:pPr>
        <w:pStyle w:val="berschrift3"/>
        <w:ind w:hanging="539"/>
        <w:jc w:val="both"/>
      </w:pPr>
      <w:bookmarkStart w:id="14" w:name="_Toc466549141"/>
      <w:bookmarkStart w:id="15" w:name="_Toc466549803"/>
      <w:bookmarkStart w:id="16" w:name="_Toc468285136"/>
      <w:bookmarkStart w:id="17" w:name="_Toc58852803"/>
      <w:bookmarkEnd w:id="14"/>
      <w:bookmarkEnd w:id="15"/>
      <w:r w:rsidRPr="00BA32F8">
        <w:t>Fortgeltung</w:t>
      </w:r>
      <w:bookmarkEnd w:id="16"/>
      <w:bookmarkEnd w:id="17"/>
    </w:p>
    <w:p w14:paraId="3A02D271" w14:textId="5E6385B7" w:rsidR="009F1B62" w:rsidRDefault="009F1B62" w:rsidP="00B9259A">
      <w:pPr>
        <w:jc w:val="both"/>
      </w:pPr>
      <w:r w:rsidRPr="00BA32F8">
        <w:t xml:space="preserve">Für die vor dem </w:t>
      </w:r>
      <w:r w:rsidRPr="00BA32F8">
        <w:rPr>
          <w:b/>
          <w:bCs/>
          <w:iCs/>
        </w:rPr>
        <w:t>01.01.</w:t>
      </w:r>
      <w:r w:rsidR="00943CA1" w:rsidRPr="00BA32F8">
        <w:rPr>
          <w:b/>
          <w:bCs/>
          <w:iCs/>
        </w:rPr>
        <w:t>202</w:t>
      </w:r>
      <w:r w:rsidR="00943CA1">
        <w:rPr>
          <w:b/>
          <w:bCs/>
          <w:iCs/>
        </w:rPr>
        <w:t>1</w:t>
      </w:r>
      <w:r w:rsidR="00943CA1" w:rsidRPr="00BA32F8">
        <w:t xml:space="preserve"> </w:t>
      </w:r>
      <w:r w:rsidRPr="00BA32F8">
        <w:t xml:space="preserve">eingegangenen Sachen gilt die bis </w:t>
      </w:r>
      <w:r w:rsidR="009F2480" w:rsidRPr="00BA32F8">
        <w:rPr>
          <w:bCs/>
          <w:iCs/>
        </w:rPr>
        <w:t>31.12.</w:t>
      </w:r>
      <w:r w:rsidR="00943CA1" w:rsidRPr="00BA32F8">
        <w:rPr>
          <w:bCs/>
          <w:iCs/>
        </w:rPr>
        <w:t>20</w:t>
      </w:r>
      <w:r w:rsidR="00943CA1">
        <w:rPr>
          <w:bCs/>
          <w:iCs/>
        </w:rPr>
        <w:t>20</w:t>
      </w:r>
      <w:r w:rsidR="00943CA1" w:rsidRPr="00BA32F8">
        <w:t xml:space="preserve"> </w:t>
      </w:r>
      <w:r w:rsidRPr="00BA32F8">
        <w:t xml:space="preserve">maßgebliche Geschäftsverteilung fort, es sei denn, dieser Geschäftsverteilungsplan enthält eine hiervon abweichende ausdrückliche Regelung. Im Laufe des Geschäftsjahres eintretende Zuständigkeitsänderungen gelten ebenso grundsätzlich nur für die vom Tage der Änderung </w:t>
      </w:r>
      <w:r w:rsidR="00EF7731">
        <w:t>an</w:t>
      </w:r>
      <w:r w:rsidR="00EF7731" w:rsidRPr="00BA32F8">
        <w:t xml:space="preserve"> </w:t>
      </w:r>
      <w:r w:rsidRPr="00BA32F8">
        <w:t>neu eingehenden Sachen, wenn nicht ausdrücklich etwas anderes bestimmt ist.</w:t>
      </w:r>
    </w:p>
    <w:p w14:paraId="043D87A6" w14:textId="77777777" w:rsidR="006139B9" w:rsidRPr="00BA32F8" w:rsidRDefault="006139B9" w:rsidP="00B9259A">
      <w:pPr>
        <w:jc w:val="both"/>
      </w:pPr>
    </w:p>
    <w:p w14:paraId="19500927" w14:textId="77777777" w:rsidR="009F1B62" w:rsidRDefault="009F1B62" w:rsidP="00B9259A">
      <w:pPr>
        <w:jc w:val="both"/>
      </w:pPr>
      <w:r w:rsidRPr="00BA32F8">
        <w:t xml:space="preserve">Wenn im Geschäftsverteilungsplan nicht ausdrücklich etwas anderes bestimmt ist, ist die mit der Bearbeitung einer Sache zunächst befasste Zivilkammer </w:t>
      </w:r>
      <w:r w:rsidR="00AC4B97" w:rsidRPr="00BA32F8">
        <w:t>zur Abgabe der Sache an eine an</w:t>
      </w:r>
      <w:r w:rsidRPr="00BA32F8">
        <w:t xml:space="preserve">dere Kammer nicht mehr befugt, wenn sie </w:t>
      </w:r>
      <w:r w:rsidR="00AC4B97" w:rsidRPr="00BA32F8">
        <w:t>bereits eine sachliche Entschei</w:t>
      </w:r>
      <w:r w:rsidRPr="00BA32F8">
        <w:t>dung oder Verfügung getroffen hat. Das gilt auch, wenn die Kammer die Sache nur im Prozesskostenhilfeverfahren bearbeitet hat. Eine sachliche Verfügung ist nicht das Hinwirken auf eine gesetzlich gebotene Vervollständigung oder Korrektur der Angaben zur Person der Parteien oder Beschuldigten, soweit sie unter dem erkennbaren Vorbehalt der endgültigen Geschäftsverteilung erfolgt.</w:t>
      </w:r>
    </w:p>
    <w:p w14:paraId="4789ABD1" w14:textId="77777777" w:rsidR="006139B9" w:rsidRPr="00BA32F8" w:rsidRDefault="006139B9" w:rsidP="00B9259A">
      <w:pPr>
        <w:jc w:val="both"/>
      </w:pPr>
    </w:p>
    <w:p w14:paraId="2E7BD750" w14:textId="77777777" w:rsidR="009F1B62" w:rsidRPr="00BA32F8" w:rsidRDefault="009F1B62" w:rsidP="00B9259A">
      <w:pPr>
        <w:jc w:val="both"/>
      </w:pPr>
      <w:r w:rsidRPr="00BA32F8">
        <w:t>Eine Strafkammer, die über die Eröffnung des Hauptverfahrens entschieden oder Termin zur Berufungsverhandlung bestimmt hat, bleibt mit dem jeweiligen Verfahren auch dann weiter befasst, wenn sich ihre Unzuständigkeit nachträglich ergibt, es sei denn, es handelt sich um die gesetzliche Zuständigkeit einer anderen Kammer.</w:t>
      </w:r>
    </w:p>
    <w:p w14:paraId="5FFFF01A" w14:textId="77777777" w:rsidR="00860660" w:rsidRPr="00BA32F8" w:rsidRDefault="00860660" w:rsidP="00B9259A">
      <w:pPr>
        <w:jc w:val="both"/>
      </w:pPr>
    </w:p>
    <w:p w14:paraId="78AAFFB1" w14:textId="77777777" w:rsidR="00E26E74" w:rsidRPr="00BA32F8" w:rsidRDefault="00571576" w:rsidP="00A7218B">
      <w:pPr>
        <w:pStyle w:val="berschrift3"/>
        <w:ind w:hanging="539"/>
        <w:jc w:val="both"/>
      </w:pPr>
      <w:bookmarkStart w:id="18" w:name="_Toc466549142"/>
      <w:bookmarkStart w:id="19" w:name="_Toc466549804"/>
      <w:bookmarkStart w:id="20" w:name="_Toc468285137"/>
      <w:bookmarkStart w:id="21" w:name="_Toc58852804"/>
      <w:bookmarkEnd w:id="18"/>
      <w:bookmarkEnd w:id="19"/>
      <w:r w:rsidRPr="00BA32F8">
        <w:t>Meinungsverschiedenheiten</w:t>
      </w:r>
      <w:bookmarkEnd w:id="20"/>
      <w:bookmarkEnd w:id="21"/>
    </w:p>
    <w:p w14:paraId="532018DE" w14:textId="77777777" w:rsidR="009F1B62" w:rsidRPr="00BA32F8" w:rsidRDefault="009F1B62" w:rsidP="00B9259A">
      <w:pPr>
        <w:jc w:val="both"/>
      </w:pPr>
      <w:r w:rsidRPr="00BA32F8">
        <w:t xml:space="preserve">Bei Meinungsverschiedenheiten von Kammern über ihre Zuständigkeit gibt </w:t>
      </w:r>
      <w:r w:rsidR="00B71D26" w:rsidRPr="00BA32F8">
        <w:t xml:space="preserve">Herr </w:t>
      </w:r>
      <w:r w:rsidR="00F96013" w:rsidRPr="00BA32F8">
        <w:t xml:space="preserve">Vorsitzender Richter am Landgericht Dr. Misera </w:t>
      </w:r>
      <w:r w:rsidRPr="00BA32F8">
        <w:t>seine Stellungnahme ab. Falls sich die beteiligten Kammern dieser nicht anschließen, entscheidet das Präsidium.</w:t>
      </w:r>
    </w:p>
    <w:p w14:paraId="1166E853" w14:textId="77777777" w:rsidR="009F1B62" w:rsidRDefault="009F1B62" w:rsidP="00B9259A">
      <w:pPr>
        <w:jc w:val="both"/>
      </w:pPr>
    </w:p>
    <w:p w14:paraId="079159D4" w14:textId="77777777" w:rsidR="006139B9" w:rsidRPr="00BA32F8" w:rsidRDefault="006139B9" w:rsidP="00B9259A">
      <w:pPr>
        <w:jc w:val="both"/>
      </w:pPr>
    </w:p>
    <w:p w14:paraId="33EB6C4E" w14:textId="77777777" w:rsidR="00E26E74" w:rsidRPr="00BA32F8" w:rsidRDefault="00571576" w:rsidP="00A7218B">
      <w:pPr>
        <w:pStyle w:val="berschrift3"/>
        <w:ind w:hanging="539"/>
        <w:jc w:val="both"/>
      </w:pPr>
      <w:bookmarkStart w:id="22" w:name="_Toc466549143"/>
      <w:bookmarkStart w:id="23" w:name="_Toc466549805"/>
      <w:bookmarkStart w:id="24" w:name="_Toc468285138"/>
      <w:bookmarkStart w:id="25" w:name="_Ref468703822"/>
      <w:bookmarkStart w:id="26" w:name="_Toc58852805"/>
      <w:bookmarkEnd w:id="22"/>
      <w:bookmarkEnd w:id="23"/>
      <w:r w:rsidRPr="00BA32F8">
        <w:lastRenderedPageBreak/>
        <w:t>Reihenfolge der Vertretung</w:t>
      </w:r>
      <w:bookmarkEnd w:id="24"/>
      <w:bookmarkEnd w:id="25"/>
      <w:bookmarkEnd w:id="26"/>
    </w:p>
    <w:p w14:paraId="69A6AFFE" w14:textId="76993298" w:rsidR="009F1B62" w:rsidRPr="00BA32F8" w:rsidRDefault="009F1B62" w:rsidP="00B9259A">
      <w:pPr>
        <w:jc w:val="both"/>
      </w:pPr>
      <w:r w:rsidRPr="00BA32F8">
        <w:t>Soweit im Kammerbesetzungsplan Mitglieder oder Beisitzer</w:t>
      </w:r>
      <w:r w:rsidR="007301DD">
        <w:t>/innen</w:t>
      </w:r>
      <w:r w:rsidRPr="00BA32F8">
        <w:t xml:space="preserve"> einer oder mehrere Kammern als Vertreter</w:t>
      </w:r>
      <w:r w:rsidR="007301DD">
        <w:t>/in</w:t>
      </w:r>
      <w:r w:rsidR="0067620E">
        <w:t>nen</w:t>
      </w:r>
      <w:r w:rsidRPr="00BA32F8">
        <w:t xml:space="preserve"> bezeichnet sind, werden sie in der Reihenfolge ihres Dienstalters herangezogen, und zwar der</w:t>
      </w:r>
      <w:r w:rsidR="0067620E">
        <w:t>/die</w:t>
      </w:r>
      <w:r w:rsidRPr="00BA32F8">
        <w:t xml:space="preserve"> nach dem Dienstalter jüngste zuerst, bei gleichem Dienstalter der</w:t>
      </w:r>
      <w:r w:rsidR="0067620E">
        <w:t>/die</w:t>
      </w:r>
      <w:r w:rsidRPr="00BA32F8">
        <w:t xml:space="preserve"> nach dem Lebensalter jüngste zuerst, Vorsitzende Richter</w:t>
      </w:r>
      <w:r w:rsidR="0067620E">
        <w:t>/innen</w:t>
      </w:r>
      <w:r w:rsidRPr="00BA32F8">
        <w:t xml:space="preserve"> zuletzt.</w:t>
      </w:r>
    </w:p>
    <w:p w14:paraId="3ABAA44D" w14:textId="77777777" w:rsidR="00A564F8" w:rsidRPr="00BA32F8" w:rsidRDefault="00A564F8" w:rsidP="00B9259A">
      <w:pPr>
        <w:jc w:val="both"/>
      </w:pPr>
    </w:p>
    <w:p w14:paraId="253DEF92" w14:textId="77777777" w:rsidR="00A564F8" w:rsidRPr="00BA32F8" w:rsidRDefault="00A564F8" w:rsidP="00B9259A">
      <w:pPr>
        <w:jc w:val="both"/>
      </w:pPr>
      <w:r w:rsidRPr="00BA32F8">
        <w:t>Bei der Vertretung der 1., 2., 3., 4., 8., 9., 10.</w:t>
      </w:r>
      <w:r w:rsidR="00717742" w:rsidRPr="00BA32F8">
        <w:t>,</w:t>
      </w:r>
      <w:r w:rsidR="003E14D2" w:rsidRPr="00BA32F8">
        <w:t xml:space="preserve"> </w:t>
      </w:r>
      <w:r w:rsidRPr="00BA32F8">
        <w:t xml:space="preserve">20. </w:t>
      </w:r>
      <w:r w:rsidR="00717742" w:rsidRPr="00BA32F8">
        <w:t xml:space="preserve">und 21. </w:t>
      </w:r>
      <w:r w:rsidRPr="00BA32F8">
        <w:t>Strafkammer erfolgt die Vertretung nach dem folgenden Schema.</w:t>
      </w:r>
    </w:p>
    <w:p w14:paraId="541C8676" w14:textId="77777777" w:rsidR="008454CB" w:rsidRPr="00BA32F8" w:rsidRDefault="008454CB" w:rsidP="00B9259A">
      <w:pPr>
        <w:ind w:left="-284"/>
        <w:jc w:val="both"/>
      </w:pPr>
    </w:p>
    <w:tbl>
      <w:tblPr>
        <w:tblStyle w:val="Tabellenraster"/>
        <w:tblW w:w="0" w:type="auto"/>
        <w:tblLook w:val="04A0" w:firstRow="1" w:lastRow="0" w:firstColumn="1" w:lastColumn="0" w:noHBand="0" w:noVBand="1"/>
      </w:tblPr>
      <w:tblGrid>
        <w:gridCol w:w="1179"/>
        <w:gridCol w:w="1168"/>
        <w:gridCol w:w="1129"/>
        <w:gridCol w:w="1130"/>
        <w:gridCol w:w="1130"/>
        <w:gridCol w:w="1162"/>
        <w:gridCol w:w="1130"/>
        <w:gridCol w:w="1034"/>
      </w:tblGrid>
      <w:tr w:rsidR="00375FBC" w:rsidRPr="00BA32F8" w14:paraId="0FA31C5D" w14:textId="77777777" w:rsidTr="009850BF">
        <w:tc>
          <w:tcPr>
            <w:tcW w:w="9062" w:type="dxa"/>
            <w:gridSpan w:val="8"/>
            <w:tcBorders>
              <w:top w:val="single" w:sz="4" w:space="0" w:color="auto"/>
              <w:left w:val="single" w:sz="4" w:space="0" w:color="auto"/>
              <w:bottom w:val="single" w:sz="4" w:space="0" w:color="auto"/>
              <w:right w:val="single" w:sz="4" w:space="0" w:color="auto"/>
            </w:tcBorders>
            <w:hideMark/>
          </w:tcPr>
          <w:p w14:paraId="655F2F36" w14:textId="77777777" w:rsidR="00375FBC" w:rsidRPr="00BA32F8" w:rsidRDefault="00375FBC" w:rsidP="009850BF">
            <w:pPr>
              <w:spacing w:line="240" w:lineRule="auto"/>
              <w:jc w:val="both"/>
              <w:rPr>
                <w:b/>
              </w:rPr>
            </w:pPr>
            <w:r w:rsidRPr="00BA32F8">
              <w:rPr>
                <w:b/>
              </w:rPr>
              <w:t>Vertreterkette der großen Strafkammern</w:t>
            </w:r>
          </w:p>
        </w:tc>
      </w:tr>
      <w:tr w:rsidR="00375FBC" w:rsidRPr="00BA32F8" w14:paraId="7EC26400" w14:textId="77777777" w:rsidTr="009850BF">
        <w:tc>
          <w:tcPr>
            <w:tcW w:w="1179" w:type="dxa"/>
            <w:vMerge w:val="restart"/>
            <w:tcBorders>
              <w:top w:val="single" w:sz="4" w:space="0" w:color="auto"/>
              <w:left w:val="single" w:sz="4" w:space="0" w:color="auto"/>
              <w:bottom w:val="single" w:sz="4" w:space="0" w:color="auto"/>
              <w:right w:val="single" w:sz="4" w:space="0" w:color="auto"/>
            </w:tcBorders>
            <w:vAlign w:val="bottom"/>
            <w:hideMark/>
          </w:tcPr>
          <w:p w14:paraId="7F83C4EB" w14:textId="77777777" w:rsidR="00375FBC" w:rsidRPr="00BA32F8" w:rsidRDefault="00375FBC" w:rsidP="009850BF">
            <w:pPr>
              <w:spacing w:line="240" w:lineRule="auto"/>
              <w:jc w:val="both"/>
              <w:rPr>
                <w:b/>
                <w:sz w:val="22"/>
                <w:szCs w:val="22"/>
              </w:rPr>
            </w:pPr>
            <w:r w:rsidRPr="00BA32F8">
              <w:rPr>
                <w:b/>
              </w:rPr>
              <w:t>Kammer</w:t>
            </w:r>
          </w:p>
        </w:tc>
        <w:tc>
          <w:tcPr>
            <w:tcW w:w="1168" w:type="dxa"/>
            <w:vMerge w:val="restart"/>
            <w:tcBorders>
              <w:top w:val="single" w:sz="4" w:space="0" w:color="auto"/>
              <w:left w:val="single" w:sz="4" w:space="0" w:color="auto"/>
              <w:bottom w:val="single" w:sz="4" w:space="0" w:color="auto"/>
              <w:right w:val="single" w:sz="4" w:space="0" w:color="auto"/>
            </w:tcBorders>
            <w:vAlign w:val="bottom"/>
            <w:hideMark/>
          </w:tcPr>
          <w:p w14:paraId="7D2660DB" w14:textId="77777777" w:rsidR="00375FBC" w:rsidRPr="00BA32F8" w:rsidRDefault="00375FBC" w:rsidP="009850BF">
            <w:pPr>
              <w:spacing w:line="240" w:lineRule="auto"/>
              <w:jc w:val="both"/>
              <w:rPr>
                <w:b/>
              </w:rPr>
            </w:pPr>
            <w:r w:rsidRPr="00BA32F8">
              <w:rPr>
                <w:b/>
              </w:rPr>
              <w:t>Vertreter-</w:t>
            </w:r>
            <w:r w:rsidRPr="00BA32F8">
              <w:rPr>
                <w:b/>
              </w:rPr>
              <w:br/>
              <w:t>kammer</w:t>
            </w:r>
          </w:p>
        </w:tc>
        <w:tc>
          <w:tcPr>
            <w:tcW w:w="6715" w:type="dxa"/>
            <w:gridSpan w:val="6"/>
            <w:tcBorders>
              <w:top w:val="single" w:sz="4" w:space="0" w:color="auto"/>
              <w:left w:val="single" w:sz="4" w:space="0" w:color="auto"/>
              <w:bottom w:val="single" w:sz="4" w:space="0" w:color="auto"/>
              <w:right w:val="single" w:sz="4" w:space="0" w:color="auto"/>
            </w:tcBorders>
            <w:hideMark/>
          </w:tcPr>
          <w:p w14:paraId="445EAA91" w14:textId="77777777" w:rsidR="00375FBC" w:rsidRPr="00BA32F8" w:rsidRDefault="00375FBC" w:rsidP="009850BF">
            <w:pPr>
              <w:spacing w:line="240" w:lineRule="auto"/>
              <w:jc w:val="both"/>
              <w:rPr>
                <w:b/>
              </w:rPr>
            </w:pPr>
            <w:r w:rsidRPr="00BA32F8">
              <w:rPr>
                <w:b/>
              </w:rPr>
              <w:t>Reihenfolge weiterer Vertreterkammern</w:t>
            </w:r>
          </w:p>
        </w:tc>
      </w:tr>
      <w:tr w:rsidR="00375FBC" w:rsidRPr="00BA32F8" w14:paraId="3AF5DA33" w14:textId="77777777" w:rsidTr="009850BF">
        <w:tc>
          <w:tcPr>
            <w:tcW w:w="1179" w:type="dxa"/>
            <w:vMerge/>
            <w:tcBorders>
              <w:top w:val="single" w:sz="4" w:space="0" w:color="auto"/>
              <w:left w:val="single" w:sz="4" w:space="0" w:color="auto"/>
              <w:bottom w:val="single" w:sz="4" w:space="0" w:color="auto"/>
              <w:right w:val="single" w:sz="4" w:space="0" w:color="auto"/>
            </w:tcBorders>
            <w:vAlign w:val="center"/>
            <w:hideMark/>
          </w:tcPr>
          <w:p w14:paraId="0283405A" w14:textId="77777777" w:rsidR="00375FBC" w:rsidRPr="00BA32F8" w:rsidRDefault="00375FBC" w:rsidP="009850BF">
            <w:pPr>
              <w:spacing w:line="240" w:lineRule="auto"/>
              <w:jc w:val="both"/>
              <w:rPr>
                <w:b/>
                <w:sz w:val="22"/>
                <w:szCs w:val="22"/>
                <w:lang w:eastAsia="en-US"/>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004862FD" w14:textId="77777777" w:rsidR="00375FBC" w:rsidRPr="00BA32F8" w:rsidRDefault="00375FBC" w:rsidP="009850BF">
            <w:pPr>
              <w:spacing w:line="240" w:lineRule="auto"/>
              <w:jc w:val="both"/>
              <w:rPr>
                <w:b/>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hideMark/>
          </w:tcPr>
          <w:p w14:paraId="740A306B" w14:textId="77777777" w:rsidR="00375FBC" w:rsidRPr="00BA32F8" w:rsidRDefault="00375FBC" w:rsidP="009850BF">
            <w:pPr>
              <w:spacing w:line="240" w:lineRule="auto"/>
              <w:jc w:val="both"/>
            </w:pPr>
            <w:r w:rsidRPr="00BA32F8">
              <w:t>1.</w:t>
            </w:r>
          </w:p>
        </w:tc>
        <w:tc>
          <w:tcPr>
            <w:tcW w:w="1130" w:type="dxa"/>
            <w:tcBorders>
              <w:top w:val="single" w:sz="4" w:space="0" w:color="auto"/>
              <w:left w:val="single" w:sz="4" w:space="0" w:color="auto"/>
              <w:bottom w:val="single" w:sz="4" w:space="0" w:color="auto"/>
              <w:right w:val="single" w:sz="4" w:space="0" w:color="auto"/>
            </w:tcBorders>
            <w:hideMark/>
          </w:tcPr>
          <w:p w14:paraId="45F065A9" w14:textId="77777777" w:rsidR="00375FBC" w:rsidRPr="00BA32F8" w:rsidRDefault="00375FBC" w:rsidP="009850BF">
            <w:pPr>
              <w:spacing w:line="240" w:lineRule="auto"/>
              <w:jc w:val="both"/>
            </w:pPr>
            <w:r w:rsidRPr="00BA32F8">
              <w:t>2.</w:t>
            </w:r>
          </w:p>
        </w:tc>
        <w:tc>
          <w:tcPr>
            <w:tcW w:w="1130" w:type="dxa"/>
            <w:tcBorders>
              <w:top w:val="single" w:sz="4" w:space="0" w:color="auto"/>
              <w:left w:val="single" w:sz="4" w:space="0" w:color="auto"/>
              <w:bottom w:val="single" w:sz="4" w:space="0" w:color="auto"/>
              <w:right w:val="single" w:sz="4" w:space="0" w:color="auto"/>
            </w:tcBorders>
            <w:hideMark/>
          </w:tcPr>
          <w:p w14:paraId="3278EA86" w14:textId="77777777" w:rsidR="00375FBC" w:rsidRPr="00BA32F8" w:rsidRDefault="00375FBC" w:rsidP="009850BF">
            <w:pPr>
              <w:spacing w:line="240" w:lineRule="auto"/>
              <w:jc w:val="both"/>
            </w:pPr>
            <w:r w:rsidRPr="00BA32F8">
              <w:t>3.</w:t>
            </w:r>
          </w:p>
        </w:tc>
        <w:tc>
          <w:tcPr>
            <w:tcW w:w="1162" w:type="dxa"/>
            <w:tcBorders>
              <w:top w:val="single" w:sz="4" w:space="0" w:color="auto"/>
              <w:left w:val="single" w:sz="4" w:space="0" w:color="auto"/>
              <w:bottom w:val="single" w:sz="4" w:space="0" w:color="auto"/>
              <w:right w:val="single" w:sz="4" w:space="0" w:color="auto"/>
            </w:tcBorders>
            <w:hideMark/>
          </w:tcPr>
          <w:p w14:paraId="63C9E042" w14:textId="77777777" w:rsidR="00375FBC" w:rsidRPr="00BA32F8" w:rsidRDefault="00375FBC" w:rsidP="009850BF">
            <w:pPr>
              <w:spacing w:line="240" w:lineRule="auto"/>
              <w:jc w:val="both"/>
            </w:pPr>
            <w:r w:rsidRPr="00BA32F8">
              <w:t>4.</w:t>
            </w:r>
          </w:p>
        </w:tc>
        <w:tc>
          <w:tcPr>
            <w:tcW w:w="1130" w:type="dxa"/>
            <w:tcBorders>
              <w:top w:val="single" w:sz="4" w:space="0" w:color="auto"/>
              <w:left w:val="single" w:sz="4" w:space="0" w:color="auto"/>
              <w:bottom w:val="single" w:sz="4" w:space="0" w:color="auto"/>
              <w:right w:val="single" w:sz="4" w:space="0" w:color="auto"/>
            </w:tcBorders>
            <w:hideMark/>
          </w:tcPr>
          <w:p w14:paraId="52AD2C0D" w14:textId="77777777" w:rsidR="00375FBC" w:rsidRPr="00BA32F8" w:rsidRDefault="00375FBC" w:rsidP="009850BF">
            <w:pPr>
              <w:spacing w:line="240" w:lineRule="auto"/>
              <w:jc w:val="both"/>
            </w:pPr>
            <w:r w:rsidRPr="00BA32F8">
              <w:t>5.</w:t>
            </w:r>
          </w:p>
        </w:tc>
        <w:tc>
          <w:tcPr>
            <w:tcW w:w="1034" w:type="dxa"/>
            <w:tcBorders>
              <w:top w:val="single" w:sz="4" w:space="0" w:color="auto"/>
              <w:left w:val="single" w:sz="4" w:space="0" w:color="auto"/>
              <w:bottom w:val="single" w:sz="4" w:space="0" w:color="auto"/>
              <w:right w:val="single" w:sz="4" w:space="0" w:color="auto"/>
            </w:tcBorders>
          </w:tcPr>
          <w:p w14:paraId="587FD406" w14:textId="77777777" w:rsidR="00375FBC" w:rsidRPr="00BA32F8" w:rsidRDefault="00375FBC" w:rsidP="009850BF">
            <w:pPr>
              <w:spacing w:line="240" w:lineRule="auto"/>
              <w:jc w:val="both"/>
            </w:pPr>
            <w:r w:rsidRPr="00BA32F8">
              <w:t>6.</w:t>
            </w:r>
          </w:p>
        </w:tc>
      </w:tr>
      <w:tr w:rsidR="00375FBC" w:rsidRPr="00BA32F8" w14:paraId="679D6FD6" w14:textId="77777777" w:rsidTr="009850BF">
        <w:tc>
          <w:tcPr>
            <w:tcW w:w="1179" w:type="dxa"/>
            <w:tcBorders>
              <w:top w:val="single" w:sz="4" w:space="0" w:color="auto"/>
              <w:left w:val="single" w:sz="4" w:space="0" w:color="auto"/>
              <w:bottom w:val="single" w:sz="4" w:space="0" w:color="auto"/>
              <w:right w:val="single" w:sz="4" w:space="0" w:color="auto"/>
            </w:tcBorders>
            <w:hideMark/>
          </w:tcPr>
          <w:p w14:paraId="04C09F36" w14:textId="77777777" w:rsidR="00375FBC" w:rsidRPr="00BA32F8" w:rsidRDefault="00375FBC" w:rsidP="009850BF">
            <w:pPr>
              <w:spacing w:line="240" w:lineRule="auto"/>
              <w:jc w:val="both"/>
            </w:pPr>
            <w:r w:rsidRPr="00BA32F8">
              <w:t>1</w:t>
            </w:r>
          </w:p>
        </w:tc>
        <w:tc>
          <w:tcPr>
            <w:tcW w:w="1168" w:type="dxa"/>
            <w:tcBorders>
              <w:top w:val="single" w:sz="4" w:space="0" w:color="auto"/>
              <w:left w:val="single" w:sz="4" w:space="0" w:color="auto"/>
              <w:bottom w:val="single" w:sz="4" w:space="0" w:color="auto"/>
              <w:right w:val="single" w:sz="4" w:space="0" w:color="auto"/>
            </w:tcBorders>
            <w:hideMark/>
          </w:tcPr>
          <w:p w14:paraId="6CA8956F" w14:textId="77777777" w:rsidR="00375FBC" w:rsidRPr="00BA32F8" w:rsidRDefault="00375FBC" w:rsidP="009850BF">
            <w:pPr>
              <w:spacing w:line="240" w:lineRule="auto"/>
              <w:jc w:val="both"/>
            </w:pPr>
            <w:r w:rsidRPr="00BA32F8">
              <w:t>10</w:t>
            </w:r>
          </w:p>
        </w:tc>
        <w:tc>
          <w:tcPr>
            <w:tcW w:w="1129" w:type="dxa"/>
            <w:tcBorders>
              <w:top w:val="single" w:sz="4" w:space="0" w:color="auto"/>
              <w:left w:val="single" w:sz="4" w:space="0" w:color="auto"/>
              <w:bottom w:val="single" w:sz="4" w:space="0" w:color="auto"/>
              <w:right w:val="single" w:sz="4" w:space="0" w:color="auto"/>
            </w:tcBorders>
            <w:hideMark/>
          </w:tcPr>
          <w:p w14:paraId="1A79B3B8" w14:textId="77777777" w:rsidR="00375FBC" w:rsidRPr="00BA32F8" w:rsidRDefault="00375FBC" w:rsidP="009850BF">
            <w:pPr>
              <w:spacing w:line="240" w:lineRule="auto"/>
              <w:jc w:val="both"/>
            </w:pPr>
            <w:r w:rsidRPr="00BA32F8">
              <w:t>9</w:t>
            </w:r>
          </w:p>
        </w:tc>
        <w:tc>
          <w:tcPr>
            <w:tcW w:w="1130" w:type="dxa"/>
            <w:tcBorders>
              <w:top w:val="single" w:sz="4" w:space="0" w:color="auto"/>
              <w:left w:val="single" w:sz="4" w:space="0" w:color="auto"/>
              <w:bottom w:val="single" w:sz="4" w:space="0" w:color="auto"/>
              <w:right w:val="single" w:sz="4" w:space="0" w:color="auto"/>
            </w:tcBorders>
            <w:hideMark/>
          </w:tcPr>
          <w:p w14:paraId="49F05F01" w14:textId="77777777" w:rsidR="00375FBC" w:rsidRPr="00BA32F8" w:rsidRDefault="00375FBC" w:rsidP="009850BF">
            <w:pPr>
              <w:spacing w:line="240" w:lineRule="auto"/>
              <w:jc w:val="both"/>
            </w:pPr>
            <w:r w:rsidRPr="00BA32F8">
              <w:t>2</w:t>
            </w:r>
          </w:p>
        </w:tc>
        <w:tc>
          <w:tcPr>
            <w:tcW w:w="1130" w:type="dxa"/>
            <w:tcBorders>
              <w:top w:val="single" w:sz="4" w:space="0" w:color="auto"/>
              <w:left w:val="single" w:sz="4" w:space="0" w:color="auto"/>
              <w:bottom w:val="single" w:sz="4" w:space="0" w:color="auto"/>
              <w:right w:val="single" w:sz="4" w:space="0" w:color="auto"/>
            </w:tcBorders>
            <w:hideMark/>
          </w:tcPr>
          <w:p w14:paraId="257975F1" w14:textId="77777777" w:rsidR="00375FBC" w:rsidRPr="00BA32F8" w:rsidRDefault="00375FBC" w:rsidP="009850BF">
            <w:pPr>
              <w:spacing w:line="240" w:lineRule="auto"/>
              <w:jc w:val="both"/>
            </w:pPr>
            <w:r w:rsidRPr="00BA32F8">
              <w:t>4</w:t>
            </w:r>
          </w:p>
        </w:tc>
        <w:tc>
          <w:tcPr>
            <w:tcW w:w="1162" w:type="dxa"/>
            <w:tcBorders>
              <w:top w:val="single" w:sz="4" w:space="0" w:color="auto"/>
              <w:left w:val="single" w:sz="4" w:space="0" w:color="auto"/>
              <w:bottom w:val="single" w:sz="4" w:space="0" w:color="auto"/>
              <w:right w:val="single" w:sz="4" w:space="0" w:color="auto"/>
            </w:tcBorders>
            <w:hideMark/>
          </w:tcPr>
          <w:p w14:paraId="3FAE6A74" w14:textId="77777777" w:rsidR="00375FBC" w:rsidRPr="00BA32F8" w:rsidRDefault="00375FBC" w:rsidP="009850BF">
            <w:pPr>
              <w:spacing w:line="240" w:lineRule="auto"/>
              <w:jc w:val="both"/>
            </w:pPr>
            <w:r w:rsidRPr="00BA32F8">
              <w:t>20</w:t>
            </w:r>
          </w:p>
        </w:tc>
        <w:tc>
          <w:tcPr>
            <w:tcW w:w="1130" w:type="dxa"/>
            <w:tcBorders>
              <w:top w:val="single" w:sz="4" w:space="0" w:color="auto"/>
              <w:left w:val="single" w:sz="4" w:space="0" w:color="auto"/>
              <w:bottom w:val="single" w:sz="4" w:space="0" w:color="auto"/>
              <w:right w:val="single" w:sz="4" w:space="0" w:color="auto"/>
            </w:tcBorders>
            <w:hideMark/>
          </w:tcPr>
          <w:p w14:paraId="2136BE0F" w14:textId="77777777" w:rsidR="00375FBC" w:rsidRPr="00BA32F8" w:rsidRDefault="00375FBC" w:rsidP="009850BF">
            <w:pPr>
              <w:spacing w:line="240" w:lineRule="auto"/>
              <w:jc w:val="both"/>
            </w:pPr>
            <w:r w:rsidRPr="00BA32F8">
              <w:t>21</w:t>
            </w:r>
          </w:p>
        </w:tc>
        <w:tc>
          <w:tcPr>
            <w:tcW w:w="1034" w:type="dxa"/>
            <w:tcBorders>
              <w:top w:val="single" w:sz="4" w:space="0" w:color="auto"/>
              <w:left w:val="single" w:sz="4" w:space="0" w:color="auto"/>
              <w:bottom w:val="single" w:sz="4" w:space="0" w:color="auto"/>
              <w:right w:val="single" w:sz="4" w:space="0" w:color="auto"/>
            </w:tcBorders>
          </w:tcPr>
          <w:p w14:paraId="4C25F7BA" w14:textId="77777777" w:rsidR="00375FBC" w:rsidRPr="00BA32F8" w:rsidRDefault="00375FBC" w:rsidP="009850BF">
            <w:pPr>
              <w:spacing w:line="240" w:lineRule="auto"/>
              <w:jc w:val="both"/>
            </w:pPr>
            <w:r w:rsidRPr="00BA32F8">
              <w:t>3</w:t>
            </w:r>
          </w:p>
        </w:tc>
      </w:tr>
      <w:tr w:rsidR="00375FBC" w:rsidRPr="00BA32F8" w14:paraId="51D04D9D" w14:textId="77777777" w:rsidTr="009850BF">
        <w:tc>
          <w:tcPr>
            <w:tcW w:w="1179" w:type="dxa"/>
            <w:tcBorders>
              <w:top w:val="single" w:sz="4" w:space="0" w:color="auto"/>
              <w:left w:val="single" w:sz="4" w:space="0" w:color="auto"/>
              <w:bottom w:val="single" w:sz="4" w:space="0" w:color="auto"/>
              <w:right w:val="single" w:sz="4" w:space="0" w:color="auto"/>
            </w:tcBorders>
            <w:hideMark/>
          </w:tcPr>
          <w:p w14:paraId="1DD859B5" w14:textId="77777777" w:rsidR="00375FBC" w:rsidRPr="00BA32F8" w:rsidRDefault="00375FBC" w:rsidP="009850BF">
            <w:pPr>
              <w:spacing w:line="240" w:lineRule="auto"/>
              <w:jc w:val="both"/>
            </w:pPr>
            <w:r w:rsidRPr="00BA32F8">
              <w:t>2</w:t>
            </w:r>
          </w:p>
        </w:tc>
        <w:tc>
          <w:tcPr>
            <w:tcW w:w="1168" w:type="dxa"/>
            <w:tcBorders>
              <w:top w:val="single" w:sz="4" w:space="0" w:color="auto"/>
              <w:left w:val="single" w:sz="4" w:space="0" w:color="auto"/>
              <w:bottom w:val="single" w:sz="4" w:space="0" w:color="auto"/>
              <w:right w:val="single" w:sz="4" w:space="0" w:color="auto"/>
            </w:tcBorders>
            <w:hideMark/>
          </w:tcPr>
          <w:p w14:paraId="0FF63CFD" w14:textId="77777777" w:rsidR="00375FBC" w:rsidRPr="00BA32F8" w:rsidRDefault="00375FBC" w:rsidP="009850BF">
            <w:pPr>
              <w:spacing w:line="240" w:lineRule="auto"/>
              <w:jc w:val="both"/>
            </w:pPr>
            <w:r w:rsidRPr="00BA32F8">
              <w:t>9</w:t>
            </w:r>
          </w:p>
        </w:tc>
        <w:tc>
          <w:tcPr>
            <w:tcW w:w="1129" w:type="dxa"/>
            <w:tcBorders>
              <w:top w:val="single" w:sz="4" w:space="0" w:color="auto"/>
              <w:left w:val="single" w:sz="4" w:space="0" w:color="auto"/>
              <w:bottom w:val="single" w:sz="4" w:space="0" w:color="auto"/>
              <w:right w:val="single" w:sz="4" w:space="0" w:color="auto"/>
            </w:tcBorders>
            <w:hideMark/>
          </w:tcPr>
          <w:p w14:paraId="748E6D47" w14:textId="77777777" w:rsidR="00375FBC" w:rsidRPr="00BA32F8" w:rsidRDefault="00375FBC" w:rsidP="009850BF">
            <w:pPr>
              <w:spacing w:line="240" w:lineRule="auto"/>
              <w:jc w:val="both"/>
            </w:pPr>
            <w:r w:rsidRPr="00BA32F8">
              <w:t>21</w:t>
            </w:r>
          </w:p>
        </w:tc>
        <w:tc>
          <w:tcPr>
            <w:tcW w:w="1130" w:type="dxa"/>
            <w:tcBorders>
              <w:top w:val="single" w:sz="4" w:space="0" w:color="auto"/>
              <w:left w:val="single" w:sz="4" w:space="0" w:color="auto"/>
              <w:bottom w:val="single" w:sz="4" w:space="0" w:color="auto"/>
              <w:right w:val="single" w:sz="4" w:space="0" w:color="auto"/>
            </w:tcBorders>
            <w:hideMark/>
          </w:tcPr>
          <w:p w14:paraId="170345EA" w14:textId="77777777" w:rsidR="00375FBC" w:rsidRPr="00BA32F8" w:rsidRDefault="00375FBC" w:rsidP="009850BF">
            <w:pPr>
              <w:spacing w:line="240" w:lineRule="auto"/>
              <w:jc w:val="both"/>
            </w:pPr>
            <w:r w:rsidRPr="00BA32F8">
              <w:t>3</w:t>
            </w:r>
          </w:p>
        </w:tc>
        <w:tc>
          <w:tcPr>
            <w:tcW w:w="1130" w:type="dxa"/>
            <w:tcBorders>
              <w:top w:val="single" w:sz="4" w:space="0" w:color="auto"/>
              <w:left w:val="single" w:sz="4" w:space="0" w:color="auto"/>
              <w:bottom w:val="single" w:sz="4" w:space="0" w:color="auto"/>
              <w:right w:val="single" w:sz="4" w:space="0" w:color="auto"/>
            </w:tcBorders>
            <w:hideMark/>
          </w:tcPr>
          <w:p w14:paraId="739DE511" w14:textId="77777777" w:rsidR="00375FBC" w:rsidRPr="00BA32F8" w:rsidRDefault="00375FBC" w:rsidP="009850BF">
            <w:pPr>
              <w:spacing w:line="240" w:lineRule="auto"/>
              <w:jc w:val="both"/>
            </w:pPr>
            <w:r w:rsidRPr="00BA32F8">
              <w:t>10</w:t>
            </w:r>
          </w:p>
        </w:tc>
        <w:tc>
          <w:tcPr>
            <w:tcW w:w="1162" w:type="dxa"/>
            <w:tcBorders>
              <w:top w:val="single" w:sz="4" w:space="0" w:color="auto"/>
              <w:left w:val="single" w:sz="4" w:space="0" w:color="auto"/>
              <w:bottom w:val="single" w:sz="4" w:space="0" w:color="auto"/>
              <w:right w:val="single" w:sz="4" w:space="0" w:color="auto"/>
            </w:tcBorders>
            <w:hideMark/>
          </w:tcPr>
          <w:p w14:paraId="0B69ACD3" w14:textId="77777777" w:rsidR="00375FBC" w:rsidRPr="00BA32F8" w:rsidRDefault="00375FBC" w:rsidP="009850BF">
            <w:pPr>
              <w:spacing w:line="240" w:lineRule="auto"/>
              <w:jc w:val="both"/>
            </w:pPr>
            <w:r w:rsidRPr="00BA32F8">
              <w:t>4</w:t>
            </w:r>
          </w:p>
        </w:tc>
        <w:tc>
          <w:tcPr>
            <w:tcW w:w="1130" w:type="dxa"/>
            <w:tcBorders>
              <w:top w:val="single" w:sz="4" w:space="0" w:color="auto"/>
              <w:left w:val="single" w:sz="4" w:space="0" w:color="auto"/>
              <w:bottom w:val="single" w:sz="4" w:space="0" w:color="auto"/>
              <w:right w:val="single" w:sz="4" w:space="0" w:color="auto"/>
            </w:tcBorders>
            <w:hideMark/>
          </w:tcPr>
          <w:p w14:paraId="7017C0A3" w14:textId="77777777" w:rsidR="00375FBC" w:rsidRPr="00BA32F8" w:rsidRDefault="00375FBC" w:rsidP="009850BF">
            <w:pPr>
              <w:spacing w:line="240" w:lineRule="auto"/>
              <w:jc w:val="both"/>
            </w:pPr>
            <w:r w:rsidRPr="00BA32F8">
              <w:t>20</w:t>
            </w:r>
          </w:p>
        </w:tc>
        <w:tc>
          <w:tcPr>
            <w:tcW w:w="1034" w:type="dxa"/>
            <w:tcBorders>
              <w:top w:val="single" w:sz="4" w:space="0" w:color="auto"/>
              <w:left w:val="single" w:sz="4" w:space="0" w:color="auto"/>
              <w:bottom w:val="single" w:sz="4" w:space="0" w:color="auto"/>
              <w:right w:val="single" w:sz="4" w:space="0" w:color="auto"/>
            </w:tcBorders>
          </w:tcPr>
          <w:p w14:paraId="5A4630F0" w14:textId="77777777" w:rsidR="00375FBC" w:rsidRPr="00BA32F8" w:rsidRDefault="00375FBC" w:rsidP="009850BF">
            <w:pPr>
              <w:spacing w:line="240" w:lineRule="auto"/>
              <w:jc w:val="both"/>
            </w:pPr>
            <w:r w:rsidRPr="00BA32F8">
              <w:t>1</w:t>
            </w:r>
          </w:p>
        </w:tc>
      </w:tr>
      <w:tr w:rsidR="00375FBC" w:rsidRPr="00BA32F8" w14:paraId="6F357B59" w14:textId="77777777" w:rsidTr="009850BF">
        <w:tc>
          <w:tcPr>
            <w:tcW w:w="1179" w:type="dxa"/>
            <w:tcBorders>
              <w:top w:val="single" w:sz="4" w:space="0" w:color="auto"/>
              <w:left w:val="single" w:sz="4" w:space="0" w:color="auto"/>
              <w:bottom w:val="single" w:sz="4" w:space="0" w:color="auto"/>
              <w:right w:val="single" w:sz="4" w:space="0" w:color="auto"/>
            </w:tcBorders>
            <w:hideMark/>
          </w:tcPr>
          <w:p w14:paraId="3F3E657D" w14:textId="77777777" w:rsidR="00375FBC" w:rsidRPr="00BA32F8" w:rsidRDefault="00375FBC" w:rsidP="009850BF">
            <w:pPr>
              <w:spacing w:line="240" w:lineRule="auto"/>
              <w:jc w:val="both"/>
            </w:pPr>
            <w:r w:rsidRPr="00BA32F8">
              <w:t>3</w:t>
            </w:r>
          </w:p>
        </w:tc>
        <w:tc>
          <w:tcPr>
            <w:tcW w:w="1168" w:type="dxa"/>
            <w:tcBorders>
              <w:top w:val="single" w:sz="4" w:space="0" w:color="auto"/>
              <w:left w:val="single" w:sz="4" w:space="0" w:color="auto"/>
              <w:bottom w:val="single" w:sz="4" w:space="0" w:color="auto"/>
              <w:right w:val="single" w:sz="4" w:space="0" w:color="auto"/>
            </w:tcBorders>
            <w:hideMark/>
          </w:tcPr>
          <w:p w14:paraId="57C84400" w14:textId="77777777" w:rsidR="00375FBC" w:rsidRPr="00BA32F8" w:rsidRDefault="00375FBC" w:rsidP="009850BF">
            <w:pPr>
              <w:spacing w:line="240" w:lineRule="auto"/>
              <w:jc w:val="both"/>
            </w:pPr>
            <w:r w:rsidRPr="00BA32F8">
              <w:t>20</w:t>
            </w:r>
          </w:p>
        </w:tc>
        <w:tc>
          <w:tcPr>
            <w:tcW w:w="1129" w:type="dxa"/>
            <w:tcBorders>
              <w:top w:val="single" w:sz="4" w:space="0" w:color="auto"/>
              <w:left w:val="single" w:sz="4" w:space="0" w:color="auto"/>
              <w:bottom w:val="single" w:sz="4" w:space="0" w:color="auto"/>
              <w:right w:val="single" w:sz="4" w:space="0" w:color="auto"/>
            </w:tcBorders>
            <w:hideMark/>
          </w:tcPr>
          <w:p w14:paraId="38E59ACD" w14:textId="77777777" w:rsidR="00375FBC" w:rsidRPr="00BA32F8" w:rsidRDefault="00375FBC" w:rsidP="009850BF">
            <w:pPr>
              <w:spacing w:line="240" w:lineRule="auto"/>
              <w:jc w:val="both"/>
            </w:pPr>
            <w:r w:rsidRPr="00BA32F8">
              <w:t>4</w:t>
            </w:r>
          </w:p>
        </w:tc>
        <w:tc>
          <w:tcPr>
            <w:tcW w:w="1130" w:type="dxa"/>
            <w:tcBorders>
              <w:top w:val="single" w:sz="4" w:space="0" w:color="auto"/>
              <w:left w:val="single" w:sz="4" w:space="0" w:color="auto"/>
              <w:bottom w:val="single" w:sz="4" w:space="0" w:color="auto"/>
              <w:right w:val="single" w:sz="4" w:space="0" w:color="auto"/>
            </w:tcBorders>
            <w:hideMark/>
          </w:tcPr>
          <w:p w14:paraId="5B708C67" w14:textId="77777777" w:rsidR="00375FBC" w:rsidRPr="00BA32F8" w:rsidRDefault="00375FBC" w:rsidP="009850BF">
            <w:pPr>
              <w:spacing w:line="240" w:lineRule="auto"/>
              <w:jc w:val="both"/>
            </w:pPr>
            <w:r w:rsidRPr="00BA32F8">
              <w:t>10</w:t>
            </w:r>
          </w:p>
        </w:tc>
        <w:tc>
          <w:tcPr>
            <w:tcW w:w="1130" w:type="dxa"/>
            <w:tcBorders>
              <w:top w:val="single" w:sz="4" w:space="0" w:color="auto"/>
              <w:left w:val="single" w:sz="4" w:space="0" w:color="auto"/>
              <w:bottom w:val="single" w:sz="4" w:space="0" w:color="auto"/>
              <w:right w:val="single" w:sz="4" w:space="0" w:color="auto"/>
            </w:tcBorders>
            <w:hideMark/>
          </w:tcPr>
          <w:p w14:paraId="07C734C5" w14:textId="77777777" w:rsidR="00375FBC" w:rsidRPr="00BA32F8" w:rsidRDefault="00375FBC" w:rsidP="009850BF">
            <w:pPr>
              <w:spacing w:line="240" w:lineRule="auto"/>
              <w:jc w:val="both"/>
            </w:pPr>
            <w:r w:rsidRPr="00BA32F8">
              <w:t>2</w:t>
            </w:r>
          </w:p>
        </w:tc>
        <w:tc>
          <w:tcPr>
            <w:tcW w:w="1162" w:type="dxa"/>
            <w:tcBorders>
              <w:top w:val="single" w:sz="4" w:space="0" w:color="auto"/>
              <w:left w:val="single" w:sz="4" w:space="0" w:color="auto"/>
              <w:bottom w:val="single" w:sz="4" w:space="0" w:color="auto"/>
              <w:right w:val="single" w:sz="4" w:space="0" w:color="auto"/>
            </w:tcBorders>
            <w:hideMark/>
          </w:tcPr>
          <w:p w14:paraId="00402BE2" w14:textId="77777777" w:rsidR="00375FBC" w:rsidRPr="00BA32F8" w:rsidRDefault="00375FBC" w:rsidP="009850BF">
            <w:pPr>
              <w:spacing w:line="240" w:lineRule="auto"/>
              <w:jc w:val="both"/>
            </w:pPr>
            <w:r w:rsidRPr="00BA32F8">
              <w:t>9</w:t>
            </w:r>
          </w:p>
        </w:tc>
        <w:tc>
          <w:tcPr>
            <w:tcW w:w="1130" w:type="dxa"/>
            <w:tcBorders>
              <w:top w:val="single" w:sz="4" w:space="0" w:color="auto"/>
              <w:left w:val="single" w:sz="4" w:space="0" w:color="auto"/>
              <w:bottom w:val="single" w:sz="4" w:space="0" w:color="auto"/>
              <w:right w:val="single" w:sz="4" w:space="0" w:color="auto"/>
            </w:tcBorders>
            <w:hideMark/>
          </w:tcPr>
          <w:p w14:paraId="38E02710" w14:textId="77777777" w:rsidR="00375FBC" w:rsidRPr="00BA32F8" w:rsidRDefault="00375FBC" w:rsidP="009850BF">
            <w:pPr>
              <w:spacing w:line="240" w:lineRule="auto"/>
              <w:jc w:val="both"/>
            </w:pPr>
            <w:r w:rsidRPr="00BA32F8">
              <w:t>1</w:t>
            </w:r>
          </w:p>
        </w:tc>
        <w:tc>
          <w:tcPr>
            <w:tcW w:w="1034" w:type="dxa"/>
            <w:tcBorders>
              <w:top w:val="single" w:sz="4" w:space="0" w:color="auto"/>
              <w:left w:val="single" w:sz="4" w:space="0" w:color="auto"/>
              <w:bottom w:val="single" w:sz="4" w:space="0" w:color="auto"/>
              <w:right w:val="single" w:sz="4" w:space="0" w:color="auto"/>
            </w:tcBorders>
          </w:tcPr>
          <w:p w14:paraId="0A475FDE" w14:textId="77777777" w:rsidR="00375FBC" w:rsidRPr="00BA32F8" w:rsidRDefault="00375FBC" w:rsidP="009850BF">
            <w:pPr>
              <w:spacing w:line="240" w:lineRule="auto"/>
              <w:jc w:val="both"/>
            </w:pPr>
            <w:r w:rsidRPr="00BA32F8">
              <w:t>21</w:t>
            </w:r>
          </w:p>
        </w:tc>
      </w:tr>
      <w:tr w:rsidR="00375FBC" w:rsidRPr="00BA32F8" w14:paraId="307125AD" w14:textId="77777777" w:rsidTr="009850BF">
        <w:tc>
          <w:tcPr>
            <w:tcW w:w="1179" w:type="dxa"/>
            <w:tcBorders>
              <w:top w:val="single" w:sz="4" w:space="0" w:color="auto"/>
              <w:left w:val="single" w:sz="4" w:space="0" w:color="auto"/>
              <w:bottom w:val="single" w:sz="4" w:space="0" w:color="auto"/>
              <w:right w:val="single" w:sz="4" w:space="0" w:color="auto"/>
            </w:tcBorders>
            <w:hideMark/>
          </w:tcPr>
          <w:p w14:paraId="71C9EBE8" w14:textId="77777777" w:rsidR="00375FBC" w:rsidRPr="00BA32F8" w:rsidRDefault="00375FBC" w:rsidP="009850BF">
            <w:pPr>
              <w:spacing w:line="240" w:lineRule="auto"/>
              <w:jc w:val="both"/>
            </w:pPr>
            <w:r w:rsidRPr="00BA32F8">
              <w:t>4</w:t>
            </w:r>
          </w:p>
        </w:tc>
        <w:tc>
          <w:tcPr>
            <w:tcW w:w="1168" w:type="dxa"/>
            <w:tcBorders>
              <w:top w:val="single" w:sz="4" w:space="0" w:color="auto"/>
              <w:left w:val="single" w:sz="4" w:space="0" w:color="auto"/>
              <w:bottom w:val="single" w:sz="4" w:space="0" w:color="auto"/>
              <w:right w:val="single" w:sz="4" w:space="0" w:color="auto"/>
            </w:tcBorders>
            <w:hideMark/>
          </w:tcPr>
          <w:p w14:paraId="6A6C16BE" w14:textId="77777777" w:rsidR="00375FBC" w:rsidRPr="00BA32F8" w:rsidRDefault="00375FBC" w:rsidP="009850BF">
            <w:pPr>
              <w:spacing w:line="240" w:lineRule="auto"/>
              <w:jc w:val="both"/>
            </w:pPr>
            <w:r w:rsidRPr="00BA32F8">
              <w:t>3</w:t>
            </w:r>
          </w:p>
        </w:tc>
        <w:tc>
          <w:tcPr>
            <w:tcW w:w="1129" w:type="dxa"/>
            <w:tcBorders>
              <w:top w:val="single" w:sz="4" w:space="0" w:color="auto"/>
              <w:left w:val="single" w:sz="4" w:space="0" w:color="auto"/>
              <w:bottom w:val="single" w:sz="4" w:space="0" w:color="auto"/>
              <w:right w:val="single" w:sz="4" w:space="0" w:color="auto"/>
            </w:tcBorders>
            <w:hideMark/>
          </w:tcPr>
          <w:p w14:paraId="4FB173C7" w14:textId="77777777" w:rsidR="00375FBC" w:rsidRPr="00BA32F8" w:rsidRDefault="00375FBC" w:rsidP="009850BF">
            <w:pPr>
              <w:spacing w:line="240" w:lineRule="auto"/>
              <w:jc w:val="both"/>
            </w:pPr>
            <w:r w:rsidRPr="00BA32F8">
              <w:t>20</w:t>
            </w:r>
          </w:p>
        </w:tc>
        <w:tc>
          <w:tcPr>
            <w:tcW w:w="1130" w:type="dxa"/>
            <w:tcBorders>
              <w:top w:val="single" w:sz="4" w:space="0" w:color="auto"/>
              <w:left w:val="single" w:sz="4" w:space="0" w:color="auto"/>
              <w:bottom w:val="single" w:sz="4" w:space="0" w:color="auto"/>
              <w:right w:val="single" w:sz="4" w:space="0" w:color="auto"/>
            </w:tcBorders>
            <w:hideMark/>
          </w:tcPr>
          <w:p w14:paraId="65B383B0" w14:textId="77777777" w:rsidR="00375FBC" w:rsidRPr="00BA32F8" w:rsidRDefault="00375FBC" w:rsidP="009850BF">
            <w:pPr>
              <w:spacing w:line="240" w:lineRule="auto"/>
              <w:jc w:val="both"/>
            </w:pPr>
            <w:r w:rsidRPr="00BA32F8">
              <w:t>9</w:t>
            </w:r>
          </w:p>
        </w:tc>
        <w:tc>
          <w:tcPr>
            <w:tcW w:w="1130" w:type="dxa"/>
            <w:tcBorders>
              <w:top w:val="single" w:sz="4" w:space="0" w:color="auto"/>
              <w:left w:val="single" w:sz="4" w:space="0" w:color="auto"/>
              <w:bottom w:val="single" w:sz="4" w:space="0" w:color="auto"/>
              <w:right w:val="single" w:sz="4" w:space="0" w:color="auto"/>
            </w:tcBorders>
            <w:hideMark/>
          </w:tcPr>
          <w:p w14:paraId="32CFF472" w14:textId="77777777" w:rsidR="00375FBC" w:rsidRPr="00BA32F8" w:rsidRDefault="00375FBC" w:rsidP="009850BF">
            <w:pPr>
              <w:spacing w:line="240" w:lineRule="auto"/>
              <w:jc w:val="both"/>
            </w:pPr>
            <w:r w:rsidRPr="00BA32F8">
              <w:t>21</w:t>
            </w:r>
          </w:p>
        </w:tc>
        <w:tc>
          <w:tcPr>
            <w:tcW w:w="1162" w:type="dxa"/>
            <w:tcBorders>
              <w:top w:val="single" w:sz="4" w:space="0" w:color="auto"/>
              <w:left w:val="single" w:sz="4" w:space="0" w:color="auto"/>
              <w:bottom w:val="single" w:sz="4" w:space="0" w:color="auto"/>
              <w:right w:val="single" w:sz="4" w:space="0" w:color="auto"/>
            </w:tcBorders>
            <w:hideMark/>
          </w:tcPr>
          <w:p w14:paraId="6EE17667" w14:textId="77777777" w:rsidR="00375FBC" w:rsidRPr="00BA32F8" w:rsidRDefault="00375FBC" w:rsidP="009850BF">
            <w:pPr>
              <w:spacing w:line="240" w:lineRule="auto"/>
              <w:jc w:val="both"/>
            </w:pPr>
            <w:r w:rsidRPr="00BA32F8">
              <w:t>1</w:t>
            </w:r>
          </w:p>
        </w:tc>
        <w:tc>
          <w:tcPr>
            <w:tcW w:w="1130" w:type="dxa"/>
            <w:tcBorders>
              <w:top w:val="single" w:sz="4" w:space="0" w:color="auto"/>
              <w:left w:val="single" w:sz="4" w:space="0" w:color="auto"/>
              <w:bottom w:val="single" w:sz="4" w:space="0" w:color="auto"/>
              <w:right w:val="single" w:sz="4" w:space="0" w:color="auto"/>
            </w:tcBorders>
            <w:hideMark/>
          </w:tcPr>
          <w:p w14:paraId="5A884813" w14:textId="77777777" w:rsidR="00375FBC" w:rsidRPr="00BA32F8" w:rsidRDefault="00375FBC" w:rsidP="009850BF">
            <w:pPr>
              <w:spacing w:line="240" w:lineRule="auto"/>
              <w:jc w:val="both"/>
            </w:pPr>
            <w:r w:rsidRPr="00BA32F8">
              <w:t>2</w:t>
            </w:r>
          </w:p>
        </w:tc>
        <w:tc>
          <w:tcPr>
            <w:tcW w:w="1034" w:type="dxa"/>
            <w:tcBorders>
              <w:top w:val="single" w:sz="4" w:space="0" w:color="auto"/>
              <w:left w:val="single" w:sz="4" w:space="0" w:color="auto"/>
              <w:bottom w:val="single" w:sz="4" w:space="0" w:color="auto"/>
              <w:right w:val="single" w:sz="4" w:space="0" w:color="auto"/>
            </w:tcBorders>
          </w:tcPr>
          <w:p w14:paraId="3941E814" w14:textId="77777777" w:rsidR="00375FBC" w:rsidRPr="00BA32F8" w:rsidRDefault="00375FBC" w:rsidP="009850BF">
            <w:pPr>
              <w:spacing w:line="240" w:lineRule="auto"/>
              <w:jc w:val="both"/>
            </w:pPr>
            <w:r w:rsidRPr="00BA32F8">
              <w:t>10</w:t>
            </w:r>
          </w:p>
        </w:tc>
      </w:tr>
      <w:tr w:rsidR="00375FBC" w:rsidRPr="00BA32F8" w14:paraId="452A4F99" w14:textId="77777777" w:rsidTr="009850BF">
        <w:tc>
          <w:tcPr>
            <w:tcW w:w="1179" w:type="dxa"/>
            <w:tcBorders>
              <w:top w:val="single" w:sz="4" w:space="0" w:color="auto"/>
              <w:left w:val="single" w:sz="4" w:space="0" w:color="auto"/>
              <w:bottom w:val="single" w:sz="4" w:space="0" w:color="auto"/>
              <w:right w:val="single" w:sz="4" w:space="0" w:color="auto"/>
            </w:tcBorders>
            <w:hideMark/>
          </w:tcPr>
          <w:p w14:paraId="7FBF3297" w14:textId="77777777" w:rsidR="00375FBC" w:rsidRPr="00BA32F8" w:rsidRDefault="00375FBC" w:rsidP="009850BF">
            <w:pPr>
              <w:spacing w:line="240" w:lineRule="auto"/>
              <w:jc w:val="both"/>
            </w:pPr>
            <w:r w:rsidRPr="00BA32F8">
              <w:t>9</w:t>
            </w:r>
          </w:p>
        </w:tc>
        <w:tc>
          <w:tcPr>
            <w:tcW w:w="1168" w:type="dxa"/>
            <w:tcBorders>
              <w:top w:val="single" w:sz="4" w:space="0" w:color="auto"/>
              <w:left w:val="single" w:sz="4" w:space="0" w:color="auto"/>
              <w:bottom w:val="single" w:sz="4" w:space="0" w:color="auto"/>
              <w:right w:val="single" w:sz="4" w:space="0" w:color="auto"/>
            </w:tcBorders>
            <w:hideMark/>
          </w:tcPr>
          <w:p w14:paraId="6504B567" w14:textId="77777777" w:rsidR="00375FBC" w:rsidRPr="00BA32F8" w:rsidRDefault="00375FBC" w:rsidP="009850BF">
            <w:pPr>
              <w:spacing w:line="240" w:lineRule="auto"/>
              <w:jc w:val="both"/>
            </w:pPr>
            <w:r w:rsidRPr="00BA32F8">
              <w:t>21</w:t>
            </w:r>
          </w:p>
        </w:tc>
        <w:tc>
          <w:tcPr>
            <w:tcW w:w="1129" w:type="dxa"/>
            <w:tcBorders>
              <w:top w:val="single" w:sz="4" w:space="0" w:color="auto"/>
              <w:left w:val="single" w:sz="4" w:space="0" w:color="auto"/>
              <w:bottom w:val="single" w:sz="4" w:space="0" w:color="auto"/>
              <w:right w:val="single" w:sz="4" w:space="0" w:color="auto"/>
            </w:tcBorders>
            <w:hideMark/>
          </w:tcPr>
          <w:p w14:paraId="00B015A6" w14:textId="77777777" w:rsidR="00375FBC" w:rsidRPr="00BA32F8" w:rsidRDefault="00375FBC" w:rsidP="009850BF">
            <w:pPr>
              <w:spacing w:line="240" w:lineRule="auto"/>
              <w:jc w:val="both"/>
            </w:pPr>
            <w:r w:rsidRPr="00BA32F8">
              <w:t>10</w:t>
            </w:r>
          </w:p>
        </w:tc>
        <w:tc>
          <w:tcPr>
            <w:tcW w:w="1130" w:type="dxa"/>
            <w:tcBorders>
              <w:top w:val="single" w:sz="4" w:space="0" w:color="auto"/>
              <w:left w:val="single" w:sz="4" w:space="0" w:color="auto"/>
              <w:bottom w:val="single" w:sz="4" w:space="0" w:color="auto"/>
              <w:right w:val="single" w:sz="4" w:space="0" w:color="auto"/>
            </w:tcBorders>
            <w:hideMark/>
          </w:tcPr>
          <w:p w14:paraId="7E3B43FD" w14:textId="77777777" w:rsidR="00375FBC" w:rsidRPr="00BA32F8" w:rsidRDefault="00375FBC" w:rsidP="009850BF">
            <w:pPr>
              <w:spacing w:line="240" w:lineRule="auto"/>
              <w:jc w:val="both"/>
            </w:pPr>
            <w:r w:rsidRPr="00BA32F8">
              <w:t>4</w:t>
            </w:r>
          </w:p>
        </w:tc>
        <w:tc>
          <w:tcPr>
            <w:tcW w:w="1130" w:type="dxa"/>
            <w:tcBorders>
              <w:top w:val="single" w:sz="4" w:space="0" w:color="auto"/>
              <w:left w:val="single" w:sz="4" w:space="0" w:color="auto"/>
              <w:bottom w:val="single" w:sz="4" w:space="0" w:color="auto"/>
              <w:right w:val="single" w:sz="4" w:space="0" w:color="auto"/>
            </w:tcBorders>
            <w:hideMark/>
          </w:tcPr>
          <w:p w14:paraId="42AC3414" w14:textId="77777777" w:rsidR="00375FBC" w:rsidRPr="00BA32F8" w:rsidRDefault="00375FBC" w:rsidP="009850BF">
            <w:pPr>
              <w:spacing w:line="240" w:lineRule="auto"/>
              <w:jc w:val="both"/>
            </w:pPr>
            <w:r w:rsidRPr="00BA32F8">
              <w:t>1</w:t>
            </w:r>
          </w:p>
        </w:tc>
        <w:tc>
          <w:tcPr>
            <w:tcW w:w="1162" w:type="dxa"/>
            <w:tcBorders>
              <w:top w:val="single" w:sz="4" w:space="0" w:color="auto"/>
              <w:left w:val="single" w:sz="4" w:space="0" w:color="auto"/>
              <w:bottom w:val="single" w:sz="4" w:space="0" w:color="auto"/>
              <w:right w:val="single" w:sz="4" w:space="0" w:color="auto"/>
            </w:tcBorders>
            <w:hideMark/>
          </w:tcPr>
          <w:p w14:paraId="6356A952" w14:textId="77777777" w:rsidR="00375FBC" w:rsidRPr="00BA32F8" w:rsidRDefault="00375FBC" w:rsidP="009850BF">
            <w:pPr>
              <w:spacing w:line="240" w:lineRule="auto"/>
              <w:jc w:val="both"/>
            </w:pPr>
            <w:r w:rsidRPr="00BA32F8">
              <w:t>2</w:t>
            </w:r>
          </w:p>
        </w:tc>
        <w:tc>
          <w:tcPr>
            <w:tcW w:w="1130" w:type="dxa"/>
            <w:tcBorders>
              <w:top w:val="single" w:sz="4" w:space="0" w:color="auto"/>
              <w:left w:val="single" w:sz="4" w:space="0" w:color="auto"/>
              <w:bottom w:val="single" w:sz="4" w:space="0" w:color="auto"/>
              <w:right w:val="single" w:sz="4" w:space="0" w:color="auto"/>
            </w:tcBorders>
            <w:hideMark/>
          </w:tcPr>
          <w:p w14:paraId="0EAAA8A0" w14:textId="77777777" w:rsidR="00375FBC" w:rsidRPr="00BA32F8" w:rsidRDefault="00375FBC" w:rsidP="009850BF">
            <w:pPr>
              <w:spacing w:line="240" w:lineRule="auto"/>
              <w:jc w:val="both"/>
            </w:pPr>
            <w:r w:rsidRPr="00BA32F8">
              <w:t>3</w:t>
            </w:r>
          </w:p>
        </w:tc>
        <w:tc>
          <w:tcPr>
            <w:tcW w:w="1034" w:type="dxa"/>
            <w:tcBorders>
              <w:top w:val="single" w:sz="4" w:space="0" w:color="auto"/>
              <w:left w:val="single" w:sz="4" w:space="0" w:color="auto"/>
              <w:bottom w:val="single" w:sz="4" w:space="0" w:color="auto"/>
              <w:right w:val="single" w:sz="4" w:space="0" w:color="auto"/>
            </w:tcBorders>
          </w:tcPr>
          <w:p w14:paraId="4413C2F0" w14:textId="77777777" w:rsidR="00375FBC" w:rsidRPr="00BA32F8" w:rsidRDefault="00375FBC" w:rsidP="009850BF">
            <w:pPr>
              <w:spacing w:line="240" w:lineRule="auto"/>
              <w:jc w:val="both"/>
            </w:pPr>
            <w:r w:rsidRPr="00BA32F8">
              <w:t>20</w:t>
            </w:r>
          </w:p>
        </w:tc>
      </w:tr>
      <w:tr w:rsidR="00375FBC" w:rsidRPr="00BA32F8" w14:paraId="6A295E21" w14:textId="77777777" w:rsidTr="009850BF">
        <w:tc>
          <w:tcPr>
            <w:tcW w:w="1179" w:type="dxa"/>
            <w:tcBorders>
              <w:top w:val="single" w:sz="4" w:space="0" w:color="auto"/>
              <w:left w:val="single" w:sz="4" w:space="0" w:color="auto"/>
              <w:bottom w:val="single" w:sz="4" w:space="0" w:color="auto"/>
              <w:right w:val="single" w:sz="4" w:space="0" w:color="auto"/>
            </w:tcBorders>
            <w:hideMark/>
          </w:tcPr>
          <w:p w14:paraId="033C7554" w14:textId="77777777" w:rsidR="00375FBC" w:rsidRPr="00BA32F8" w:rsidRDefault="00375FBC" w:rsidP="009850BF">
            <w:pPr>
              <w:spacing w:line="240" w:lineRule="auto"/>
              <w:jc w:val="both"/>
            </w:pPr>
            <w:r w:rsidRPr="00BA32F8">
              <w:t>10</w:t>
            </w:r>
          </w:p>
        </w:tc>
        <w:tc>
          <w:tcPr>
            <w:tcW w:w="1168" w:type="dxa"/>
            <w:tcBorders>
              <w:top w:val="single" w:sz="4" w:space="0" w:color="auto"/>
              <w:left w:val="single" w:sz="4" w:space="0" w:color="auto"/>
              <w:bottom w:val="single" w:sz="4" w:space="0" w:color="auto"/>
              <w:right w:val="single" w:sz="4" w:space="0" w:color="auto"/>
            </w:tcBorders>
            <w:hideMark/>
          </w:tcPr>
          <w:p w14:paraId="416DDBB3" w14:textId="77777777" w:rsidR="00375FBC" w:rsidRPr="00BA32F8" w:rsidRDefault="00375FBC" w:rsidP="009850BF">
            <w:pPr>
              <w:spacing w:line="240" w:lineRule="auto"/>
              <w:jc w:val="both"/>
            </w:pPr>
            <w:r w:rsidRPr="00BA32F8">
              <w:t>1</w:t>
            </w:r>
          </w:p>
        </w:tc>
        <w:tc>
          <w:tcPr>
            <w:tcW w:w="1129" w:type="dxa"/>
            <w:tcBorders>
              <w:top w:val="single" w:sz="4" w:space="0" w:color="auto"/>
              <w:left w:val="single" w:sz="4" w:space="0" w:color="auto"/>
              <w:bottom w:val="single" w:sz="4" w:space="0" w:color="auto"/>
              <w:right w:val="single" w:sz="4" w:space="0" w:color="auto"/>
            </w:tcBorders>
            <w:hideMark/>
          </w:tcPr>
          <w:p w14:paraId="2E92471C" w14:textId="77777777" w:rsidR="00375FBC" w:rsidRPr="00BA32F8" w:rsidRDefault="00375FBC" w:rsidP="009850BF">
            <w:pPr>
              <w:spacing w:line="240" w:lineRule="auto"/>
              <w:jc w:val="both"/>
            </w:pPr>
            <w:r w:rsidRPr="00BA32F8">
              <w:t>2</w:t>
            </w:r>
          </w:p>
        </w:tc>
        <w:tc>
          <w:tcPr>
            <w:tcW w:w="1130" w:type="dxa"/>
            <w:tcBorders>
              <w:top w:val="single" w:sz="4" w:space="0" w:color="auto"/>
              <w:left w:val="single" w:sz="4" w:space="0" w:color="auto"/>
              <w:bottom w:val="single" w:sz="4" w:space="0" w:color="auto"/>
              <w:right w:val="single" w:sz="4" w:space="0" w:color="auto"/>
            </w:tcBorders>
            <w:hideMark/>
          </w:tcPr>
          <w:p w14:paraId="3CBEC8ED" w14:textId="77777777" w:rsidR="00375FBC" w:rsidRPr="00BA32F8" w:rsidRDefault="00375FBC" w:rsidP="009850BF">
            <w:pPr>
              <w:spacing w:line="240" w:lineRule="auto"/>
              <w:jc w:val="both"/>
            </w:pPr>
            <w:r w:rsidRPr="00BA32F8">
              <w:t>21</w:t>
            </w:r>
          </w:p>
        </w:tc>
        <w:tc>
          <w:tcPr>
            <w:tcW w:w="1130" w:type="dxa"/>
            <w:tcBorders>
              <w:top w:val="single" w:sz="4" w:space="0" w:color="auto"/>
              <w:left w:val="single" w:sz="4" w:space="0" w:color="auto"/>
              <w:bottom w:val="single" w:sz="4" w:space="0" w:color="auto"/>
              <w:right w:val="single" w:sz="4" w:space="0" w:color="auto"/>
            </w:tcBorders>
            <w:hideMark/>
          </w:tcPr>
          <w:p w14:paraId="7E2EF812" w14:textId="77777777" w:rsidR="00375FBC" w:rsidRPr="00BA32F8" w:rsidRDefault="00375FBC" w:rsidP="009850BF">
            <w:pPr>
              <w:spacing w:line="240" w:lineRule="auto"/>
              <w:jc w:val="both"/>
            </w:pPr>
            <w:r w:rsidRPr="00BA32F8">
              <w:t>20</w:t>
            </w:r>
          </w:p>
        </w:tc>
        <w:tc>
          <w:tcPr>
            <w:tcW w:w="1162" w:type="dxa"/>
            <w:tcBorders>
              <w:top w:val="single" w:sz="4" w:space="0" w:color="auto"/>
              <w:left w:val="single" w:sz="4" w:space="0" w:color="auto"/>
              <w:bottom w:val="single" w:sz="4" w:space="0" w:color="auto"/>
              <w:right w:val="single" w:sz="4" w:space="0" w:color="auto"/>
            </w:tcBorders>
            <w:hideMark/>
          </w:tcPr>
          <w:p w14:paraId="6AEFD1C8" w14:textId="77777777" w:rsidR="00375FBC" w:rsidRPr="00BA32F8" w:rsidRDefault="00375FBC" w:rsidP="009850BF">
            <w:pPr>
              <w:spacing w:line="240" w:lineRule="auto"/>
              <w:jc w:val="both"/>
            </w:pPr>
            <w:r w:rsidRPr="00BA32F8">
              <w:t>3</w:t>
            </w:r>
          </w:p>
        </w:tc>
        <w:tc>
          <w:tcPr>
            <w:tcW w:w="1130" w:type="dxa"/>
            <w:tcBorders>
              <w:top w:val="single" w:sz="4" w:space="0" w:color="auto"/>
              <w:left w:val="single" w:sz="4" w:space="0" w:color="auto"/>
              <w:bottom w:val="single" w:sz="4" w:space="0" w:color="auto"/>
              <w:right w:val="single" w:sz="4" w:space="0" w:color="auto"/>
            </w:tcBorders>
            <w:hideMark/>
          </w:tcPr>
          <w:p w14:paraId="0D4FE09E" w14:textId="77777777" w:rsidR="00375FBC" w:rsidRPr="00BA32F8" w:rsidRDefault="00375FBC" w:rsidP="009850BF">
            <w:pPr>
              <w:spacing w:line="240" w:lineRule="auto"/>
              <w:jc w:val="both"/>
            </w:pPr>
            <w:r w:rsidRPr="00BA32F8">
              <w:t>4</w:t>
            </w:r>
          </w:p>
        </w:tc>
        <w:tc>
          <w:tcPr>
            <w:tcW w:w="1034" w:type="dxa"/>
            <w:tcBorders>
              <w:top w:val="single" w:sz="4" w:space="0" w:color="auto"/>
              <w:left w:val="single" w:sz="4" w:space="0" w:color="auto"/>
              <w:bottom w:val="single" w:sz="4" w:space="0" w:color="auto"/>
              <w:right w:val="single" w:sz="4" w:space="0" w:color="auto"/>
            </w:tcBorders>
          </w:tcPr>
          <w:p w14:paraId="4C68C3B9" w14:textId="77777777" w:rsidR="00375FBC" w:rsidRPr="00BA32F8" w:rsidRDefault="00375FBC" w:rsidP="009850BF">
            <w:pPr>
              <w:spacing w:line="240" w:lineRule="auto"/>
              <w:jc w:val="both"/>
            </w:pPr>
            <w:r w:rsidRPr="00BA32F8">
              <w:t>9</w:t>
            </w:r>
          </w:p>
        </w:tc>
      </w:tr>
      <w:tr w:rsidR="00375FBC" w:rsidRPr="00BA32F8" w14:paraId="194E3CF3" w14:textId="77777777" w:rsidTr="009850BF">
        <w:tc>
          <w:tcPr>
            <w:tcW w:w="1179" w:type="dxa"/>
            <w:tcBorders>
              <w:top w:val="single" w:sz="4" w:space="0" w:color="auto"/>
              <w:left w:val="single" w:sz="4" w:space="0" w:color="auto"/>
              <w:bottom w:val="single" w:sz="4" w:space="0" w:color="auto"/>
              <w:right w:val="single" w:sz="4" w:space="0" w:color="auto"/>
            </w:tcBorders>
            <w:hideMark/>
          </w:tcPr>
          <w:p w14:paraId="500D1498" w14:textId="77777777" w:rsidR="00375FBC" w:rsidRPr="00BA32F8" w:rsidRDefault="00375FBC" w:rsidP="009850BF">
            <w:pPr>
              <w:spacing w:line="240" w:lineRule="auto"/>
              <w:jc w:val="both"/>
            </w:pPr>
            <w:r w:rsidRPr="00BA32F8">
              <w:t>20</w:t>
            </w:r>
          </w:p>
        </w:tc>
        <w:tc>
          <w:tcPr>
            <w:tcW w:w="1168" w:type="dxa"/>
            <w:tcBorders>
              <w:top w:val="single" w:sz="4" w:space="0" w:color="auto"/>
              <w:left w:val="single" w:sz="4" w:space="0" w:color="auto"/>
              <w:bottom w:val="single" w:sz="4" w:space="0" w:color="auto"/>
              <w:right w:val="single" w:sz="4" w:space="0" w:color="auto"/>
            </w:tcBorders>
            <w:hideMark/>
          </w:tcPr>
          <w:p w14:paraId="20DBE7AF" w14:textId="77777777" w:rsidR="00375FBC" w:rsidRPr="00BA32F8" w:rsidRDefault="00375FBC" w:rsidP="009850BF">
            <w:pPr>
              <w:spacing w:line="240" w:lineRule="auto"/>
              <w:jc w:val="both"/>
            </w:pPr>
            <w:r w:rsidRPr="00BA32F8">
              <w:t>4</w:t>
            </w:r>
          </w:p>
        </w:tc>
        <w:tc>
          <w:tcPr>
            <w:tcW w:w="1129" w:type="dxa"/>
            <w:tcBorders>
              <w:top w:val="single" w:sz="4" w:space="0" w:color="auto"/>
              <w:left w:val="single" w:sz="4" w:space="0" w:color="auto"/>
              <w:bottom w:val="single" w:sz="4" w:space="0" w:color="auto"/>
              <w:right w:val="single" w:sz="4" w:space="0" w:color="auto"/>
            </w:tcBorders>
            <w:hideMark/>
          </w:tcPr>
          <w:p w14:paraId="2F53DD99" w14:textId="77777777" w:rsidR="00375FBC" w:rsidRPr="00BA32F8" w:rsidRDefault="00375FBC" w:rsidP="009850BF">
            <w:pPr>
              <w:spacing w:line="240" w:lineRule="auto"/>
              <w:jc w:val="both"/>
            </w:pPr>
            <w:r w:rsidRPr="00BA32F8">
              <w:t>3</w:t>
            </w:r>
          </w:p>
        </w:tc>
        <w:tc>
          <w:tcPr>
            <w:tcW w:w="1130" w:type="dxa"/>
            <w:tcBorders>
              <w:top w:val="single" w:sz="4" w:space="0" w:color="auto"/>
              <w:left w:val="single" w:sz="4" w:space="0" w:color="auto"/>
              <w:bottom w:val="single" w:sz="4" w:space="0" w:color="auto"/>
              <w:right w:val="single" w:sz="4" w:space="0" w:color="auto"/>
            </w:tcBorders>
            <w:hideMark/>
          </w:tcPr>
          <w:p w14:paraId="3F68F2D3" w14:textId="77777777" w:rsidR="00375FBC" w:rsidRPr="00BA32F8" w:rsidRDefault="00375FBC" w:rsidP="009850BF">
            <w:pPr>
              <w:spacing w:line="240" w:lineRule="auto"/>
              <w:jc w:val="both"/>
            </w:pPr>
            <w:r w:rsidRPr="00BA32F8">
              <w:t>1</w:t>
            </w:r>
          </w:p>
        </w:tc>
        <w:tc>
          <w:tcPr>
            <w:tcW w:w="1130" w:type="dxa"/>
            <w:tcBorders>
              <w:top w:val="single" w:sz="4" w:space="0" w:color="auto"/>
              <w:left w:val="single" w:sz="4" w:space="0" w:color="auto"/>
              <w:bottom w:val="single" w:sz="4" w:space="0" w:color="auto"/>
              <w:right w:val="single" w:sz="4" w:space="0" w:color="auto"/>
            </w:tcBorders>
            <w:hideMark/>
          </w:tcPr>
          <w:p w14:paraId="383863FE" w14:textId="77777777" w:rsidR="00375FBC" w:rsidRPr="00BA32F8" w:rsidRDefault="00375FBC" w:rsidP="009850BF">
            <w:pPr>
              <w:spacing w:line="240" w:lineRule="auto"/>
              <w:jc w:val="both"/>
            </w:pPr>
            <w:r w:rsidRPr="00BA32F8">
              <w:t>9</w:t>
            </w:r>
          </w:p>
        </w:tc>
        <w:tc>
          <w:tcPr>
            <w:tcW w:w="1162" w:type="dxa"/>
            <w:tcBorders>
              <w:top w:val="single" w:sz="4" w:space="0" w:color="auto"/>
              <w:left w:val="single" w:sz="4" w:space="0" w:color="auto"/>
              <w:bottom w:val="single" w:sz="4" w:space="0" w:color="auto"/>
              <w:right w:val="single" w:sz="4" w:space="0" w:color="auto"/>
            </w:tcBorders>
            <w:hideMark/>
          </w:tcPr>
          <w:p w14:paraId="6660CADB" w14:textId="77777777" w:rsidR="00375FBC" w:rsidRPr="00BA32F8" w:rsidRDefault="00375FBC" w:rsidP="009850BF">
            <w:pPr>
              <w:spacing w:line="240" w:lineRule="auto"/>
              <w:jc w:val="both"/>
            </w:pPr>
            <w:r w:rsidRPr="00BA32F8">
              <w:t>21</w:t>
            </w:r>
          </w:p>
        </w:tc>
        <w:tc>
          <w:tcPr>
            <w:tcW w:w="1130" w:type="dxa"/>
            <w:tcBorders>
              <w:top w:val="single" w:sz="4" w:space="0" w:color="auto"/>
              <w:left w:val="single" w:sz="4" w:space="0" w:color="auto"/>
              <w:bottom w:val="single" w:sz="4" w:space="0" w:color="auto"/>
              <w:right w:val="single" w:sz="4" w:space="0" w:color="auto"/>
            </w:tcBorders>
            <w:hideMark/>
          </w:tcPr>
          <w:p w14:paraId="2A532D9E" w14:textId="77777777" w:rsidR="00375FBC" w:rsidRPr="00BA32F8" w:rsidRDefault="00375FBC" w:rsidP="009850BF">
            <w:pPr>
              <w:spacing w:line="240" w:lineRule="auto"/>
              <w:jc w:val="both"/>
            </w:pPr>
            <w:r w:rsidRPr="00BA32F8">
              <w:t>10</w:t>
            </w:r>
          </w:p>
        </w:tc>
        <w:tc>
          <w:tcPr>
            <w:tcW w:w="1034" w:type="dxa"/>
            <w:tcBorders>
              <w:top w:val="single" w:sz="4" w:space="0" w:color="auto"/>
              <w:left w:val="single" w:sz="4" w:space="0" w:color="auto"/>
              <w:bottom w:val="single" w:sz="4" w:space="0" w:color="auto"/>
              <w:right w:val="single" w:sz="4" w:space="0" w:color="auto"/>
            </w:tcBorders>
          </w:tcPr>
          <w:p w14:paraId="5409DC1E" w14:textId="77777777" w:rsidR="00375FBC" w:rsidRPr="00BA32F8" w:rsidRDefault="00375FBC" w:rsidP="009850BF">
            <w:pPr>
              <w:spacing w:line="240" w:lineRule="auto"/>
              <w:jc w:val="both"/>
            </w:pPr>
            <w:r w:rsidRPr="00BA32F8">
              <w:t>2</w:t>
            </w:r>
          </w:p>
        </w:tc>
      </w:tr>
      <w:tr w:rsidR="00375FBC" w:rsidRPr="00BA32F8" w14:paraId="07BA0B86" w14:textId="77777777" w:rsidTr="009850BF">
        <w:tc>
          <w:tcPr>
            <w:tcW w:w="1179" w:type="dxa"/>
            <w:tcBorders>
              <w:top w:val="single" w:sz="4" w:space="0" w:color="auto"/>
              <w:left w:val="single" w:sz="4" w:space="0" w:color="auto"/>
              <w:bottom w:val="single" w:sz="4" w:space="0" w:color="auto"/>
              <w:right w:val="single" w:sz="4" w:space="0" w:color="auto"/>
            </w:tcBorders>
          </w:tcPr>
          <w:p w14:paraId="6984E5C8" w14:textId="77777777" w:rsidR="00375FBC" w:rsidRPr="00BA32F8" w:rsidRDefault="00375FBC" w:rsidP="009850BF">
            <w:pPr>
              <w:spacing w:line="240" w:lineRule="auto"/>
              <w:jc w:val="both"/>
            </w:pPr>
            <w:r w:rsidRPr="00BA32F8">
              <w:t>21</w:t>
            </w:r>
          </w:p>
        </w:tc>
        <w:tc>
          <w:tcPr>
            <w:tcW w:w="1168" w:type="dxa"/>
            <w:tcBorders>
              <w:top w:val="single" w:sz="4" w:space="0" w:color="auto"/>
              <w:left w:val="single" w:sz="4" w:space="0" w:color="auto"/>
              <w:bottom w:val="single" w:sz="4" w:space="0" w:color="auto"/>
              <w:right w:val="single" w:sz="4" w:space="0" w:color="auto"/>
            </w:tcBorders>
          </w:tcPr>
          <w:p w14:paraId="2A7009A4" w14:textId="77777777" w:rsidR="00375FBC" w:rsidRPr="00BA32F8" w:rsidRDefault="00375FBC" w:rsidP="009850BF">
            <w:pPr>
              <w:spacing w:line="240" w:lineRule="auto"/>
              <w:jc w:val="both"/>
            </w:pPr>
            <w:r w:rsidRPr="00BA32F8">
              <w:t>2</w:t>
            </w:r>
          </w:p>
        </w:tc>
        <w:tc>
          <w:tcPr>
            <w:tcW w:w="1129" w:type="dxa"/>
            <w:tcBorders>
              <w:top w:val="single" w:sz="4" w:space="0" w:color="auto"/>
              <w:left w:val="single" w:sz="4" w:space="0" w:color="auto"/>
              <w:bottom w:val="single" w:sz="4" w:space="0" w:color="auto"/>
              <w:right w:val="single" w:sz="4" w:space="0" w:color="auto"/>
            </w:tcBorders>
          </w:tcPr>
          <w:p w14:paraId="272EA635" w14:textId="77777777" w:rsidR="00375FBC" w:rsidRPr="00BA32F8" w:rsidRDefault="00375FBC" w:rsidP="009850BF">
            <w:pPr>
              <w:spacing w:line="240" w:lineRule="auto"/>
              <w:jc w:val="both"/>
            </w:pPr>
            <w:r w:rsidRPr="00BA32F8">
              <w:t>1</w:t>
            </w:r>
          </w:p>
        </w:tc>
        <w:tc>
          <w:tcPr>
            <w:tcW w:w="1130" w:type="dxa"/>
            <w:tcBorders>
              <w:top w:val="single" w:sz="4" w:space="0" w:color="auto"/>
              <w:left w:val="single" w:sz="4" w:space="0" w:color="auto"/>
              <w:bottom w:val="single" w:sz="4" w:space="0" w:color="auto"/>
              <w:right w:val="single" w:sz="4" w:space="0" w:color="auto"/>
            </w:tcBorders>
          </w:tcPr>
          <w:p w14:paraId="43AAF9A0" w14:textId="77777777" w:rsidR="00375FBC" w:rsidRPr="00BA32F8" w:rsidRDefault="00375FBC" w:rsidP="009850BF">
            <w:pPr>
              <w:spacing w:line="240" w:lineRule="auto"/>
              <w:jc w:val="both"/>
            </w:pPr>
            <w:r w:rsidRPr="00BA32F8">
              <w:t>20</w:t>
            </w:r>
          </w:p>
        </w:tc>
        <w:tc>
          <w:tcPr>
            <w:tcW w:w="1130" w:type="dxa"/>
            <w:tcBorders>
              <w:top w:val="single" w:sz="4" w:space="0" w:color="auto"/>
              <w:left w:val="single" w:sz="4" w:space="0" w:color="auto"/>
              <w:bottom w:val="single" w:sz="4" w:space="0" w:color="auto"/>
              <w:right w:val="single" w:sz="4" w:space="0" w:color="auto"/>
            </w:tcBorders>
          </w:tcPr>
          <w:p w14:paraId="113735B6" w14:textId="77777777" w:rsidR="00375FBC" w:rsidRPr="00BA32F8" w:rsidRDefault="00375FBC" w:rsidP="009850BF">
            <w:pPr>
              <w:spacing w:line="240" w:lineRule="auto"/>
              <w:jc w:val="both"/>
            </w:pPr>
            <w:r w:rsidRPr="00BA32F8">
              <w:t>3</w:t>
            </w:r>
          </w:p>
        </w:tc>
        <w:tc>
          <w:tcPr>
            <w:tcW w:w="1162" w:type="dxa"/>
            <w:tcBorders>
              <w:top w:val="single" w:sz="4" w:space="0" w:color="auto"/>
              <w:left w:val="single" w:sz="4" w:space="0" w:color="auto"/>
              <w:bottom w:val="single" w:sz="4" w:space="0" w:color="auto"/>
              <w:right w:val="single" w:sz="4" w:space="0" w:color="auto"/>
            </w:tcBorders>
          </w:tcPr>
          <w:p w14:paraId="0E143EA4" w14:textId="77777777" w:rsidR="00375FBC" w:rsidRPr="00BA32F8" w:rsidRDefault="00375FBC" w:rsidP="009850BF">
            <w:pPr>
              <w:spacing w:line="240" w:lineRule="auto"/>
              <w:jc w:val="both"/>
            </w:pPr>
            <w:r w:rsidRPr="00BA32F8">
              <w:t>10</w:t>
            </w:r>
          </w:p>
        </w:tc>
        <w:tc>
          <w:tcPr>
            <w:tcW w:w="1130" w:type="dxa"/>
            <w:tcBorders>
              <w:top w:val="single" w:sz="4" w:space="0" w:color="auto"/>
              <w:left w:val="single" w:sz="4" w:space="0" w:color="auto"/>
              <w:bottom w:val="single" w:sz="4" w:space="0" w:color="auto"/>
              <w:right w:val="single" w:sz="4" w:space="0" w:color="auto"/>
            </w:tcBorders>
          </w:tcPr>
          <w:p w14:paraId="39B3E3E8" w14:textId="77777777" w:rsidR="00375FBC" w:rsidRPr="00BA32F8" w:rsidRDefault="00375FBC" w:rsidP="009850BF">
            <w:pPr>
              <w:spacing w:line="240" w:lineRule="auto"/>
              <w:jc w:val="both"/>
            </w:pPr>
            <w:r w:rsidRPr="00BA32F8">
              <w:t>9</w:t>
            </w:r>
          </w:p>
        </w:tc>
        <w:tc>
          <w:tcPr>
            <w:tcW w:w="1034" w:type="dxa"/>
            <w:tcBorders>
              <w:top w:val="single" w:sz="4" w:space="0" w:color="auto"/>
              <w:left w:val="single" w:sz="4" w:space="0" w:color="auto"/>
              <w:bottom w:val="single" w:sz="4" w:space="0" w:color="auto"/>
              <w:right w:val="single" w:sz="4" w:space="0" w:color="auto"/>
            </w:tcBorders>
          </w:tcPr>
          <w:p w14:paraId="453B1C50" w14:textId="77777777" w:rsidR="00375FBC" w:rsidRPr="00BA32F8" w:rsidRDefault="00375FBC" w:rsidP="009850BF">
            <w:pPr>
              <w:spacing w:line="240" w:lineRule="auto"/>
              <w:jc w:val="both"/>
            </w:pPr>
            <w:r w:rsidRPr="00BA32F8">
              <w:t>4</w:t>
            </w:r>
          </w:p>
        </w:tc>
      </w:tr>
    </w:tbl>
    <w:p w14:paraId="0758BAB9" w14:textId="77777777" w:rsidR="00EB19AF" w:rsidRPr="00BA32F8" w:rsidRDefault="00EB19AF" w:rsidP="00B9259A">
      <w:pPr>
        <w:jc w:val="both"/>
      </w:pPr>
    </w:p>
    <w:p w14:paraId="71FFF0AB" w14:textId="539A63CF" w:rsidR="00A564F8" w:rsidRPr="00BA32F8" w:rsidRDefault="00A564F8" w:rsidP="00B9259A">
      <w:pPr>
        <w:jc w:val="both"/>
      </w:pPr>
      <w:r w:rsidRPr="00BA32F8">
        <w:t>Die Vertretung wird dabei zunächst von den</w:t>
      </w:r>
      <w:r w:rsidR="00A7218B">
        <w:t xml:space="preserve"> Beisitzerinnen und</w:t>
      </w:r>
      <w:r w:rsidRPr="00BA32F8">
        <w:t xml:space="preserve"> Beisitzern der Vertretungskammern übernommen. Sind alle Beisitzer</w:t>
      </w:r>
      <w:r w:rsidR="00A7218B">
        <w:t>/innen</w:t>
      </w:r>
      <w:r w:rsidRPr="00BA32F8">
        <w:t xml:space="preserve"> verhindert, so werden in</w:t>
      </w:r>
      <w:r w:rsidR="00A7218B">
        <w:t xml:space="preserve"> der</w:t>
      </w:r>
      <w:r w:rsidRPr="00BA32F8">
        <w:t xml:space="preserve"> Reihenfolge des vorgenannten Schemas die Vorsitzenden</w:t>
      </w:r>
      <w:r w:rsidR="00EF7731">
        <w:t xml:space="preserve"> Richterinnen und Richter</w:t>
      </w:r>
      <w:r w:rsidRPr="00BA32F8">
        <w:t xml:space="preserve"> der großen Strafkammern zu</w:t>
      </w:r>
      <w:r w:rsidR="0069570A" w:rsidRPr="00BA32F8">
        <w:t>r</w:t>
      </w:r>
      <w:r w:rsidRPr="00BA32F8">
        <w:t xml:space="preserve"> Vertretung herangezogen.</w:t>
      </w:r>
    </w:p>
    <w:p w14:paraId="02C0C96F" w14:textId="77777777" w:rsidR="00A564F8" w:rsidRPr="00BA32F8" w:rsidRDefault="00A564F8" w:rsidP="00B9259A">
      <w:pPr>
        <w:jc w:val="both"/>
      </w:pPr>
    </w:p>
    <w:p w14:paraId="38FC5DCC" w14:textId="77777777" w:rsidR="009F1B62" w:rsidRPr="00BA32F8" w:rsidRDefault="00571576" w:rsidP="00462405">
      <w:pPr>
        <w:pStyle w:val="berschrift3"/>
        <w:ind w:hanging="539"/>
        <w:jc w:val="both"/>
      </w:pPr>
      <w:bookmarkStart w:id="27" w:name="_Toc466549144"/>
      <w:bookmarkStart w:id="28" w:name="_Toc466549806"/>
      <w:bookmarkStart w:id="29" w:name="_Toc468285139"/>
      <w:bookmarkStart w:id="30" w:name="_Toc58852806"/>
      <w:bookmarkEnd w:id="27"/>
      <w:bookmarkEnd w:id="28"/>
      <w:r w:rsidRPr="00BA32F8">
        <w:t>Anzahl der Beisitzer</w:t>
      </w:r>
      <w:bookmarkEnd w:id="29"/>
      <w:bookmarkEnd w:id="30"/>
    </w:p>
    <w:p w14:paraId="44A736F9" w14:textId="0EB8868D" w:rsidR="009F1B62" w:rsidRPr="00BA32F8" w:rsidRDefault="009F1B62" w:rsidP="00B9259A">
      <w:pPr>
        <w:jc w:val="both"/>
      </w:pPr>
      <w:r w:rsidRPr="00BA32F8">
        <w:t>Soweit Kammern mit mehr als zwei</w:t>
      </w:r>
      <w:r w:rsidR="00A7218B">
        <w:t xml:space="preserve"> Beisitzerinnen bzw.</w:t>
      </w:r>
      <w:r w:rsidRPr="00BA32F8">
        <w:t xml:space="preserve"> Beisitzern besetzt sind, wird ausdrücklich festgestellt, dass dies zur Gewährung einer geordneten Rechtsprechung unvermeidbar ist.</w:t>
      </w:r>
    </w:p>
    <w:p w14:paraId="5DF4D375" w14:textId="77777777" w:rsidR="001E4251" w:rsidRPr="00BA32F8" w:rsidRDefault="001E4251" w:rsidP="00B9259A">
      <w:pPr>
        <w:jc w:val="both"/>
      </w:pPr>
    </w:p>
    <w:p w14:paraId="14612A04" w14:textId="77777777" w:rsidR="001E4251" w:rsidRPr="00BA32F8" w:rsidRDefault="00571576" w:rsidP="00462405">
      <w:pPr>
        <w:pStyle w:val="berschrift3"/>
        <w:ind w:hanging="539"/>
        <w:jc w:val="both"/>
      </w:pPr>
      <w:bookmarkStart w:id="31" w:name="_Toc466549145"/>
      <w:bookmarkStart w:id="32" w:name="_Toc466549807"/>
      <w:bookmarkStart w:id="33" w:name="_Toc468285140"/>
      <w:bookmarkStart w:id="34" w:name="_Toc58852807"/>
      <w:bookmarkEnd w:id="31"/>
      <w:bookmarkEnd w:id="32"/>
      <w:r w:rsidRPr="00BA32F8">
        <w:t>Zugehörigkeit zu mehreren Kammern</w:t>
      </w:r>
      <w:bookmarkEnd w:id="33"/>
      <w:bookmarkEnd w:id="34"/>
    </w:p>
    <w:p w14:paraId="6E958E41" w14:textId="621D98A2" w:rsidR="00994B1F" w:rsidRDefault="00994B1F" w:rsidP="00B9259A">
      <w:pPr>
        <w:jc w:val="both"/>
      </w:pPr>
      <w:r w:rsidRPr="00BA32F8">
        <w:t>Bei gleichzeitiger Zugehörigkeit eines Richters</w:t>
      </w:r>
      <w:r w:rsidR="00EF7731">
        <w:t xml:space="preserve"> oder einer Richterin</w:t>
      </w:r>
      <w:r w:rsidRPr="00BA32F8">
        <w:t xml:space="preserve"> zu mehreren Kammern gilt, sofern im Einzelfall keine abweichende Regelung getroffen wird, Folgendes:</w:t>
      </w:r>
    </w:p>
    <w:p w14:paraId="7A7F334B" w14:textId="77777777" w:rsidR="005F595E" w:rsidRPr="00BA32F8" w:rsidRDefault="005F595E" w:rsidP="00B9259A">
      <w:pPr>
        <w:jc w:val="both"/>
      </w:pPr>
    </w:p>
    <w:p w14:paraId="7CDFC2CC" w14:textId="11ED8E05" w:rsidR="00546697" w:rsidRPr="00BA32F8" w:rsidRDefault="009F1B62" w:rsidP="00B9259A">
      <w:pPr>
        <w:jc w:val="both"/>
      </w:pPr>
      <w:r w:rsidRPr="00BA32F8">
        <w:lastRenderedPageBreak/>
        <w:t>Ist ein</w:t>
      </w:r>
      <w:r w:rsidR="00A7218B">
        <w:t>/e</w:t>
      </w:r>
      <w:r w:rsidRPr="00BA32F8">
        <w:t xml:space="preserve"> Richter</w:t>
      </w:r>
      <w:r w:rsidR="00A7218B">
        <w:t>/in</w:t>
      </w:r>
      <w:r w:rsidRPr="00BA32F8">
        <w:t xml:space="preserve"> sowohl Mitglied in einer Zivilkammer als auch in einer Straf</w:t>
      </w:r>
      <w:r w:rsidR="00994B1F" w:rsidRPr="00BA32F8">
        <w:t>- oder Strafvollstreckungs</w:t>
      </w:r>
      <w:r w:rsidRPr="00BA32F8">
        <w:t>kammer, geht die Tätigkeit in der Straf</w:t>
      </w:r>
      <w:r w:rsidR="00994B1F" w:rsidRPr="00BA32F8">
        <w:t xml:space="preserve">- </w:t>
      </w:r>
      <w:r w:rsidR="00F07BDE" w:rsidRPr="00BA32F8">
        <w:t>oder Strafvollstreckungs</w:t>
      </w:r>
      <w:r w:rsidRPr="00BA32F8">
        <w:t>kammer derjenigen in der Zivilkammer vor, nicht jedoch die mit einer anderen Tätigkeit in einer Straf</w:t>
      </w:r>
      <w:r w:rsidR="00F07BDE" w:rsidRPr="00BA32F8">
        <w:t>-</w:t>
      </w:r>
      <w:r w:rsidRPr="00BA32F8">
        <w:t xml:space="preserve"> </w:t>
      </w:r>
      <w:r w:rsidR="00F07BDE" w:rsidRPr="00BA32F8">
        <w:t xml:space="preserve">oder Strafvollstreckungskammer </w:t>
      </w:r>
      <w:r w:rsidRPr="00BA32F8">
        <w:t>verbundene Wahrnehmung einer Vertretung in einer anderen Straf</w:t>
      </w:r>
      <w:r w:rsidR="00F07BDE" w:rsidRPr="00BA32F8">
        <w:t>- oder Strafvollstreckungskammer</w:t>
      </w:r>
      <w:r w:rsidRPr="00BA32F8">
        <w:t>.</w:t>
      </w:r>
      <w:r w:rsidR="00A564F8" w:rsidRPr="00BA32F8">
        <w:t xml:space="preserve"> </w:t>
      </w:r>
      <w:r w:rsidRPr="00BA32F8">
        <w:t>Die Tätigkeit in einer Strafkammer geht</w:t>
      </w:r>
      <w:r w:rsidR="00230F41" w:rsidRPr="00BA32F8">
        <w:t>, auch im Vertretungsfalle,</w:t>
      </w:r>
      <w:r w:rsidRPr="00BA32F8">
        <w:t xml:space="preserve"> der Tätigkeit in einer Strafvollstreckungskammer vor.</w:t>
      </w:r>
      <w:r w:rsidR="00A564F8" w:rsidRPr="00BA32F8">
        <w:t xml:space="preserve"> </w:t>
      </w:r>
      <w:r w:rsidR="00994B1F" w:rsidRPr="00BA32F8">
        <w:t>Ist ein</w:t>
      </w:r>
      <w:r w:rsidR="00A7218B">
        <w:t>/e</w:t>
      </w:r>
      <w:r w:rsidR="00994B1F" w:rsidRPr="00BA32F8">
        <w:t xml:space="preserve"> Richter</w:t>
      </w:r>
      <w:r w:rsidR="00A7218B">
        <w:t>/in</w:t>
      </w:r>
      <w:r w:rsidR="00994B1F" w:rsidRPr="00BA32F8">
        <w:t xml:space="preserve"> Mitglied in mehreren gleichartigen Kammern (d. h. in mehreren Zivilkammern, mehreren Strafkammern oder mehreren Strafvollstreckungskammern) hat die Tätigkeit in der Kammer Vorrang, welcher der</w:t>
      </w:r>
      <w:r w:rsidR="00462405">
        <w:t>/die</w:t>
      </w:r>
      <w:r w:rsidR="00994B1F" w:rsidRPr="00BA32F8">
        <w:t xml:space="preserve"> Richter</w:t>
      </w:r>
      <w:r w:rsidR="00462405">
        <w:t>/in</w:t>
      </w:r>
      <w:r w:rsidR="00994B1F" w:rsidRPr="00BA32F8">
        <w:t xml:space="preserve"> mit höherem Arbeitskraftanteil angehört, bei jeweils gleichen Arbeitskraftanteilen die Kammer mit der niedrigeren Ordnungsnummer</w:t>
      </w:r>
      <w:r w:rsidR="00A564F8" w:rsidRPr="00BA32F8">
        <w:t xml:space="preserve">. </w:t>
      </w:r>
      <w:r w:rsidR="006D62A2" w:rsidRPr="00BA32F8">
        <w:t xml:space="preserve">Die </w:t>
      </w:r>
      <w:r w:rsidR="00546697" w:rsidRPr="00BA32F8">
        <w:t xml:space="preserve">Tätigkeit in </w:t>
      </w:r>
      <w:r w:rsidR="006D62A2" w:rsidRPr="00BA32F8">
        <w:t>einer bereits</w:t>
      </w:r>
      <w:r w:rsidR="00546697" w:rsidRPr="00BA32F8">
        <w:t xml:space="preserve"> laufenden Hauptverhandlung hat </w:t>
      </w:r>
      <w:r w:rsidR="006D62A2" w:rsidRPr="00BA32F8">
        <w:t xml:space="preserve">jedoch </w:t>
      </w:r>
      <w:r w:rsidR="00546697" w:rsidRPr="00BA32F8">
        <w:t>Vorrang gegenüber anderweitige</w:t>
      </w:r>
      <w:r w:rsidR="006D62A2" w:rsidRPr="00BA32F8">
        <w:t>r</w:t>
      </w:r>
      <w:r w:rsidR="00546697" w:rsidRPr="00BA32F8">
        <w:t xml:space="preserve"> Tätigkeit.</w:t>
      </w:r>
    </w:p>
    <w:p w14:paraId="2F41045F" w14:textId="77777777" w:rsidR="006F230B" w:rsidRPr="00BA32F8" w:rsidRDefault="006F230B" w:rsidP="00B9259A">
      <w:pPr>
        <w:jc w:val="both"/>
      </w:pPr>
    </w:p>
    <w:p w14:paraId="6C517884" w14:textId="77777777" w:rsidR="003C7E08" w:rsidRPr="00BA32F8" w:rsidRDefault="00571576" w:rsidP="00462405">
      <w:pPr>
        <w:pStyle w:val="berschrift3"/>
        <w:ind w:hanging="539"/>
        <w:jc w:val="both"/>
      </w:pPr>
      <w:bookmarkStart w:id="35" w:name="_Toc466549146"/>
      <w:bookmarkStart w:id="36" w:name="_Toc466549808"/>
      <w:bookmarkStart w:id="37" w:name="_Toc468285141"/>
      <w:bookmarkStart w:id="38" w:name="_Toc58852808"/>
      <w:bookmarkStart w:id="39" w:name="_Ref466536203"/>
      <w:bookmarkEnd w:id="35"/>
      <w:bookmarkEnd w:id="36"/>
      <w:r w:rsidRPr="00BA32F8">
        <w:t>Ergänzungsrichter</w:t>
      </w:r>
      <w:bookmarkEnd w:id="37"/>
      <w:bookmarkEnd w:id="38"/>
    </w:p>
    <w:p w14:paraId="0AAE2D90" w14:textId="2AE3DE99" w:rsidR="0087085B" w:rsidRDefault="0087085B" w:rsidP="0087085B">
      <w:pPr>
        <w:jc w:val="both"/>
      </w:pPr>
      <w:bookmarkStart w:id="40" w:name="_Toc466549147"/>
      <w:bookmarkStart w:id="41" w:name="_Toc466549809"/>
      <w:bookmarkEnd w:id="39"/>
      <w:bookmarkEnd w:id="40"/>
      <w:bookmarkEnd w:id="41"/>
      <w:r>
        <w:t>Für das Strafverfahren gegen Khalaf u.a. (4 Ks 2/19), in welchem die Hinzuziehung von zwei Ergänzungsrichtern</w:t>
      </w:r>
      <w:r w:rsidR="00A45AF1">
        <w:t xml:space="preserve"> bzw. -richterinnen</w:t>
      </w:r>
      <w:r>
        <w:t xml:space="preserve"> angeordnet ist, sind Richterin Lichtenberg und Richterin Mokulys als Ergänzungsrichterinnen berufen.</w:t>
      </w:r>
    </w:p>
    <w:p w14:paraId="5716AF19" w14:textId="77777777" w:rsidR="0087085B" w:rsidRDefault="0087085B" w:rsidP="0087085B">
      <w:pPr>
        <w:jc w:val="both"/>
      </w:pPr>
    </w:p>
    <w:p w14:paraId="1C483E5B" w14:textId="482FFFE3" w:rsidR="003C2088" w:rsidRDefault="003C2088" w:rsidP="00B9259A">
      <w:pPr>
        <w:jc w:val="both"/>
      </w:pPr>
      <w:r>
        <w:t>Ordnet der</w:t>
      </w:r>
      <w:r w:rsidR="00A45AF1">
        <w:t>/die</w:t>
      </w:r>
      <w:r>
        <w:t xml:space="preserve"> Vorsitzende einer Strafkammer gemäß § </w:t>
      </w:r>
      <w:r w:rsidR="00960D5E">
        <w:t>192 Abs. 2 GVG die Hinzuziehung von Ergänzungsrichtern</w:t>
      </w:r>
      <w:r w:rsidR="00A45AF1">
        <w:t>/-richterinnen</w:t>
      </w:r>
      <w:r w:rsidR="00960D5E">
        <w:t xml:space="preserve"> an</w:t>
      </w:r>
      <w:r w:rsidR="0087085B">
        <w:t xml:space="preserve"> und kann der</w:t>
      </w:r>
      <w:r w:rsidR="00A45AF1">
        <w:t>/die</w:t>
      </w:r>
      <w:r w:rsidR="0087085B">
        <w:t xml:space="preserve"> Ergänzungsrichter</w:t>
      </w:r>
      <w:r w:rsidR="00A45AF1">
        <w:t xml:space="preserve">/in </w:t>
      </w:r>
      <w:r w:rsidR="0087085B">
        <w:t xml:space="preserve">nicht kammerintern aus überzähligen </w:t>
      </w:r>
      <w:r w:rsidR="00A45AF1">
        <w:t>Kammermitgliedern</w:t>
      </w:r>
      <w:r w:rsidR="0087085B">
        <w:t xml:space="preserve"> bestimmt werden</w:t>
      </w:r>
      <w:r w:rsidR="00960D5E">
        <w:t xml:space="preserve">, sind in folgender Reihenfolge </w:t>
      </w:r>
      <w:r w:rsidR="0087085B">
        <w:t xml:space="preserve">abwechselnd </w:t>
      </w:r>
      <w:r w:rsidR="00960D5E">
        <w:t>für die Tätigkeit als Ergänzungsrichter berufen:</w:t>
      </w:r>
    </w:p>
    <w:p w14:paraId="1A8CEE98" w14:textId="77777777" w:rsidR="00960D5E" w:rsidRDefault="00960D5E" w:rsidP="00B9259A">
      <w:pPr>
        <w:jc w:val="both"/>
      </w:pPr>
    </w:p>
    <w:p w14:paraId="2BAA0647" w14:textId="77777777" w:rsidR="00960D5E" w:rsidRDefault="00960D5E" w:rsidP="00B9259A">
      <w:pPr>
        <w:jc w:val="both"/>
      </w:pPr>
      <w:r>
        <w:t>a) Richter Andres</w:t>
      </w:r>
      <w:r w:rsidR="00CC6A59">
        <w:t>,</w:t>
      </w:r>
    </w:p>
    <w:p w14:paraId="34BF8917" w14:textId="77777777" w:rsidR="00960D5E" w:rsidRDefault="00960D5E" w:rsidP="00B9259A">
      <w:pPr>
        <w:jc w:val="both"/>
      </w:pPr>
      <w:r>
        <w:t>b) Richter Dr. Simonet</w:t>
      </w:r>
      <w:r w:rsidR="00CC6A59">
        <w:t>.</w:t>
      </w:r>
    </w:p>
    <w:p w14:paraId="32FB1325" w14:textId="77777777" w:rsidR="00960D5E" w:rsidRDefault="00960D5E" w:rsidP="00B9259A">
      <w:pPr>
        <w:jc w:val="both"/>
      </w:pPr>
    </w:p>
    <w:p w14:paraId="5479C6D9" w14:textId="7F8D906F" w:rsidR="00AB1F64" w:rsidRDefault="00960D5E" w:rsidP="00B9259A">
      <w:pPr>
        <w:jc w:val="both"/>
      </w:pPr>
      <w:r>
        <w:t>Die Tätigkeit als Ergänzungsrichter</w:t>
      </w:r>
      <w:r w:rsidR="00C309E8">
        <w:t>/in</w:t>
      </w:r>
      <w:r>
        <w:t xml:space="preserve"> geht jeder anderen dienstlichen Tätigkeit vor. </w:t>
      </w:r>
    </w:p>
    <w:p w14:paraId="5ECE561C" w14:textId="77777777" w:rsidR="00AB1F64" w:rsidRDefault="00AB1F64" w:rsidP="00B9259A">
      <w:pPr>
        <w:jc w:val="both"/>
      </w:pPr>
    </w:p>
    <w:p w14:paraId="2CCA63DD" w14:textId="7521CE4E" w:rsidR="00960D5E" w:rsidRDefault="00960D5E" w:rsidP="00B9259A">
      <w:pPr>
        <w:jc w:val="both"/>
      </w:pPr>
      <w:r>
        <w:t xml:space="preserve">Wer zum Zeitpunkt </w:t>
      </w:r>
      <w:r w:rsidR="00397327">
        <w:t>des Beginns der Hauptverhandlung</w:t>
      </w:r>
      <w:r>
        <w:t xml:space="preserve"> bereits in einer noch andauernden Hauptverhandlung als Ergänzungsrichter</w:t>
      </w:r>
      <w:r w:rsidR="00C309E8">
        <w:t>/in</w:t>
      </w:r>
      <w:r>
        <w:t xml:space="preserve"> tätig ist, wird nicht als Ergänzungsrichter</w:t>
      </w:r>
      <w:r w:rsidR="00C309E8">
        <w:t>/in</w:t>
      </w:r>
      <w:r>
        <w:t xml:space="preserve"> eingesetzt und gilt als verhindert. </w:t>
      </w:r>
    </w:p>
    <w:p w14:paraId="6B65DA24" w14:textId="77777777" w:rsidR="00AE6DB0" w:rsidRDefault="00AE6DB0" w:rsidP="00B9259A">
      <w:pPr>
        <w:jc w:val="both"/>
      </w:pPr>
    </w:p>
    <w:p w14:paraId="3D6E9482" w14:textId="753898A8" w:rsidR="00AE6DB0" w:rsidRDefault="00AE6DB0" w:rsidP="00B9259A">
      <w:pPr>
        <w:jc w:val="both"/>
      </w:pPr>
      <w:r>
        <w:lastRenderedPageBreak/>
        <w:t>Sollten die vorgenannten Richter</w:t>
      </w:r>
      <w:r w:rsidR="00C309E8">
        <w:t>/innen</w:t>
      </w:r>
      <w:r>
        <w:t xml:space="preserve"> verhindert sein, ist zum</w:t>
      </w:r>
      <w:r w:rsidR="00C309E8">
        <w:t>/r</w:t>
      </w:r>
      <w:r>
        <w:t xml:space="preserve"> Ergänzungsrichter</w:t>
      </w:r>
      <w:r w:rsidR="00C309E8">
        <w:t>/in</w:t>
      </w:r>
      <w:r>
        <w:t xml:space="preserve"> der/die dienstjüngste Richter/in berufen, dem/der am Tag des Beginns der Hauptverhandlung ein Richteramt am Landgericht Bielefeld übertragen ist. Ausgenommen sind Richter/innen, die an diesem Tag mit nicht mehr als der Hälfte ihrer Arbeitskraft am Landgericht Bielefeld eingesetzt sind. Bei Verhinderung ist die/der Nächst-Dienstältere</w:t>
      </w:r>
      <w:r w:rsidR="00AB1F64">
        <w:t xml:space="preserve"> berufen.</w:t>
      </w:r>
    </w:p>
    <w:p w14:paraId="56441BC3" w14:textId="77777777" w:rsidR="00AB1F64" w:rsidRDefault="00AB1F64" w:rsidP="00B9259A">
      <w:pPr>
        <w:jc w:val="both"/>
      </w:pPr>
    </w:p>
    <w:p w14:paraId="0DE9EE32" w14:textId="38654E2E" w:rsidR="00AB1F64" w:rsidRDefault="00AB1F64" w:rsidP="00B9259A">
      <w:pPr>
        <w:jc w:val="both"/>
      </w:pPr>
      <w:r>
        <w:t xml:space="preserve">Sofern bei Anwendung der vorstehenden Regelung mehrere Richter/innen mit gleichem Dienstalter in Betracht kommen, ist von diesen der/die </w:t>
      </w:r>
      <w:r w:rsidR="006C3FB6">
        <w:t>lebens</w:t>
      </w:r>
      <w:r>
        <w:t>jüngste Richter/in berufen.</w:t>
      </w:r>
    </w:p>
    <w:p w14:paraId="092390C8" w14:textId="77777777" w:rsidR="00923DB5" w:rsidRDefault="00923DB5" w:rsidP="00B9259A">
      <w:pPr>
        <w:jc w:val="both"/>
      </w:pPr>
    </w:p>
    <w:p w14:paraId="2B0650AB" w14:textId="0F8675EA" w:rsidR="00923DB5" w:rsidRDefault="00923DB5" w:rsidP="00B9259A">
      <w:pPr>
        <w:jc w:val="both"/>
      </w:pPr>
      <w:r>
        <w:t>Sollte die</w:t>
      </w:r>
      <w:r w:rsidR="00195805">
        <w:t xml:space="preserve"> Kammer </w:t>
      </w:r>
      <w:r w:rsidR="000A00C7">
        <w:t xml:space="preserve">in der Hauptverhandlung mit einem Proberichter bzw. einer Proberichterin besetzt sein, </w:t>
      </w:r>
      <w:r>
        <w:t xml:space="preserve">so </w:t>
      </w:r>
      <w:r w:rsidR="000A00C7">
        <w:t>sind</w:t>
      </w:r>
      <w:r>
        <w:t xml:space="preserve"> zur Vermeidung einer </w:t>
      </w:r>
      <w:r w:rsidR="000A00C7">
        <w:t xml:space="preserve">im Eintrittsfall </w:t>
      </w:r>
      <w:r>
        <w:t>den Vorgaben des §</w:t>
      </w:r>
      <w:r w:rsidR="000A00C7">
        <w:t> </w:t>
      </w:r>
      <w:r>
        <w:t>29 S. 1 DRiG widersprechenden Besetzung</w:t>
      </w:r>
      <w:r w:rsidR="000A00C7">
        <w:t xml:space="preserve"> ausschließlich diejenigen</w:t>
      </w:r>
      <w:r>
        <w:t xml:space="preserve"> nach den vorstehenden Regelungen </w:t>
      </w:r>
      <w:r w:rsidR="000A00C7">
        <w:t xml:space="preserve">zu bestimmenden </w:t>
      </w:r>
      <w:r>
        <w:t>Richter/in</w:t>
      </w:r>
      <w:r w:rsidR="000A00C7">
        <w:t>nen</w:t>
      </w:r>
      <w:r w:rsidR="000A00C7" w:rsidRPr="000A00C7">
        <w:t xml:space="preserve"> </w:t>
      </w:r>
      <w:r w:rsidR="000A00C7">
        <w:t>für die Tätigkeit als Ergänzungsrichter/in berufen</w:t>
      </w:r>
      <w:r>
        <w:t xml:space="preserve">, </w:t>
      </w:r>
      <w:r w:rsidR="000A00C7">
        <w:t>denen</w:t>
      </w:r>
      <w:r>
        <w:t xml:space="preserve"> ein Richteramt am Landg</w:t>
      </w:r>
      <w:r w:rsidR="000A00C7">
        <w:t>ericht Bielefeld übertragen ist</w:t>
      </w:r>
      <w:r>
        <w:t>.</w:t>
      </w:r>
    </w:p>
    <w:p w14:paraId="6263AC49" w14:textId="77777777" w:rsidR="00D84259" w:rsidRPr="00BA32F8" w:rsidRDefault="00D84259" w:rsidP="00B9259A">
      <w:pPr>
        <w:jc w:val="both"/>
      </w:pPr>
      <w:bookmarkStart w:id="42" w:name="_Toc466549148"/>
      <w:bookmarkStart w:id="43" w:name="_Toc466549810"/>
      <w:bookmarkEnd w:id="42"/>
      <w:bookmarkEnd w:id="43"/>
    </w:p>
    <w:p w14:paraId="24D5483C" w14:textId="77777777" w:rsidR="00D84259" w:rsidRPr="00BA32F8" w:rsidRDefault="00571576" w:rsidP="006139B9">
      <w:pPr>
        <w:pStyle w:val="berschrift3"/>
        <w:ind w:hanging="539"/>
        <w:jc w:val="both"/>
      </w:pPr>
      <w:bookmarkStart w:id="44" w:name="_Toc466549149"/>
      <w:bookmarkStart w:id="45" w:name="_Toc466549811"/>
      <w:bookmarkStart w:id="46" w:name="_Toc468285143"/>
      <w:bookmarkStart w:id="47" w:name="_Toc58852809"/>
      <w:bookmarkEnd w:id="44"/>
      <w:bookmarkEnd w:id="45"/>
      <w:r w:rsidRPr="00BA32F8">
        <w:t>Mitwirkung nach Ausscheiden</w:t>
      </w:r>
      <w:bookmarkEnd w:id="46"/>
      <w:bookmarkEnd w:id="47"/>
    </w:p>
    <w:p w14:paraId="2540E5DD" w14:textId="39581E8F" w:rsidR="0017315E" w:rsidRPr="00BA32F8" w:rsidRDefault="0017315E" w:rsidP="00B9259A">
      <w:pPr>
        <w:jc w:val="both"/>
      </w:pPr>
      <w:r w:rsidRPr="00BA32F8">
        <w:t>Scheidet ein</w:t>
      </w:r>
      <w:r w:rsidR="006139B9">
        <w:t>/e</w:t>
      </w:r>
      <w:r w:rsidRPr="00BA32F8">
        <w:t xml:space="preserve"> Richter</w:t>
      </w:r>
      <w:r w:rsidR="006139B9">
        <w:t>/in</w:t>
      </w:r>
      <w:r w:rsidRPr="00BA32F8">
        <w:t xml:space="preserve"> aufgrund dieses Geschäftsverteilungsplanes oder aufgrund eines nachfolgenden Änderungsbeschlusses aus </w:t>
      </w:r>
      <w:r w:rsidR="009E6BA2">
        <w:t>eine</w:t>
      </w:r>
      <w:r w:rsidR="00EF7731">
        <w:t>m</w:t>
      </w:r>
      <w:r w:rsidR="009E6BA2">
        <w:t xml:space="preserve"> Spruchkörper</w:t>
      </w:r>
      <w:r w:rsidRPr="00BA32F8">
        <w:t xml:space="preserve"> aus, so bleibt seine Mitwirkung an Strafverfahren, in denen die Hauptverhandlung unter seiner Mitwirkung bereits begonnen wurde und zum Zeitpunkt seines Ausscheidens aus der Kammer noch andauert, insoweit unberührt</w:t>
      </w:r>
      <w:r w:rsidR="00B9285C" w:rsidRPr="00BA32F8">
        <w:t>.</w:t>
      </w:r>
    </w:p>
    <w:p w14:paraId="45BF0E60" w14:textId="77777777" w:rsidR="00FB28AB" w:rsidRPr="00BA32F8" w:rsidRDefault="00FB28AB" w:rsidP="00B9259A">
      <w:pPr>
        <w:jc w:val="both"/>
      </w:pPr>
    </w:p>
    <w:p w14:paraId="4D975077" w14:textId="0D1D6856" w:rsidR="00964569" w:rsidRPr="00BA32F8" w:rsidRDefault="00571576" w:rsidP="006139B9">
      <w:pPr>
        <w:pStyle w:val="berschrift3"/>
        <w:ind w:hanging="539"/>
        <w:jc w:val="both"/>
      </w:pPr>
      <w:bookmarkStart w:id="48" w:name="_Toc468285144"/>
      <w:bookmarkStart w:id="49" w:name="_Toc58852810"/>
      <w:r w:rsidRPr="00BA32F8">
        <w:t>Stellvertretende</w:t>
      </w:r>
      <w:r w:rsidR="006139B9">
        <w:t>/</w:t>
      </w:r>
      <w:r w:rsidRPr="00BA32F8">
        <w:t>r Vorsitzende</w:t>
      </w:r>
      <w:r w:rsidR="006139B9">
        <w:t>/</w:t>
      </w:r>
      <w:r w:rsidRPr="00BA32F8">
        <w:t>r</w:t>
      </w:r>
      <w:bookmarkEnd w:id="48"/>
      <w:bookmarkEnd w:id="49"/>
    </w:p>
    <w:p w14:paraId="40F6CC08" w14:textId="006513C1" w:rsidR="00964569" w:rsidRPr="00BA32F8" w:rsidRDefault="00964569" w:rsidP="00B9259A">
      <w:pPr>
        <w:jc w:val="both"/>
        <w:rPr>
          <w:rFonts w:ascii="ArialNarrow" w:hAnsi="ArialNarrow" w:cs="ArialNarrow"/>
        </w:rPr>
      </w:pPr>
      <w:r w:rsidRPr="00BA32F8">
        <w:rPr>
          <w:rFonts w:ascii="ArialNarrow" w:hAnsi="ArialNarrow" w:cs="ArialNarrow"/>
        </w:rPr>
        <w:t>Bei Änderungen der Kammerbesetzung im Laufe des Geschäftsjahres</w:t>
      </w:r>
      <w:r w:rsidR="006139B9">
        <w:rPr>
          <w:rFonts w:ascii="ArialNarrow" w:hAnsi="ArialNarrow" w:cs="ArialNarrow"/>
        </w:rPr>
        <w:t xml:space="preserve"> gemäß</w:t>
      </w:r>
      <w:r w:rsidR="006139B9" w:rsidRPr="00BA32F8">
        <w:rPr>
          <w:rFonts w:ascii="ArialNarrow" w:hAnsi="ArialNarrow" w:cs="ArialNarrow"/>
        </w:rPr>
        <w:t xml:space="preserve"> </w:t>
      </w:r>
      <w:r w:rsidRPr="00BA32F8">
        <w:rPr>
          <w:rFonts w:ascii="ArialNarrow" w:hAnsi="ArialNarrow" w:cs="ArialNarrow"/>
        </w:rPr>
        <w:t>§ 21 e Abs. 3 GVG ist auch ohne eine ausdrückliche Regelung das jeweils dienstälteste Mitglied einer Kammer Vertreter</w:t>
      </w:r>
      <w:r w:rsidR="006139B9">
        <w:rPr>
          <w:rFonts w:ascii="ArialNarrow" w:hAnsi="ArialNarrow" w:cs="ArialNarrow"/>
        </w:rPr>
        <w:t>/in</w:t>
      </w:r>
      <w:r w:rsidRPr="00BA32F8">
        <w:rPr>
          <w:rFonts w:ascii="ArialNarrow" w:hAnsi="ArialNarrow" w:cs="ArialNarrow"/>
        </w:rPr>
        <w:t xml:space="preserve"> des oder der Vorsitzenden, es sei denn, der Zuweisungsbeschluss regelt die Vertretung des/der Vorsitzenden ausdrücklich anders.</w:t>
      </w:r>
    </w:p>
    <w:p w14:paraId="2FE29A2B" w14:textId="67406C98" w:rsidR="007637E7" w:rsidRDefault="007637E7">
      <w:pPr>
        <w:spacing w:line="240" w:lineRule="auto"/>
      </w:pPr>
      <w:r>
        <w:br w:type="page"/>
      </w:r>
    </w:p>
    <w:p w14:paraId="70A46B17" w14:textId="77777777" w:rsidR="009F1B62" w:rsidRDefault="009F1B62" w:rsidP="00B9259A">
      <w:pPr>
        <w:pStyle w:val="berschrift2"/>
        <w:jc w:val="both"/>
      </w:pPr>
      <w:bookmarkStart w:id="50" w:name="_Toc58575384"/>
      <w:bookmarkStart w:id="51" w:name="_Toc466549150"/>
      <w:bookmarkStart w:id="52" w:name="_Toc466549812"/>
      <w:bookmarkStart w:id="53" w:name="_Toc468285145"/>
      <w:bookmarkStart w:id="54" w:name="_Toc58852811"/>
      <w:bookmarkEnd w:id="50"/>
      <w:r w:rsidRPr="00BA32F8">
        <w:lastRenderedPageBreak/>
        <w:t>hinsichtlich der Zivilkammern:</w:t>
      </w:r>
      <w:bookmarkEnd w:id="51"/>
      <w:bookmarkEnd w:id="52"/>
      <w:bookmarkEnd w:id="53"/>
      <w:bookmarkEnd w:id="54"/>
    </w:p>
    <w:p w14:paraId="46E87CC3" w14:textId="77777777" w:rsidR="006A7614" w:rsidRPr="006A7614" w:rsidRDefault="006A7614" w:rsidP="006A7614">
      <w:pPr>
        <w:jc w:val="both"/>
      </w:pPr>
    </w:p>
    <w:p w14:paraId="6EAD3A07" w14:textId="77777777" w:rsidR="009F1B62" w:rsidRPr="00BA32F8" w:rsidRDefault="005569BC" w:rsidP="006139B9">
      <w:pPr>
        <w:pStyle w:val="berschrift3"/>
        <w:ind w:hanging="539"/>
        <w:jc w:val="both"/>
      </w:pPr>
      <w:bookmarkStart w:id="55" w:name="_Toc466549151"/>
      <w:bookmarkStart w:id="56" w:name="_Toc466549813"/>
      <w:bookmarkStart w:id="57" w:name="_Toc468099541"/>
      <w:bookmarkStart w:id="58" w:name="_Toc468184910"/>
      <w:bookmarkStart w:id="59" w:name="_Toc468185165"/>
      <w:bookmarkStart w:id="60" w:name="_Toc468275683"/>
      <w:bookmarkStart w:id="61" w:name="_Toc468285146"/>
      <w:bookmarkStart w:id="62" w:name="_Toc469323316"/>
      <w:bookmarkStart w:id="63" w:name="_Toc469563323"/>
      <w:bookmarkStart w:id="64" w:name="_Toc469563482"/>
      <w:bookmarkStart w:id="65" w:name="_Toc499821735"/>
      <w:bookmarkStart w:id="66" w:name="_Toc499821973"/>
      <w:bookmarkStart w:id="67" w:name="_Toc531781915"/>
      <w:bookmarkStart w:id="68" w:name="_Toc531782087"/>
      <w:bookmarkStart w:id="69" w:name="_Toc532213161"/>
      <w:bookmarkStart w:id="70" w:name="_Toc532213527"/>
      <w:bookmarkStart w:id="71" w:name="_Toc58852812"/>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BA32F8">
        <w:t>Bestimmung des Amtsgerichtsbezirks</w:t>
      </w:r>
      <w:bookmarkEnd w:id="71"/>
    </w:p>
    <w:p w14:paraId="0698154F" w14:textId="40B378A7" w:rsidR="009F1B62" w:rsidRPr="00BA32F8" w:rsidRDefault="009F1B62" w:rsidP="00B9259A">
      <w:pPr>
        <w:jc w:val="both"/>
      </w:pPr>
      <w:r w:rsidRPr="00BA32F8">
        <w:t>Soweit die Zuständigkeit der Zivilkammern auf die Bezirke der Amtsgerichte abstellt, ist entscheidend, in welchem Amtsgerichtsbezirk der</w:t>
      </w:r>
      <w:r w:rsidR="00EF7731">
        <w:t>/die</w:t>
      </w:r>
      <w:r w:rsidRPr="00BA32F8">
        <w:t xml:space="preserve"> Beklagte seinen</w:t>
      </w:r>
      <w:r w:rsidR="00EF7731">
        <w:t>/ihren</w:t>
      </w:r>
      <w:r w:rsidRPr="00BA32F8">
        <w:t xml:space="preserve"> allgemeinen Gerichtsstand hat. Wenn kein</w:t>
      </w:r>
      <w:r w:rsidR="00EF7731">
        <w:t>/e</w:t>
      </w:r>
      <w:r w:rsidRPr="00BA32F8">
        <w:t xml:space="preserve"> Beklagte</w:t>
      </w:r>
      <w:r w:rsidR="00EF7731">
        <w:t>/</w:t>
      </w:r>
      <w:r w:rsidRPr="00BA32F8">
        <w:t>r einen allgemeinen Gerichtsstand im Bezirk des Landgerichts Bielefeld hat, ist der Amtsgerichtsbezirk maßgebend, in dem der</w:t>
      </w:r>
      <w:r w:rsidR="00EF7731">
        <w:t>/die</w:t>
      </w:r>
      <w:r w:rsidRPr="00BA32F8">
        <w:t xml:space="preserve"> Kläger</w:t>
      </w:r>
      <w:r w:rsidR="00EF7731">
        <w:t>/in</w:t>
      </w:r>
      <w:r w:rsidRPr="00BA32F8">
        <w:t xml:space="preserve"> </w:t>
      </w:r>
      <w:r w:rsidR="00EF7731">
        <w:t>den</w:t>
      </w:r>
      <w:r w:rsidR="00EF7731" w:rsidRPr="00BA32F8">
        <w:t xml:space="preserve"> </w:t>
      </w:r>
      <w:r w:rsidRPr="00BA32F8">
        <w:t>allgemeinen Gerichtsstand hat. Für die Zuteilung nach Anfangsbuchstaben bleibt jedoch der Name des</w:t>
      </w:r>
      <w:r w:rsidR="00EF7731">
        <w:t>/der</w:t>
      </w:r>
      <w:r w:rsidRPr="00BA32F8">
        <w:t xml:space="preserve"> Bekla</w:t>
      </w:r>
      <w:r w:rsidR="009B1BF8" w:rsidRPr="00BA32F8">
        <w:t xml:space="preserve">gten maßgebend. Wenn keine der </w:t>
      </w:r>
      <w:r w:rsidRPr="00BA32F8">
        <w:t>Parteien einen allgemeinen Gerichtsstand im Bezirk des Landgerichts Bielefeld hat, so ist die Sache so zu behandeln, als ob der</w:t>
      </w:r>
      <w:r w:rsidR="00EF7731">
        <w:t>/die</w:t>
      </w:r>
      <w:r w:rsidRPr="00BA32F8">
        <w:t xml:space="preserve"> Beklagte seinen</w:t>
      </w:r>
      <w:r w:rsidR="00EF7731">
        <w:t>/ihren</w:t>
      </w:r>
      <w:r w:rsidRPr="00BA32F8">
        <w:t xml:space="preserve"> allgemeinen Gerichtsstand im Amtsgerichtsbezirk Bielefeld hätte.</w:t>
      </w:r>
    </w:p>
    <w:p w14:paraId="1376276E" w14:textId="77777777" w:rsidR="009F1B62" w:rsidRPr="00BA32F8" w:rsidRDefault="009F1B62" w:rsidP="00B9259A">
      <w:pPr>
        <w:jc w:val="both"/>
      </w:pPr>
    </w:p>
    <w:p w14:paraId="36D3757D" w14:textId="77777777" w:rsidR="009F1B62" w:rsidRPr="00BA32F8" w:rsidRDefault="005569BC" w:rsidP="006139B9">
      <w:pPr>
        <w:pStyle w:val="berschrift3"/>
        <w:ind w:hanging="539"/>
        <w:jc w:val="both"/>
      </w:pPr>
      <w:bookmarkStart w:id="72" w:name="_Toc466549152"/>
      <w:bookmarkStart w:id="73" w:name="_Toc466549814"/>
      <w:bookmarkStart w:id="74" w:name="_Toc468099542"/>
      <w:bookmarkStart w:id="75" w:name="_Toc468184911"/>
      <w:bookmarkStart w:id="76" w:name="_Toc468185166"/>
      <w:bookmarkStart w:id="77" w:name="_Toc468275684"/>
      <w:bookmarkStart w:id="78" w:name="_Toc468285147"/>
      <w:bookmarkStart w:id="79" w:name="_Toc469323317"/>
      <w:bookmarkStart w:id="80" w:name="_Toc469563324"/>
      <w:bookmarkStart w:id="81" w:name="_Toc469563483"/>
      <w:bookmarkStart w:id="82" w:name="_Toc499821736"/>
      <w:bookmarkStart w:id="83" w:name="_Toc499821974"/>
      <w:bookmarkStart w:id="84" w:name="_Toc531781916"/>
      <w:bookmarkStart w:id="85" w:name="_Toc531782088"/>
      <w:bookmarkStart w:id="86" w:name="_Toc532213162"/>
      <w:bookmarkStart w:id="87" w:name="_Toc532213528"/>
      <w:bookmarkStart w:id="88" w:name="_Toc58852813"/>
      <w:bookmarkStart w:id="89" w:name="_Ref468699136"/>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BA32F8">
        <w:t>Bestimmung des Anfangsbuchstabens des Beklagtennamens</w:t>
      </w:r>
      <w:bookmarkEnd w:id="88"/>
    </w:p>
    <w:bookmarkEnd w:id="89"/>
    <w:p w14:paraId="694EFDAC" w14:textId="41E0656E" w:rsidR="009F1B62" w:rsidRPr="00BA32F8" w:rsidRDefault="009F1B62" w:rsidP="00B9259A">
      <w:pPr>
        <w:jc w:val="both"/>
      </w:pPr>
      <w:r w:rsidRPr="00BA32F8">
        <w:t xml:space="preserve">Soweit die Zuständigkeit der Zivilkammern auf die Verhältnisse </w:t>
      </w:r>
      <w:r w:rsidR="00EF7731">
        <w:t xml:space="preserve">der Kläger- oder Beklagtenseite </w:t>
      </w:r>
      <w:r w:rsidRPr="00BA32F8">
        <w:t>abstellt</w:t>
      </w:r>
      <w:r w:rsidR="006667AD" w:rsidRPr="00BA32F8">
        <w:t xml:space="preserve">, sind bei </w:t>
      </w:r>
      <w:r w:rsidR="00EF7731">
        <w:t>Personenmehrheiten auf dieser Seite</w:t>
      </w:r>
      <w:r w:rsidRPr="00BA32F8">
        <w:t xml:space="preserve"> die Verhältnisse </w:t>
      </w:r>
      <w:r w:rsidR="000A636F">
        <w:t>derjenigen Person</w:t>
      </w:r>
      <w:r w:rsidR="000A636F" w:rsidRPr="00BA32F8">
        <w:t xml:space="preserve"> </w:t>
      </w:r>
      <w:r w:rsidRPr="00BA32F8">
        <w:t xml:space="preserve">maßgebend, </w:t>
      </w:r>
      <w:r w:rsidR="000A636F">
        <w:t>deren</w:t>
      </w:r>
      <w:r w:rsidR="000A636F" w:rsidRPr="00BA32F8">
        <w:t xml:space="preserve"> </w:t>
      </w:r>
      <w:r w:rsidRPr="00BA32F8">
        <w:t>Name nach dem Alphabet an erster Stelle steht. Bei Identität des Nachnamens entscheidet der Vorname. Sind auch die Vornamen identisch un</w:t>
      </w:r>
      <w:r w:rsidR="006667AD" w:rsidRPr="00BA32F8">
        <w:t>d haben die mehreren Kläger oder</w:t>
      </w:r>
      <w:r w:rsidRPr="00BA32F8">
        <w:t xml:space="preserve"> Beklagten ihren allgemeinen Gerichtsstand in verschiedenen Amtsgerichtsbezirken, so ist auf den Amtsgerichtsbezirk abzustellen, der im Alphabet an erster Stelle steht. Solange eine Partei ihren allgemeinen Gerichts</w:t>
      </w:r>
      <w:r w:rsidR="00AC4B97" w:rsidRPr="00BA32F8">
        <w:t>stand im Landgerichtsbezirk Bie</w:t>
      </w:r>
      <w:r w:rsidRPr="00BA32F8">
        <w:t>lefeld hat, scheidet der im Alphabet vor</w:t>
      </w:r>
      <w:r w:rsidR="00F92F7B" w:rsidRPr="00BA32F8">
        <w:t>rangige oder der identische</w:t>
      </w:r>
      <w:r w:rsidRPr="00BA32F8">
        <w:t xml:space="preserve"> Name einer außerhalb des Landgerichtsbezirk Bielefeld wohnenden Partei zur Zuständigkeitsbestimmung aus.</w:t>
      </w:r>
    </w:p>
    <w:p w14:paraId="16669158" w14:textId="77777777" w:rsidR="009F1B62" w:rsidRPr="00BA32F8" w:rsidRDefault="009F1B62" w:rsidP="00B9259A">
      <w:pPr>
        <w:jc w:val="both"/>
      </w:pPr>
    </w:p>
    <w:p w14:paraId="77E298FC" w14:textId="77777777" w:rsidR="009F1B62" w:rsidRPr="00BA32F8" w:rsidRDefault="005569BC" w:rsidP="006139B9">
      <w:pPr>
        <w:pStyle w:val="berschrift3"/>
        <w:ind w:hanging="539"/>
        <w:jc w:val="both"/>
      </w:pPr>
      <w:bookmarkStart w:id="90" w:name="_Toc466549153"/>
      <w:bookmarkStart w:id="91" w:name="_Toc466549815"/>
      <w:bookmarkStart w:id="92" w:name="_Toc468099543"/>
      <w:bookmarkStart w:id="93" w:name="_Toc468184912"/>
      <w:bookmarkStart w:id="94" w:name="_Toc468185167"/>
      <w:bookmarkStart w:id="95" w:name="_Toc468275685"/>
      <w:bookmarkStart w:id="96" w:name="_Toc468285148"/>
      <w:bookmarkStart w:id="97" w:name="_Toc469323318"/>
      <w:bookmarkStart w:id="98" w:name="_Toc469563325"/>
      <w:bookmarkStart w:id="99" w:name="_Toc469563484"/>
      <w:bookmarkStart w:id="100" w:name="_Toc499821737"/>
      <w:bookmarkStart w:id="101" w:name="_Toc499821975"/>
      <w:bookmarkStart w:id="102" w:name="_Toc531781917"/>
      <w:bookmarkStart w:id="103" w:name="_Toc531782089"/>
      <w:bookmarkStart w:id="104" w:name="_Toc532213163"/>
      <w:bookmarkStart w:id="105" w:name="_Toc532213529"/>
      <w:bookmarkStart w:id="106" w:name="_Toc58852814"/>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BA32F8">
        <w:t>Bestimmung des Amtsgerichtsbezirks bei besonderen Personengruppen</w:t>
      </w:r>
      <w:bookmarkEnd w:id="106"/>
    </w:p>
    <w:p w14:paraId="4B13E858" w14:textId="77777777" w:rsidR="009F1B62" w:rsidRPr="00BA32F8" w:rsidRDefault="009F1B62" w:rsidP="00B9259A">
      <w:pPr>
        <w:pStyle w:val="berschrift4"/>
        <w:jc w:val="both"/>
      </w:pPr>
      <w:bookmarkStart w:id="107" w:name="_Toc466549154"/>
      <w:bookmarkStart w:id="108" w:name="_Toc466549816"/>
      <w:bookmarkStart w:id="109" w:name="_Toc468099544"/>
      <w:bookmarkStart w:id="110" w:name="_Toc468184913"/>
      <w:bookmarkStart w:id="111" w:name="_Toc468185168"/>
      <w:bookmarkStart w:id="112" w:name="_Toc468285149"/>
      <w:bookmarkStart w:id="113" w:name="_Toc469323319"/>
      <w:bookmarkStart w:id="114" w:name="_Toc469563326"/>
      <w:bookmarkStart w:id="115" w:name="_Toc469563485"/>
      <w:bookmarkStart w:id="116" w:name="_Toc499821738"/>
      <w:bookmarkStart w:id="117" w:name="_Toc499821976"/>
      <w:bookmarkStart w:id="118" w:name="_Toc531781918"/>
      <w:bookmarkStart w:id="119" w:name="_Toc531782090"/>
      <w:bookmarkStart w:id="120" w:name="_Toc532213164"/>
      <w:bookmarkStart w:id="121" w:name="_Toc532213530"/>
      <w:bookmarkStart w:id="122" w:name="_Toc26211270"/>
      <w:bookmarkStart w:id="123" w:name="_Toc26275562"/>
      <w:bookmarkStart w:id="124" w:name="_Toc26897670"/>
      <w:bookmarkStart w:id="125" w:name="_Toc27061747"/>
      <w:bookmarkStart w:id="126" w:name="_Toc27741147"/>
      <w:bookmarkStart w:id="127" w:name="_Toc58428052"/>
      <w:bookmarkStart w:id="128" w:name="_Toc58428227"/>
      <w:bookmarkStart w:id="129" w:name="_Toc58428401"/>
      <w:bookmarkStart w:id="130" w:name="_Toc58508494"/>
      <w:bookmarkStart w:id="131" w:name="_Toc58575389"/>
      <w:bookmarkStart w:id="132" w:name="_Toc5885281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55C547EB" w14:textId="77777777" w:rsidR="009F1B62" w:rsidRPr="00BA32F8" w:rsidRDefault="009F1B62" w:rsidP="00B9259A">
      <w:pPr>
        <w:jc w:val="both"/>
      </w:pPr>
      <w:r w:rsidRPr="00BA32F8">
        <w:t>Bei Rechtsstreitigkeiten, in denen ein Insolvenzverwalter, Zwangsverwalter, Testamentsvollstrecker oder</w:t>
      </w:r>
      <w:r w:rsidR="009D112A" w:rsidRPr="00BA32F8">
        <w:t xml:space="preserve"> Nachlass</w:t>
      </w:r>
      <w:r w:rsidRPr="00BA32F8">
        <w:t>verwalter Partei kraft Amtes ist, wird für die Zuständigkeit auf Namen und Geschäftssitz, hilfsweise Wo</w:t>
      </w:r>
      <w:r w:rsidR="006667AD" w:rsidRPr="00BA32F8">
        <w:t>hnsitz des Gemeinschuldners,</w:t>
      </w:r>
      <w:r w:rsidRPr="00BA32F8">
        <w:t xml:space="preserve"> des Schuldners </w:t>
      </w:r>
      <w:r w:rsidR="00F92F7B" w:rsidRPr="00BA32F8">
        <w:t>oder des Erblassers abgestellt.</w:t>
      </w:r>
      <w:r w:rsidRPr="00BA32F8">
        <w:t xml:space="preserve"> Entsprechendes gi</w:t>
      </w:r>
      <w:r w:rsidR="00AC4B97" w:rsidRPr="00BA32F8">
        <w:t>lt, wenn in einem Rechtsstreit die</w:t>
      </w:r>
      <w:r w:rsidRPr="00BA32F8">
        <w:t xml:space="preserve"> unbekannten Erben durch einen Nachlasspfleger vertreten werden.</w:t>
      </w:r>
    </w:p>
    <w:p w14:paraId="0C64D4F2" w14:textId="77777777" w:rsidR="006667AD" w:rsidRDefault="006667AD" w:rsidP="00B9259A">
      <w:pPr>
        <w:jc w:val="both"/>
      </w:pPr>
    </w:p>
    <w:p w14:paraId="6E3171AB" w14:textId="77777777" w:rsidR="006139B9" w:rsidRDefault="006139B9" w:rsidP="00B9259A">
      <w:pPr>
        <w:jc w:val="both"/>
      </w:pPr>
    </w:p>
    <w:p w14:paraId="79E29365" w14:textId="77777777" w:rsidR="006139B9" w:rsidRPr="00BA32F8" w:rsidRDefault="006139B9" w:rsidP="00B9259A">
      <w:pPr>
        <w:jc w:val="both"/>
      </w:pPr>
    </w:p>
    <w:p w14:paraId="134A01D6" w14:textId="77777777" w:rsidR="009F1B62" w:rsidRPr="00BA32F8" w:rsidRDefault="009F1B62" w:rsidP="00B9259A">
      <w:pPr>
        <w:pStyle w:val="berschrift4"/>
        <w:jc w:val="both"/>
      </w:pPr>
      <w:bookmarkStart w:id="133" w:name="_Toc466549155"/>
      <w:bookmarkStart w:id="134" w:name="_Toc466549817"/>
      <w:bookmarkStart w:id="135" w:name="_Toc468099545"/>
      <w:bookmarkStart w:id="136" w:name="_Toc468184914"/>
      <w:bookmarkStart w:id="137" w:name="_Toc468185169"/>
      <w:bookmarkStart w:id="138" w:name="_Toc468285150"/>
      <w:bookmarkStart w:id="139" w:name="_Toc469323320"/>
      <w:bookmarkStart w:id="140" w:name="_Toc469563327"/>
      <w:bookmarkStart w:id="141" w:name="_Toc469563486"/>
      <w:bookmarkStart w:id="142" w:name="_Toc499821739"/>
      <w:bookmarkStart w:id="143" w:name="_Toc499821977"/>
      <w:bookmarkStart w:id="144" w:name="_Toc531781919"/>
      <w:bookmarkStart w:id="145" w:name="_Toc531782091"/>
      <w:bookmarkStart w:id="146" w:name="_Toc532213165"/>
      <w:bookmarkStart w:id="147" w:name="_Toc532213531"/>
      <w:bookmarkStart w:id="148" w:name="_Toc26211271"/>
      <w:bookmarkStart w:id="149" w:name="_Toc26275563"/>
      <w:bookmarkStart w:id="150" w:name="_Toc26897671"/>
      <w:bookmarkStart w:id="151" w:name="_Toc27061748"/>
      <w:bookmarkStart w:id="152" w:name="_Toc27741148"/>
      <w:bookmarkStart w:id="153" w:name="_Toc58428053"/>
      <w:bookmarkStart w:id="154" w:name="_Toc58428228"/>
      <w:bookmarkStart w:id="155" w:name="_Toc58428402"/>
      <w:bookmarkStart w:id="156" w:name="_Toc58508495"/>
      <w:bookmarkStart w:id="157" w:name="_Toc58575390"/>
      <w:bookmarkStart w:id="158" w:name="_Toc58852816"/>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193531E1" w14:textId="77777777" w:rsidR="009F1B62" w:rsidRPr="00BA32F8" w:rsidRDefault="009F1B62" w:rsidP="00B9259A">
      <w:pPr>
        <w:jc w:val="both"/>
      </w:pPr>
      <w:r w:rsidRPr="00BA32F8">
        <w:t>Bei Haftungsklagen gegen Personen, für die eine besondere Honorarordnung gilt, kommt es für die Zuständigkeit der Kammer auf den Sitz der Kanzlei oder des Geschäftsbetriebs der in Anspruch genommenen Person an, es sei denn, sie wird unter ihrem allgemeinen Gerichtsstand verklagt.</w:t>
      </w:r>
    </w:p>
    <w:p w14:paraId="28C754FD" w14:textId="77777777" w:rsidR="009F1B62" w:rsidRPr="00BA32F8" w:rsidRDefault="009F1B62" w:rsidP="00B9259A">
      <w:pPr>
        <w:jc w:val="both"/>
      </w:pPr>
    </w:p>
    <w:p w14:paraId="021435FF" w14:textId="77777777" w:rsidR="009F1B62" w:rsidRPr="00BA32F8" w:rsidRDefault="005569BC" w:rsidP="001C1D93">
      <w:pPr>
        <w:pStyle w:val="berschrift3"/>
        <w:ind w:hanging="539"/>
        <w:jc w:val="both"/>
      </w:pPr>
      <w:bookmarkStart w:id="159" w:name="_Toc466549156"/>
      <w:bookmarkStart w:id="160" w:name="_Toc466549818"/>
      <w:bookmarkStart w:id="161" w:name="_Toc468099546"/>
      <w:bookmarkStart w:id="162" w:name="_Toc468184915"/>
      <w:bookmarkStart w:id="163" w:name="_Toc468185170"/>
      <w:bookmarkStart w:id="164" w:name="_Toc468275686"/>
      <w:bookmarkStart w:id="165" w:name="_Toc468285151"/>
      <w:bookmarkStart w:id="166" w:name="_Toc469323321"/>
      <w:bookmarkStart w:id="167" w:name="_Toc469563328"/>
      <w:bookmarkStart w:id="168" w:name="_Toc469563487"/>
      <w:bookmarkStart w:id="169" w:name="_Toc499821740"/>
      <w:bookmarkStart w:id="170" w:name="_Toc499821978"/>
      <w:bookmarkStart w:id="171" w:name="_Toc531781920"/>
      <w:bookmarkStart w:id="172" w:name="_Toc531782092"/>
      <w:bookmarkStart w:id="173" w:name="_Toc532213166"/>
      <w:bookmarkStart w:id="174" w:name="_Toc532213532"/>
      <w:bookmarkStart w:id="175" w:name="_Toc58852817"/>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BA32F8">
        <w:t>Bestimmung des Anfangsbuchstabens bei aus mehreren Worten bestehenden Zunamen</w:t>
      </w:r>
      <w:bookmarkEnd w:id="175"/>
    </w:p>
    <w:p w14:paraId="5C682112" w14:textId="77777777" w:rsidR="009F1B62" w:rsidRPr="00BA32F8" w:rsidRDefault="009F1B62" w:rsidP="00B9259A">
      <w:pPr>
        <w:jc w:val="both"/>
      </w:pPr>
      <w:r w:rsidRPr="00BA32F8">
        <w:t>Bei Personen, die einen aus mehreren Worten bestehenden Zunamen tragen oder die dem früheren Adel angehören, entscheidet der erste Buchstabe des Hauptwortes.</w:t>
      </w:r>
      <w:r w:rsidR="00F92F7B" w:rsidRPr="00BA32F8">
        <w:t xml:space="preserve"> </w:t>
      </w:r>
      <w:r w:rsidRPr="00BA32F8">
        <w:t xml:space="preserve">Demgemäß ist bei Klagen gegen An der </w:t>
      </w:r>
      <w:r w:rsidRPr="00BA32F8">
        <w:rPr>
          <w:b/>
          <w:bCs/>
        </w:rPr>
        <w:t>B</w:t>
      </w:r>
      <w:r w:rsidRPr="00BA32F8">
        <w:t xml:space="preserve">rügge, Graf von </w:t>
      </w:r>
      <w:r w:rsidRPr="00BA32F8">
        <w:rPr>
          <w:b/>
          <w:bCs/>
        </w:rPr>
        <w:t>L</w:t>
      </w:r>
      <w:r w:rsidRPr="00BA32F8">
        <w:t>andsberg der fettgedruckte Buchstabe maßgebend.</w:t>
      </w:r>
    </w:p>
    <w:p w14:paraId="21C99A8B" w14:textId="77777777" w:rsidR="009F1B62" w:rsidRPr="00BA32F8" w:rsidRDefault="009F1B62" w:rsidP="00B9259A">
      <w:pPr>
        <w:jc w:val="both"/>
      </w:pPr>
    </w:p>
    <w:p w14:paraId="4E3A794C" w14:textId="77777777" w:rsidR="009F1B62" w:rsidRPr="00BA32F8" w:rsidRDefault="005569BC" w:rsidP="001C1D93">
      <w:pPr>
        <w:pStyle w:val="berschrift3"/>
        <w:ind w:hanging="539"/>
        <w:jc w:val="both"/>
      </w:pPr>
      <w:bookmarkStart w:id="176" w:name="_Toc466549157"/>
      <w:bookmarkStart w:id="177" w:name="_Toc466549819"/>
      <w:bookmarkStart w:id="178" w:name="_Toc468099547"/>
      <w:bookmarkStart w:id="179" w:name="_Toc468184916"/>
      <w:bookmarkStart w:id="180" w:name="_Toc468185171"/>
      <w:bookmarkStart w:id="181" w:name="_Toc468275687"/>
      <w:bookmarkStart w:id="182" w:name="_Toc468285152"/>
      <w:bookmarkStart w:id="183" w:name="_Toc469323322"/>
      <w:bookmarkStart w:id="184" w:name="_Toc469563329"/>
      <w:bookmarkStart w:id="185" w:name="_Toc469563488"/>
      <w:bookmarkStart w:id="186" w:name="_Toc499821741"/>
      <w:bookmarkStart w:id="187" w:name="_Toc499821979"/>
      <w:bookmarkStart w:id="188" w:name="_Toc531781921"/>
      <w:bookmarkStart w:id="189" w:name="_Toc531782093"/>
      <w:bookmarkStart w:id="190" w:name="_Toc532213167"/>
      <w:bookmarkStart w:id="191" w:name="_Toc532213533"/>
      <w:bookmarkStart w:id="192" w:name="_Toc58852818"/>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BA32F8">
        <w:t>Bestimmung des Anfangsbuchstabens bei Firmen, Körperschaften des Privatrechts und Gesellschafften bürgerlichen Rechts</w:t>
      </w:r>
      <w:bookmarkEnd w:id="192"/>
    </w:p>
    <w:p w14:paraId="344C384B" w14:textId="77777777" w:rsidR="009F1B62" w:rsidRPr="00BA32F8" w:rsidRDefault="009F1B62" w:rsidP="00B9259A">
      <w:pPr>
        <w:pStyle w:val="berschrift4"/>
        <w:jc w:val="both"/>
      </w:pPr>
      <w:bookmarkStart w:id="193" w:name="_Toc466549158"/>
      <w:bookmarkStart w:id="194" w:name="_Toc466549820"/>
      <w:bookmarkStart w:id="195" w:name="_Toc468099548"/>
      <w:bookmarkStart w:id="196" w:name="_Toc468184917"/>
      <w:bookmarkStart w:id="197" w:name="_Toc468185172"/>
      <w:bookmarkStart w:id="198" w:name="_Toc468285153"/>
      <w:bookmarkStart w:id="199" w:name="_Toc469323323"/>
      <w:bookmarkStart w:id="200" w:name="_Toc469563330"/>
      <w:bookmarkStart w:id="201" w:name="_Toc469563489"/>
      <w:bookmarkStart w:id="202" w:name="_Toc499821742"/>
      <w:bookmarkStart w:id="203" w:name="_Toc499821980"/>
      <w:bookmarkStart w:id="204" w:name="_Toc531781922"/>
      <w:bookmarkStart w:id="205" w:name="_Toc531782094"/>
      <w:bookmarkStart w:id="206" w:name="_Toc532213168"/>
      <w:bookmarkStart w:id="207" w:name="_Toc532213534"/>
      <w:bookmarkStart w:id="208" w:name="_Toc26211274"/>
      <w:bookmarkStart w:id="209" w:name="_Toc26275566"/>
      <w:bookmarkStart w:id="210" w:name="_Toc26897674"/>
      <w:bookmarkStart w:id="211" w:name="_Toc27061751"/>
      <w:bookmarkStart w:id="212" w:name="_Toc27741151"/>
      <w:bookmarkStart w:id="213" w:name="_Toc58428056"/>
      <w:bookmarkStart w:id="214" w:name="_Toc58428231"/>
      <w:bookmarkStart w:id="215" w:name="_Toc58428405"/>
      <w:bookmarkStart w:id="216" w:name="_Toc58508498"/>
      <w:bookmarkStart w:id="217" w:name="_Toc58575393"/>
      <w:bookmarkStart w:id="218" w:name="_Toc58852819"/>
      <w:bookmarkStart w:id="219" w:name="_Ref466538680"/>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bookmarkEnd w:id="219"/>
    <w:p w14:paraId="6B186D5C" w14:textId="77777777" w:rsidR="009F1B62" w:rsidRPr="00BA32F8" w:rsidRDefault="009F1B62" w:rsidP="00B9259A">
      <w:pPr>
        <w:jc w:val="both"/>
      </w:pPr>
      <w:r w:rsidRPr="00BA32F8">
        <w:t>Bei Klagen gegen eine Firma, in der feststellbar ein Eigenname (falls Vor- und Zuname genannt sind: der Zuname) einer natürl</w:t>
      </w:r>
      <w:r w:rsidR="00F92F7B" w:rsidRPr="00BA32F8">
        <w:t>ichen Person enthalten oder der</w:t>
      </w:r>
      <w:r w:rsidRPr="00BA32F8">
        <w:t xml:space="preserve"> eine Inhaberbezeichnung mit einem solchen Eigennamen beigefügt ist, entscheidet der zuerst genannte Eigenname (Beispiele: Vereinsbrauerei Wasser, Scharbeck &amp; Co.</w:t>
      </w:r>
      <w:r w:rsidR="009B1BF8" w:rsidRPr="00BA32F8">
        <w:t xml:space="preserve"> </w:t>
      </w:r>
      <w:r w:rsidRPr="00BA32F8">
        <w:t>= W; Herforder Gebäudereinigung, Inhaber Otto Feger = F; Möbelindustrie Schulze und Co., Inhaber Werner Meier = S).</w:t>
      </w:r>
    </w:p>
    <w:p w14:paraId="232853A4" w14:textId="77777777" w:rsidR="009F1B62" w:rsidRPr="00BA32F8" w:rsidRDefault="009F1B62" w:rsidP="00B9259A">
      <w:pPr>
        <w:jc w:val="both"/>
      </w:pPr>
    </w:p>
    <w:p w14:paraId="5D1D7FBC" w14:textId="77777777" w:rsidR="009F1B62" w:rsidRPr="00BA32F8" w:rsidRDefault="009F1B62" w:rsidP="00B9259A">
      <w:pPr>
        <w:pStyle w:val="berschrift4"/>
        <w:jc w:val="both"/>
      </w:pPr>
      <w:bookmarkStart w:id="220" w:name="_Toc466549159"/>
      <w:bookmarkStart w:id="221" w:name="_Toc466549821"/>
      <w:bookmarkStart w:id="222" w:name="_Toc468099549"/>
      <w:bookmarkStart w:id="223" w:name="_Toc468184918"/>
      <w:bookmarkStart w:id="224" w:name="_Toc468185173"/>
      <w:bookmarkStart w:id="225" w:name="_Toc468285154"/>
      <w:bookmarkStart w:id="226" w:name="_Toc469323324"/>
      <w:bookmarkStart w:id="227" w:name="_Toc469563331"/>
      <w:bookmarkStart w:id="228" w:name="_Toc469563490"/>
      <w:bookmarkStart w:id="229" w:name="_Toc499821743"/>
      <w:bookmarkStart w:id="230" w:name="_Toc499821981"/>
      <w:bookmarkStart w:id="231" w:name="_Toc531781923"/>
      <w:bookmarkStart w:id="232" w:name="_Toc531782095"/>
      <w:bookmarkStart w:id="233" w:name="_Toc532213169"/>
      <w:bookmarkStart w:id="234" w:name="_Toc532213535"/>
      <w:bookmarkStart w:id="235" w:name="_Toc26211275"/>
      <w:bookmarkStart w:id="236" w:name="_Toc26275567"/>
      <w:bookmarkStart w:id="237" w:name="_Toc26897675"/>
      <w:bookmarkStart w:id="238" w:name="_Toc27061752"/>
      <w:bookmarkStart w:id="239" w:name="_Toc27741152"/>
      <w:bookmarkStart w:id="240" w:name="_Toc58428057"/>
      <w:bookmarkStart w:id="241" w:name="_Toc58428232"/>
      <w:bookmarkStart w:id="242" w:name="_Toc58428406"/>
      <w:bookmarkStart w:id="243" w:name="_Toc58508499"/>
      <w:bookmarkStart w:id="244" w:name="_Toc58575394"/>
      <w:bookmarkStart w:id="245" w:name="_Toc58852820"/>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4FBA423C" w14:textId="77777777" w:rsidR="009F1B62" w:rsidRPr="00BA32F8" w:rsidRDefault="009F1B62" w:rsidP="00B9259A">
      <w:pPr>
        <w:jc w:val="both"/>
      </w:pPr>
      <w:r w:rsidRPr="00BA32F8">
        <w:t>Bei sonstigen Firmenbezeichnungen ist der erste Buchstabe</w:t>
      </w:r>
      <w:r w:rsidR="009B1BF8" w:rsidRPr="00BA32F8">
        <w:t xml:space="preserve"> </w:t>
      </w:r>
      <w:r w:rsidRPr="00BA32F8">
        <w:t>des</w:t>
      </w:r>
      <w:r w:rsidR="009B1BF8" w:rsidRPr="00BA32F8">
        <w:t xml:space="preserve"> </w:t>
      </w:r>
      <w:r w:rsidRPr="00BA32F8">
        <w:t xml:space="preserve">gesamten angegebenen Firmennamens entscheidend (Beispiele: Ravensberger Spinnerei AG = R; Gesellschaft für Datenverarbeitung = G; B + S Transportgesellschaft = B). </w:t>
      </w:r>
    </w:p>
    <w:p w14:paraId="378BEA10" w14:textId="77777777" w:rsidR="009F1B62" w:rsidRPr="00BA32F8" w:rsidRDefault="009F1B62" w:rsidP="00B9259A">
      <w:pPr>
        <w:jc w:val="both"/>
      </w:pPr>
    </w:p>
    <w:p w14:paraId="0D9F41BB" w14:textId="77777777" w:rsidR="009F1B62" w:rsidRPr="00BA32F8" w:rsidRDefault="009F1B62" w:rsidP="00B9259A">
      <w:pPr>
        <w:pStyle w:val="berschrift4"/>
        <w:jc w:val="both"/>
      </w:pPr>
      <w:bookmarkStart w:id="246" w:name="_Toc466549160"/>
      <w:bookmarkStart w:id="247" w:name="_Toc466549822"/>
      <w:bookmarkStart w:id="248" w:name="_Toc468099550"/>
      <w:bookmarkStart w:id="249" w:name="_Toc468184919"/>
      <w:bookmarkStart w:id="250" w:name="_Toc468185174"/>
      <w:bookmarkStart w:id="251" w:name="_Toc468285155"/>
      <w:bookmarkStart w:id="252" w:name="_Toc469323325"/>
      <w:bookmarkStart w:id="253" w:name="_Toc469563332"/>
      <w:bookmarkStart w:id="254" w:name="_Toc469563491"/>
      <w:bookmarkStart w:id="255" w:name="_Toc499821744"/>
      <w:bookmarkStart w:id="256" w:name="_Toc499821982"/>
      <w:bookmarkStart w:id="257" w:name="_Toc531781924"/>
      <w:bookmarkStart w:id="258" w:name="_Toc531782096"/>
      <w:bookmarkStart w:id="259" w:name="_Toc532213170"/>
      <w:bookmarkStart w:id="260" w:name="_Toc532213536"/>
      <w:bookmarkStart w:id="261" w:name="_Toc26211276"/>
      <w:bookmarkStart w:id="262" w:name="_Toc26275568"/>
      <w:bookmarkStart w:id="263" w:name="_Toc26897676"/>
      <w:bookmarkStart w:id="264" w:name="_Toc27061753"/>
      <w:bookmarkStart w:id="265" w:name="_Toc27741153"/>
      <w:bookmarkStart w:id="266" w:name="_Toc58428058"/>
      <w:bookmarkStart w:id="267" w:name="_Toc58428233"/>
      <w:bookmarkStart w:id="268" w:name="_Toc58428407"/>
      <w:bookmarkStart w:id="269" w:name="_Toc58508500"/>
      <w:bookmarkStart w:id="270" w:name="_Toc58575395"/>
      <w:bookmarkStart w:id="271" w:name="_Toc58852821"/>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31A95536" w14:textId="77777777" w:rsidR="009F1B62" w:rsidRPr="00BA32F8" w:rsidRDefault="009F1B62" w:rsidP="00B9259A">
      <w:pPr>
        <w:jc w:val="both"/>
      </w:pPr>
      <w:r w:rsidRPr="00BA32F8">
        <w:t xml:space="preserve">Beginnt ein Firmenname mit Ziffern, bleiben diese für die Bestimmung der Zuständigkeit unberücksichtigt (Beispiel: 3WMembership GmbH = W). Besteht ein Firmenname jedoch ausschließlich aus Ziffern, ist der Anfangsbuchstabe des deutschen Zahlworts </w:t>
      </w:r>
      <w:r w:rsidRPr="00BA32F8">
        <w:lastRenderedPageBreak/>
        <w:t>der ersten Ziffer maßgebend, also bei einer Klage gegen die Firma 123 GmbH der Buchstabe E.</w:t>
      </w:r>
    </w:p>
    <w:p w14:paraId="4836CDE3" w14:textId="77777777" w:rsidR="009F1B62" w:rsidRPr="00BA32F8" w:rsidRDefault="009F1B62" w:rsidP="00B9259A">
      <w:pPr>
        <w:jc w:val="both"/>
      </w:pPr>
    </w:p>
    <w:p w14:paraId="79854C10" w14:textId="77777777" w:rsidR="009F1B62" w:rsidRPr="00BA32F8" w:rsidRDefault="009F1B62" w:rsidP="00B9259A">
      <w:pPr>
        <w:pStyle w:val="berschrift4"/>
        <w:jc w:val="both"/>
      </w:pPr>
      <w:bookmarkStart w:id="272" w:name="_Toc466549161"/>
      <w:bookmarkStart w:id="273" w:name="_Toc466549823"/>
      <w:bookmarkStart w:id="274" w:name="_Toc468099551"/>
      <w:bookmarkStart w:id="275" w:name="_Toc468184920"/>
      <w:bookmarkStart w:id="276" w:name="_Toc468185175"/>
      <w:bookmarkStart w:id="277" w:name="_Toc468285156"/>
      <w:bookmarkStart w:id="278" w:name="_Toc469323326"/>
      <w:bookmarkStart w:id="279" w:name="_Toc469563333"/>
      <w:bookmarkStart w:id="280" w:name="_Toc469563492"/>
      <w:bookmarkStart w:id="281" w:name="_Toc499821745"/>
      <w:bookmarkStart w:id="282" w:name="_Toc499821983"/>
      <w:bookmarkStart w:id="283" w:name="_Toc531781925"/>
      <w:bookmarkStart w:id="284" w:name="_Toc531782097"/>
      <w:bookmarkStart w:id="285" w:name="_Toc532213171"/>
      <w:bookmarkStart w:id="286" w:name="_Toc532213537"/>
      <w:bookmarkStart w:id="287" w:name="_Toc26211277"/>
      <w:bookmarkStart w:id="288" w:name="_Toc26275569"/>
      <w:bookmarkStart w:id="289" w:name="_Toc26897677"/>
      <w:bookmarkStart w:id="290" w:name="_Toc27061754"/>
      <w:bookmarkStart w:id="291" w:name="_Toc27741154"/>
      <w:bookmarkStart w:id="292" w:name="_Toc58428059"/>
      <w:bookmarkStart w:id="293" w:name="_Toc58428234"/>
      <w:bookmarkStart w:id="294" w:name="_Toc58428408"/>
      <w:bookmarkStart w:id="295" w:name="_Toc58508501"/>
      <w:bookmarkStart w:id="296" w:name="_Toc58575396"/>
      <w:bookmarkStart w:id="297" w:name="_Toc58852822"/>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09C3F069" w14:textId="77777777" w:rsidR="009F1B62" w:rsidRPr="00BA32F8" w:rsidRDefault="009F1B62" w:rsidP="00B9259A">
      <w:pPr>
        <w:jc w:val="both"/>
      </w:pPr>
      <w:r w:rsidRPr="00BA32F8">
        <w:t xml:space="preserve">Vorstehende Regelungen gelten entsprechend bei Klagen gegen Vereine, Stiftungen und Partnerschaftsgesellschaften sowie Gesellschaften bürgerlichen Rechts, soweit diese unter einer bestimmten Geschäftsbezeichnung verklagt werden. </w:t>
      </w:r>
    </w:p>
    <w:p w14:paraId="3CEAA384" w14:textId="77777777" w:rsidR="009F1B62" w:rsidRPr="00BA32F8" w:rsidRDefault="009F1B62" w:rsidP="00B9259A">
      <w:pPr>
        <w:jc w:val="both"/>
      </w:pPr>
    </w:p>
    <w:p w14:paraId="108FE1B6" w14:textId="77777777" w:rsidR="003A46C4" w:rsidRPr="00BA32F8" w:rsidRDefault="005569BC" w:rsidP="001C1D93">
      <w:pPr>
        <w:pStyle w:val="berschrift3"/>
        <w:ind w:hanging="539"/>
        <w:jc w:val="both"/>
      </w:pPr>
      <w:bookmarkStart w:id="298" w:name="_Toc466549162"/>
      <w:bookmarkStart w:id="299" w:name="_Toc466549824"/>
      <w:bookmarkStart w:id="300" w:name="_Toc468099552"/>
      <w:bookmarkStart w:id="301" w:name="_Toc468184921"/>
      <w:bookmarkStart w:id="302" w:name="_Toc468185176"/>
      <w:bookmarkStart w:id="303" w:name="_Toc468275688"/>
      <w:bookmarkStart w:id="304" w:name="_Toc468285157"/>
      <w:bookmarkStart w:id="305" w:name="_Toc469323327"/>
      <w:bookmarkStart w:id="306" w:name="_Toc469563334"/>
      <w:bookmarkStart w:id="307" w:name="_Toc469563493"/>
      <w:bookmarkStart w:id="308" w:name="_Toc499821746"/>
      <w:bookmarkStart w:id="309" w:name="_Toc499821984"/>
      <w:bookmarkStart w:id="310" w:name="_Toc531781926"/>
      <w:bookmarkStart w:id="311" w:name="_Toc531782098"/>
      <w:bookmarkStart w:id="312" w:name="_Toc532213172"/>
      <w:bookmarkStart w:id="313" w:name="_Toc532213538"/>
      <w:bookmarkStart w:id="314" w:name="_Toc58852823"/>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Pr="00BA32F8">
        <w:t>Bestimmung des Anfangsbuchstabens bei Wohnungseigentümergemeinschaften</w:t>
      </w:r>
      <w:bookmarkEnd w:id="314"/>
    </w:p>
    <w:p w14:paraId="7AD2C606" w14:textId="77777777" w:rsidR="003A46C4" w:rsidRPr="00BA32F8" w:rsidRDefault="003A46C4" w:rsidP="00B9259A">
      <w:pPr>
        <w:jc w:val="both"/>
      </w:pPr>
      <w:r w:rsidRPr="00BA32F8">
        <w:t>Bei Klagen gegen Wohnungseigentümergemeinschaften entscheidet der Anfangsbuchstabe des Namens der Straße, in der sich die Liegenschaft befindet. Besteht der Straßenname aus mehreren Worten, ist auf den Anfangsbuchstaben des ersten Wortes abzustellen (Beispiel: An der Reegt = A).</w:t>
      </w:r>
      <w:r w:rsidR="005C24E9" w:rsidRPr="00BA32F8">
        <w:t xml:space="preserve"> Ist die Liegenschaft mehreren Straßen zuzuordnen (Eckgrundstück), ist die Straßenbezeichnung maßgeblich, die nach den vorgenannten Kriterien mit dem im Alphabet an früherer Stelle stehenden Anfangsbuchstaben beginnt.</w:t>
      </w:r>
    </w:p>
    <w:p w14:paraId="0303DC41" w14:textId="77777777" w:rsidR="009F1B62" w:rsidRPr="00BA32F8" w:rsidRDefault="009F1B62" w:rsidP="00B9259A">
      <w:pPr>
        <w:jc w:val="both"/>
      </w:pPr>
    </w:p>
    <w:p w14:paraId="462557B2" w14:textId="77777777" w:rsidR="009F1B62" w:rsidRPr="00BA32F8" w:rsidRDefault="005569BC" w:rsidP="00270968">
      <w:pPr>
        <w:pStyle w:val="berschrift3"/>
        <w:ind w:hanging="539"/>
        <w:jc w:val="both"/>
      </w:pPr>
      <w:bookmarkStart w:id="315" w:name="_Toc466549163"/>
      <w:bookmarkStart w:id="316" w:name="_Toc466549825"/>
      <w:bookmarkStart w:id="317" w:name="_Toc468099553"/>
      <w:bookmarkStart w:id="318" w:name="_Toc468184922"/>
      <w:bookmarkStart w:id="319" w:name="_Toc468185177"/>
      <w:bookmarkStart w:id="320" w:name="_Toc468275689"/>
      <w:bookmarkStart w:id="321" w:name="_Toc468285158"/>
      <w:bookmarkStart w:id="322" w:name="_Toc469323328"/>
      <w:bookmarkStart w:id="323" w:name="_Toc469563335"/>
      <w:bookmarkStart w:id="324" w:name="_Toc469563494"/>
      <w:bookmarkStart w:id="325" w:name="_Toc499821747"/>
      <w:bookmarkStart w:id="326" w:name="_Toc499821985"/>
      <w:bookmarkStart w:id="327" w:name="_Toc531781927"/>
      <w:bookmarkStart w:id="328" w:name="_Toc531782099"/>
      <w:bookmarkStart w:id="329" w:name="_Toc532213173"/>
      <w:bookmarkStart w:id="330" w:name="_Toc532213539"/>
      <w:bookmarkStart w:id="331" w:name="_Toc5885282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BA32F8">
        <w:t>Bestimmung des Anfangsbuchstabens bei Körperschaften des öffentlichen Rechts</w:t>
      </w:r>
      <w:bookmarkEnd w:id="331"/>
    </w:p>
    <w:p w14:paraId="21A21658" w14:textId="77777777" w:rsidR="009F1B62" w:rsidRPr="00BA32F8" w:rsidRDefault="009F1B62" w:rsidP="00B9259A">
      <w:pPr>
        <w:jc w:val="both"/>
      </w:pPr>
      <w:r w:rsidRPr="00BA32F8">
        <w:t>Bei der Bundesrepublik Deutschland, einem Bundesland, bei Körperschaften des</w:t>
      </w:r>
      <w:r w:rsidR="009B1BF8" w:rsidRPr="00BA32F8">
        <w:t xml:space="preserve"> </w:t>
      </w:r>
      <w:r w:rsidRPr="00BA32F8">
        <w:t>öffentlichen</w:t>
      </w:r>
      <w:r w:rsidR="009B1BF8" w:rsidRPr="00BA32F8">
        <w:t xml:space="preserve"> </w:t>
      </w:r>
      <w:r w:rsidRPr="00BA32F8">
        <w:t>Rechts, bei Gemeinden usw., Kirchengemeinden, Sparkassen, die Körperschaften des</w:t>
      </w:r>
      <w:r w:rsidR="009B1BF8" w:rsidRPr="00BA32F8">
        <w:t xml:space="preserve"> öffentlichen Rechts sind, ist</w:t>
      </w:r>
      <w:r w:rsidRPr="00BA32F8">
        <w:t xml:space="preserve"> der Name des Landes, der Körper</w:t>
      </w:r>
      <w:r w:rsidR="009B1BF8" w:rsidRPr="00BA32F8">
        <w:t>schaft, der</w:t>
      </w:r>
      <w:r w:rsidRPr="00BA32F8">
        <w:t xml:space="preserve"> politischen Gemeinde usw. entscheidend, also bei Klagen gegen die Bundesrepublik </w:t>
      </w:r>
      <w:r w:rsidRPr="00BA32F8">
        <w:rPr>
          <w:b/>
          <w:bCs/>
        </w:rPr>
        <w:t>D</w:t>
      </w:r>
      <w:r w:rsidRPr="00BA32F8">
        <w:t xml:space="preserve">eutschland, das Land </w:t>
      </w:r>
      <w:r w:rsidRPr="00BA32F8">
        <w:rPr>
          <w:b/>
          <w:bCs/>
        </w:rPr>
        <w:t>N</w:t>
      </w:r>
      <w:r w:rsidR="009B1BF8" w:rsidRPr="00BA32F8">
        <w:t xml:space="preserve">ordrhein-Westfalen, der </w:t>
      </w:r>
      <w:r w:rsidRPr="00BA32F8">
        <w:t xml:space="preserve">Landschaftsverband </w:t>
      </w:r>
      <w:r w:rsidRPr="00BA32F8">
        <w:rPr>
          <w:b/>
          <w:bCs/>
        </w:rPr>
        <w:t>W</w:t>
      </w:r>
      <w:r w:rsidRPr="00BA32F8">
        <w:t>estfalen-Lippe, die</w:t>
      </w:r>
      <w:r w:rsidR="009B1BF8" w:rsidRPr="00BA32F8">
        <w:t xml:space="preserve"> </w:t>
      </w:r>
      <w:r w:rsidRPr="00BA32F8">
        <w:t xml:space="preserve">Stadt </w:t>
      </w:r>
      <w:r w:rsidRPr="00BA32F8">
        <w:rPr>
          <w:b/>
          <w:bCs/>
        </w:rPr>
        <w:t>B</w:t>
      </w:r>
      <w:r w:rsidRPr="00BA32F8">
        <w:t xml:space="preserve">ielefeld, die Ev.-luth. Stiftskirchengemeinde </w:t>
      </w:r>
      <w:r w:rsidRPr="00BA32F8">
        <w:rPr>
          <w:b/>
          <w:bCs/>
        </w:rPr>
        <w:t>S</w:t>
      </w:r>
      <w:r w:rsidRPr="00BA32F8">
        <w:t>childesche, die Sparkasse</w:t>
      </w:r>
      <w:r w:rsidR="009B1BF8" w:rsidRPr="00BA32F8">
        <w:t xml:space="preserve"> </w:t>
      </w:r>
      <w:r w:rsidRPr="00BA32F8">
        <w:rPr>
          <w:b/>
          <w:bCs/>
        </w:rPr>
        <w:t>B</w:t>
      </w:r>
      <w:r w:rsidRPr="00BA32F8">
        <w:t>ielefeld der fettgedruckte Buchstabe. Hat eine</w:t>
      </w:r>
      <w:r w:rsidR="009B1BF8" w:rsidRPr="00BA32F8">
        <w:t xml:space="preserve"> </w:t>
      </w:r>
      <w:r w:rsidRPr="00BA32F8">
        <w:t>Kirchengemeinde oder</w:t>
      </w:r>
      <w:r w:rsidR="009B1BF8" w:rsidRPr="00BA32F8">
        <w:t xml:space="preserve"> </w:t>
      </w:r>
      <w:r w:rsidRPr="00BA32F8">
        <w:t>Sparkasse die</w:t>
      </w:r>
      <w:r w:rsidR="009B1BF8" w:rsidRPr="00BA32F8">
        <w:t xml:space="preserve"> </w:t>
      </w:r>
      <w:r w:rsidRPr="00BA32F8">
        <w:t>alte Ortsbezeichnung beibehalten,</w:t>
      </w:r>
      <w:r w:rsidR="009B1BF8" w:rsidRPr="00BA32F8">
        <w:t xml:space="preserve"> </w:t>
      </w:r>
      <w:r w:rsidRPr="00BA32F8">
        <w:t>obwohl die politische Gemeinde durch Eingemeindung geändert worden ist, so entscheidet die beibehaltene alte Ortsbezeichnung. Der Zusatz "Bad" gilt nicht als Teil des Namens der politischen Gemeinde.</w:t>
      </w:r>
    </w:p>
    <w:p w14:paraId="623FEDCE" w14:textId="77777777" w:rsidR="009F1B62" w:rsidRPr="00BA32F8" w:rsidRDefault="009F1B62" w:rsidP="00B9259A">
      <w:pPr>
        <w:jc w:val="both"/>
      </w:pPr>
    </w:p>
    <w:p w14:paraId="4992EEBF" w14:textId="77777777" w:rsidR="009F1B62" w:rsidRPr="00BA32F8" w:rsidRDefault="005569BC" w:rsidP="00270968">
      <w:pPr>
        <w:pStyle w:val="berschrift3"/>
        <w:ind w:hanging="539"/>
        <w:jc w:val="both"/>
      </w:pPr>
      <w:bookmarkStart w:id="332" w:name="_Toc466549164"/>
      <w:bookmarkStart w:id="333" w:name="_Toc466549826"/>
      <w:bookmarkStart w:id="334" w:name="_Toc468099554"/>
      <w:bookmarkStart w:id="335" w:name="_Toc468184923"/>
      <w:bookmarkStart w:id="336" w:name="_Toc468185178"/>
      <w:bookmarkStart w:id="337" w:name="_Toc468275690"/>
      <w:bookmarkStart w:id="338" w:name="_Toc468285159"/>
      <w:bookmarkStart w:id="339" w:name="_Toc469323329"/>
      <w:bookmarkStart w:id="340" w:name="_Toc469563336"/>
      <w:bookmarkStart w:id="341" w:name="_Toc469563495"/>
      <w:bookmarkStart w:id="342" w:name="_Toc499821748"/>
      <w:bookmarkStart w:id="343" w:name="_Toc499821986"/>
      <w:bookmarkStart w:id="344" w:name="_Toc531781928"/>
      <w:bookmarkStart w:id="345" w:name="_Toc531782100"/>
      <w:bookmarkStart w:id="346" w:name="_Toc532213174"/>
      <w:bookmarkStart w:id="347" w:name="_Toc532213540"/>
      <w:bookmarkStart w:id="348" w:name="_Toc58852825"/>
      <w:bookmarkStart w:id="349" w:name="_Ref46869915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BA32F8">
        <w:t>Unrichtige Personenangaben in der Klageschrift</w:t>
      </w:r>
      <w:bookmarkEnd w:id="348"/>
    </w:p>
    <w:bookmarkEnd w:id="349"/>
    <w:p w14:paraId="24DDF958" w14:textId="77777777" w:rsidR="009F1B62" w:rsidRPr="00BA32F8" w:rsidRDefault="009F1B62" w:rsidP="00B9259A">
      <w:pPr>
        <w:pStyle w:val="Textkrper"/>
      </w:pPr>
      <w:r w:rsidRPr="00BA32F8">
        <w:t>Wenn die Angaben zur Person der Parteien in der Klageschrift unrichtig sind, so sind die richtigen Angaben maßgebend.</w:t>
      </w:r>
    </w:p>
    <w:p w14:paraId="14ACCB69" w14:textId="77777777" w:rsidR="00270968" w:rsidRPr="00BA32F8" w:rsidRDefault="00270968" w:rsidP="00B9259A">
      <w:pPr>
        <w:pStyle w:val="Kopfzeile"/>
        <w:jc w:val="both"/>
      </w:pPr>
    </w:p>
    <w:p w14:paraId="671B0AA6" w14:textId="77777777" w:rsidR="002916EB" w:rsidRPr="00BA32F8" w:rsidRDefault="005569BC" w:rsidP="00270968">
      <w:pPr>
        <w:pStyle w:val="berschrift3"/>
        <w:ind w:hanging="539"/>
        <w:jc w:val="both"/>
      </w:pPr>
      <w:bookmarkStart w:id="350" w:name="_Toc466549165"/>
      <w:bookmarkStart w:id="351" w:name="_Toc466549827"/>
      <w:bookmarkStart w:id="352" w:name="_Toc468099555"/>
      <w:bookmarkStart w:id="353" w:name="_Toc468184924"/>
      <w:bookmarkStart w:id="354" w:name="_Toc468185179"/>
      <w:bookmarkStart w:id="355" w:name="_Toc468275691"/>
      <w:bookmarkStart w:id="356" w:name="_Toc468285160"/>
      <w:bookmarkStart w:id="357" w:name="_Toc469323330"/>
      <w:bookmarkStart w:id="358" w:name="_Toc469563337"/>
      <w:bookmarkStart w:id="359" w:name="_Toc469563496"/>
      <w:bookmarkStart w:id="360" w:name="_Toc499821749"/>
      <w:bookmarkStart w:id="361" w:name="_Toc499821987"/>
      <w:bookmarkStart w:id="362" w:name="_Toc531781929"/>
      <w:bookmarkStart w:id="363" w:name="_Toc531782101"/>
      <w:bookmarkStart w:id="364" w:name="_Toc532213175"/>
      <w:bookmarkStart w:id="365" w:name="_Toc532213541"/>
      <w:bookmarkStart w:id="366" w:name="_Toc58852826"/>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BA32F8">
        <w:t>Vorbefassung in besonderen Fällen</w:t>
      </w:r>
      <w:bookmarkEnd w:id="366"/>
    </w:p>
    <w:p w14:paraId="1374831C" w14:textId="77777777" w:rsidR="009F1B62" w:rsidRPr="00BA32F8" w:rsidRDefault="009F1B62" w:rsidP="00B9259A">
      <w:pPr>
        <w:jc w:val="both"/>
      </w:pPr>
      <w:r w:rsidRPr="00BA32F8">
        <w:t xml:space="preserve">Die Klagen aus den §§ 302 </w:t>
      </w:r>
      <w:r w:rsidR="00BB6EBB">
        <w:t>Abs. 4 S. 3</w:t>
      </w:r>
      <w:r w:rsidRPr="00BA32F8">
        <w:t xml:space="preserve">, </w:t>
      </w:r>
      <w:r w:rsidR="008C0C47" w:rsidRPr="00BA32F8">
        <w:t xml:space="preserve">304, </w:t>
      </w:r>
      <w:r w:rsidRPr="00BA32F8">
        <w:t xml:space="preserve">323, 579, 580, 600 </w:t>
      </w:r>
      <w:r w:rsidR="00BB6EBB">
        <w:t>Abs. 2</w:t>
      </w:r>
      <w:r w:rsidRPr="00BA32F8">
        <w:t xml:space="preserve">, 717 </w:t>
      </w:r>
      <w:r w:rsidR="00BB6EBB">
        <w:t>Abs. 2</w:t>
      </w:r>
      <w:r w:rsidRPr="00BA32F8">
        <w:t>, 731, 767, 768, 796,</w:t>
      </w:r>
      <w:r w:rsidR="00081054" w:rsidRPr="00BA32F8">
        <w:t xml:space="preserve"> </w:t>
      </w:r>
      <w:r w:rsidRPr="00BA32F8">
        <w:t xml:space="preserve">893 </w:t>
      </w:r>
      <w:r w:rsidR="00BB6EBB">
        <w:t>Abs. 2</w:t>
      </w:r>
      <w:r w:rsidRPr="00BA32F8">
        <w:t>, 945 ZPO</w:t>
      </w:r>
      <w:r w:rsidR="00081054" w:rsidRPr="00BA32F8">
        <w:t>, aus § 826 BGB</w:t>
      </w:r>
      <w:r w:rsidRPr="00BA32F8">
        <w:t xml:space="preserve"> und die Kos</w:t>
      </w:r>
      <w:r w:rsidR="006667AD" w:rsidRPr="00BA32F8">
        <w:t>tenklagen (§ 11 Abs. 5 RVG</w:t>
      </w:r>
      <w:r w:rsidR="008C0C47" w:rsidRPr="00BA32F8">
        <w:t>)</w:t>
      </w:r>
      <w:r w:rsidRPr="00BA32F8">
        <w:t xml:space="preserve"> gehören vor die Kammer, die mit dem Vorprozess befasst war.</w:t>
      </w:r>
    </w:p>
    <w:p w14:paraId="77D685DC" w14:textId="77777777" w:rsidR="009F1B62" w:rsidRPr="00BA32F8" w:rsidRDefault="009F1B62" w:rsidP="00B9259A">
      <w:pPr>
        <w:jc w:val="both"/>
      </w:pPr>
    </w:p>
    <w:p w14:paraId="7BDA4E11" w14:textId="77777777" w:rsidR="002916EB" w:rsidRPr="00BA32F8" w:rsidRDefault="000E5131" w:rsidP="00270968">
      <w:pPr>
        <w:pStyle w:val="berschrift3"/>
        <w:ind w:hanging="539"/>
        <w:jc w:val="both"/>
      </w:pPr>
      <w:bookmarkStart w:id="367" w:name="_Toc466549166"/>
      <w:bookmarkStart w:id="368" w:name="_Toc466549828"/>
      <w:bookmarkStart w:id="369" w:name="_Toc468099556"/>
      <w:bookmarkStart w:id="370" w:name="_Toc468184925"/>
      <w:bookmarkStart w:id="371" w:name="_Toc468185180"/>
      <w:bookmarkStart w:id="372" w:name="_Toc468275692"/>
      <w:bookmarkStart w:id="373" w:name="_Toc468285161"/>
      <w:bookmarkStart w:id="374" w:name="_Toc58852827"/>
      <w:bookmarkEnd w:id="367"/>
      <w:bookmarkEnd w:id="368"/>
      <w:bookmarkEnd w:id="369"/>
      <w:bookmarkEnd w:id="370"/>
      <w:bookmarkEnd w:id="371"/>
      <w:bookmarkEnd w:id="372"/>
      <w:bookmarkEnd w:id="373"/>
      <w:r w:rsidRPr="00BA32F8">
        <w:t>Verkehrsrechtsstreitigkeiten</w:t>
      </w:r>
      <w:bookmarkEnd w:id="374"/>
    </w:p>
    <w:p w14:paraId="00F1D9D7" w14:textId="77777777" w:rsidR="009F1B62" w:rsidRPr="00BA32F8" w:rsidRDefault="009F1B62" w:rsidP="00B9259A">
      <w:pPr>
        <w:jc w:val="both"/>
      </w:pPr>
      <w:r w:rsidRPr="00BA32F8">
        <w:t>Verkehrsrechtsstreitigkeiten sind Rechtsstreitigkeiten, die in einem Verkehrsunfall ihren Grund haben, an dem ein Fahrzeug (auch Luft- und Wasserfahrzeuge) beteiligt war, einschließlich der Verfahren gegen Kaskoversicherungen und Regressverfahren, denen ein solcher Verkehrsunfall zugrunde liegt.</w:t>
      </w:r>
    </w:p>
    <w:p w14:paraId="593EC3BA" w14:textId="77777777" w:rsidR="009F1B62" w:rsidRPr="00BA32F8" w:rsidRDefault="009F1B62" w:rsidP="00B9259A">
      <w:pPr>
        <w:pStyle w:val="Textkrper2"/>
        <w:jc w:val="both"/>
      </w:pPr>
    </w:p>
    <w:p w14:paraId="57E7A05E" w14:textId="77777777" w:rsidR="009F1B62" w:rsidRPr="00BA32F8" w:rsidRDefault="000E5131" w:rsidP="00270968">
      <w:pPr>
        <w:pStyle w:val="berschrift3"/>
        <w:ind w:hanging="539"/>
        <w:jc w:val="both"/>
      </w:pPr>
      <w:bookmarkStart w:id="375" w:name="_Toc466549167"/>
      <w:bookmarkStart w:id="376" w:name="_Toc466549829"/>
      <w:bookmarkStart w:id="377" w:name="_Toc468099557"/>
      <w:bookmarkStart w:id="378" w:name="_Toc468184926"/>
      <w:bookmarkStart w:id="379" w:name="_Toc468185181"/>
      <w:bookmarkStart w:id="380" w:name="_Toc468275693"/>
      <w:bookmarkStart w:id="381" w:name="_Toc468285162"/>
      <w:bookmarkStart w:id="382" w:name="_Toc58852828"/>
      <w:bookmarkEnd w:id="375"/>
      <w:bookmarkEnd w:id="376"/>
      <w:bookmarkEnd w:id="377"/>
      <w:bookmarkEnd w:id="378"/>
      <w:bookmarkEnd w:id="379"/>
      <w:bookmarkEnd w:id="380"/>
      <w:bookmarkEnd w:id="381"/>
      <w:r w:rsidRPr="00BA32F8">
        <w:t>Baurechtsstreitigkeiten</w:t>
      </w:r>
      <w:bookmarkEnd w:id="382"/>
    </w:p>
    <w:p w14:paraId="6C002DBB" w14:textId="77777777" w:rsidR="009F1B62" w:rsidRPr="00BA32F8" w:rsidRDefault="009F1B62" w:rsidP="00B9259A">
      <w:pPr>
        <w:jc w:val="both"/>
      </w:pPr>
      <w:r w:rsidRPr="00BA32F8">
        <w:t>Baurechtsstreitigkeiten sind Rechtsstreitigkeiten aus Dienst-, Werk- und Werklieferungsverträgen über nicht vertretbare</w:t>
      </w:r>
      <w:r w:rsidR="009B1BF8" w:rsidRPr="00BA32F8">
        <w:t xml:space="preserve"> </w:t>
      </w:r>
      <w:r w:rsidRPr="00BA32F8">
        <w:t xml:space="preserve">Sachen sowie aus Grundstückskaufverträgen und Bausatzverträgen, </w:t>
      </w:r>
      <w:r w:rsidRPr="00BA32F8">
        <w:rPr>
          <w:bCs/>
          <w:iCs/>
        </w:rPr>
        <w:t>jeweils soweit diese Verträge die Verpflichtung zur Errichtung, zu Reparaturen, zu Renovierungen, zu Umbauten oder zum Abbruch von Gebäuden und anderen Bauwerken enthalten</w:t>
      </w:r>
      <w:r w:rsidRPr="00BA32F8">
        <w:t xml:space="preserve">. Dazu zählen außerdem Verträge, die Planungs- und sonstige Architekten- und Ingenieurleistungen, Vermessungs- sowie Gutachtertätigkeiten betreffend Grundstücke, Gebäude und andere Bauwerke zum Gegenstand haben. </w:t>
      </w:r>
      <w:r w:rsidR="008F2DE8" w:rsidRPr="00BA32F8">
        <w:t xml:space="preserve">Eine für Baurechtsstreitigkeiten zuständige Kammer ist auch zuständig für die Streitigkeiten über Ansprüche aus Bürgschaften, mit denen die vorgenannten Ansprüche abgesichert werden sollen. </w:t>
      </w:r>
    </w:p>
    <w:p w14:paraId="5DE75B3D" w14:textId="77777777" w:rsidR="009F1B62" w:rsidRPr="00BA32F8" w:rsidRDefault="009F1B62" w:rsidP="00B9259A">
      <w:pPr>
        <w:jc w:val="both"/>
      </w:pPr>
    </w:p>
    <w:p w14:paraId="0FA41A31" w14:textId="77777777" w:rsidR="009F1B62" w:rsidRPr="00BA32F8" w:rsidRDefault="000E5131" w:rsidP="00270968">
      <w:pPr>
        <w:pStyle w:val="berschrift3"/>
        <w:ind w:hanging="539"/>
        <w:jc w:val="both"/>
      </w:pPr>
      <w:bookmarkStart w:id="383" w:name="_Toc466549168"/>
      <w:bookmarkStart w:id="384" w:name="_Toc466549830"/>
      <w:bookmarkStart w:id="385" w:name="_Toc468099558"/>
      <w:bookmarkStart w:id="386" w:name="_Toc468184927"/>
      <w:bookmarkStart w:id="387" w:name="_Toc468185182"/>
      <w:bookmarkStart w:id="388" w:name="_Toc468275694"/>
      <w:bookmarkStart w:id="389" w:name="_Toc468285163"/>
      <w:bookmarkStart w:id="390" w:name="_Toc58852829"/>
      <w:bookmarkEnd w:id="383"/>
      <w:bookmarkEnd w:id="384"/>
      <w:bookmarkEnd w:id="385"/>
      <w:bookmarkEnd w:id="386"/>
      <w:bookmarkEnd w:id="387"/>
      <w:bookmarkEnd w:id="388"/>
      <w:bookmarkEnd w:id="389"/>
      <w:r w:rsidRPr="00BA32F8">
        <w:t>Medizinschadenssachen</w:t>
      </w:r>
      <w:bookmarkEnd w:id="390"/>
    </w:p>
    <w:p w14:paraId="258D73EA" w14:textId="16BF1723" w:rsidR="009F1B62" w:rsidRPr="00BA32F8" w:rsidRDefault="009F1B62" w:rsidP="00B9259A">
      <w:pPr>
        <w:jc w:val="both"/>
      </w:pPr>
      <w:r w:rsidRPr="00BA32F8">
        <w:t xml:space="preserve">Medizinschadenssachen sind bürgerliche Rechtsstreitigkeiten, in denen Auskunfts- </w:t>
      </w:r>
      <w:r w:rsidR="000A636F">
        <w:br/>
      </w:r>
      <w:r w:rsidRPr="00BA32F8">
        <w:t>oder Schadensersatzansprüche gegen Angehörige d</w:t>
      </w:r>
      <w:r w:rsidR="00012FE4" w:rsidRPr="00BA32F8">
        <w:t>er</w:t>
      </w:r>
      <w:r w:rsidRPr="00BA32F8">
        <w:t xml:space="preserve"> heilbehandelnden Berufe der Humanmedizin und gegen Krankenhausträger sowie Ansprüche aus Amtspflichtverletzung (einschließlich Regressansprüchen des Dienstherrn) geltend gemacht werden, jeweils soweit diese Ansprüche im Zusammenhang mit heilbehandelnder Tätigkeit stehen.</w:t>
      </w:r>
    </w:p>
    <w:p w14:paraId="3EA48EA2" w14:textId="77777777" w:rsidR="00D05297" w:rsidRDefault="00D05297" w:rsidP="00B9259A">
      <w:pPr>
        <w:jc w:val="both"/>
      </w:pPr>
    </w:p>
    <w:p w14:paraId="36E77BAD" w14:textId="77777777" w:rsidR="000A636F" w:rsidRDefault="000A636F" w:rsidP="00B9259A">
      <w:pPr>
        <w:jc w:val="both"/>
      </w:pPr>
    </w:p>
    <w:p w14:paraId="69806C8B" w14:textId="77777777" w:rsidR="000A636F" w:rsidRPr="00BA32F8" w:rsidRDefault="000A636F" w:rsidP="00B9259A">
      <w:pPr>
        <w:jc w:val="both"/>
      </w:pPr>
    </w:p>
    <w:p w14:paraId="4A00A049" w14:textId="77777777" w:rsidR="000D1AE8" w:rsidRPr="00BA32F8" w:rsidRDefault="000E5131" w:rsidP="00270968">
      <w:pPr>
        <w:pStyle w:val="berschrift3"/>
        <w:ind w:hanging="539"/>
        <w:jc w:val="both"/>
      </w:pPr>
      <w:bookmarkStart w:id="391" w:name="_Toc466549169"/>
      <w:bookmarkStart w:id="392" w:name="_Toc466549831"/>
      <w:bookmarkStart w:id="393" w:name="_Toc468099559"/>
      <w:bookmarkStart w:id="394" w:name="_Toc468184928"/>
      <w:bookmarkStart w:id="395" w:name="_Toc468185183"/>
      <w:bookmarkStart w:id="396" w:name="_Toc468275695"/>
      <w:bookmarkStart w:id="397" w:name="_Toc468285164"/>
      <w:bookmarkStart w:id="398" w:name="_Toc58852830"/>
      <w:bookmarkEnd w:id="391"/>
      <w:bookmarkEnd w:id="392"/>
      <w:bookmarkEnd w:id="393"/>
      <w:bookmarkEnd w:id="394"/>
      <w:bookmarkEnd w:id="395"/>
      <w:bookmarkEnd w:id="396"/>
      <w:bookmarkEnd w:id="397"/>
      <w:r w:rsidRPr="00BA32F8">
        <w:lastRenderedPageBreak/>
        <w:t>Insolvenzanfechtungssachen</w:t>
      </w:r>
      <w:bookmarkEnd w:id="398"/>
    </w:p>
    <w:p w14:paraId="1511FCA5" w14:textId="77777777" w:rsidR="000D1AE8" w:rsidRPr="00BA32F8" w:rsidRDefault="00E40DD6" w:rsidP="00B9259A">
      <w:pPr>
        <w:jc w:val="both"/>
      </w:pPr>
      <w:r w:rsidRPr="00BA32F8">
        <w:t>Insolvenzanfechtungs</w:t>
      </w:r>
      <w:r w:rsidR="000D1AE8" w:rsidRPr="00BA32F8">
        <w:t>sachen sind bürgerliche Rechtsstreitigkeiten betreffend die Anfechtung von Rechtshandlungen nach dem Anfechtungsgesetz und nach den §§</w:t>
      </w:r>
      <w:r w:rsidR="00FF3984" w:rsidRPr="00BA32F8">
        <w:t> </w:t>
      </w:r>
      <w:r w:rsidR="000D1AE8" w:rsidRPr="00BA32F8">
        <w:t>129</w:t>
      </w:r>
      <w:r w:rsidR="00FF3984" w:rsidRPr="00BA32F8">
        <w:t> </w:t>
      </w:r>
      <w:r w:rsidR="000D1AE8" w:rsidRPr="00BA32F8">
        <w:t>ff. InsO sowie die Streitigkeiten, in denen ein Gläubiger im Wege der Klage zum Zwecke der Befriedigung die Nichtigkeit der Rechtshandlungen eines Schuldners – etwa als Scheingeschäft – geltend macht, einschließlich der Streitigkeiten aus den entsprechenden Vorschriften der Konkursordnung.</w:t>
      </w:r>
      <w:r w:rsidR="000E6AD1" w:rsidRPr="00BA32F8">
        <w:t xml:space="preserve"> </w:t>
      </w:r>
      <w:r w:rsidR="00D05297" w:rsidRPr="00BA32F8">
        <w:t xml:space="preserve">Eine für Insolvenzanfechtungssachen zuständige Kammer ist auch zuständig für </w:t>
      </w:r>
      <w:r w:rsidR="000D1AE8" w:rsidRPr="00BA32F8">
        <w:t xml:space="preserve">die Streitigkeiten über Ansprüche aus der Haftung für Pflichtverletzungen von Insolvenzverwaltern </w:t>
      </w:r>
      <w:r w:rsidR="00A775D5" w:rsidRPr="00BA32F8">
        <w:t>im Zusammenhang mit Insolvenzanfechtungen</w:t>
      </w:r>
      <w:r w:rsidR="00D05297" w:rsidRPr="00BA32F8">
        <w:t>.</w:t>
      </w:r>
    </w:p>
    <w:p w14:paraId="6E15FD89" w14:textId="77777777" w:rsidR="00EF3C59" w:rsidRPr="00BA32F8" w:rsidRDefault="00EF3C59" w:rsidP="00B9259A">
      <w:pPr>
        <w:jc w:val="both"/>
      </w:pPr>
    </w:p>
    <w:p w14:paraId="5CAC686E" w14:textId="77777777" w:rsidR="00E40DD6" w:rsidRPr="00BA32F8" w:rsidRDefault="000E5131" w:rsidP="00270968">
      <w:pPr>
        <w:pStyle w:val="berschrift3"/>
        <w:ind w:hanging="539"/>
        <w:jc w:val="both"/>
      </w:pPr>
      <w:bookmarkStart w:id="399" w:name="_Toc466549170"/>
      <w:bookmarkStart w:id="400" w:name="_Toc466549832"/>
      <w:bookmarkStart w:id="401" w:name="_Toc468099560"/>
      <w:bookmarkStart w:id="402" w:name="_Toc468184929"/>
      <w:bookmarkStart w:id="403" w:name="_Toc468185184"/>
      <w:bookmarkStart w:id="404" w:name="_Toc468275696"/>
      <w:bookmarkStart w:id="405" w:name="_Toc468285165"/>
      <w:bookmarkStart w:id="406" w:name="_Ref469481219"/>
      <w:bookmarkStart w:id="407" w:name="_Ref469481246"/>
      <w:bookmarkStart w:id="408" w:name="_Toc58852831"/>
      <w:bookmarkEnd w:id="399"/>
      <w:bookmarkEnd w:id="400"/>
      <w:bookmarkEnd w:id="401"/>
      <w:bookmarkEnd w:id="402"/>
      <w:bookmarkEnd w:id="403"/>
      <w:bookmarkEnd w:id="404"/>
      <w:bookmarkEnd w:id="405"/>
      <w:r w:rsidRPr="00BA32F8">
        <w:t>Kapitalanlagesachen</w:t>
      </w:r>
      <w:bookmarkEnd w:id="406"/>
      <w:bookmarkEnd w:id="407"/>
      <w:bookmarkEnd w:id="408"/>
    </w:p>
    <w:p w14:paraId="5D2F20F2" w14:textId="77777777" w:rsidR="00EF3C59" w:rsidRPr="00BA32F8" w:rsidRDefault="00EF3C59" w:rsidP="00B9259A">
      <w:pPr>
        <w:jc w:val="both"/>
      </w:pPr>
      <w:r w:rsidRPr="00BA32F8">
        <w:t xml:space="preserve">Kapitalanlagesachen sind bürgerliche Rechtsstreitigkeiten, in denen </w:t>
      </w:r>
      <w:r w:rsidR="00846092" w:rsidRPr="00BA32F8">
        <w:t>–</w:t>
      </w:r>
      <w:r w:rsidRPr="00BA32F8">
        <w:t xml:space="preserve"> unabhängig von der Rechtsgrundlage </w:t>
      </w:r>
      <w:r w:rsidR="00846092" w:rsidRPr="00BA32F8">
        <w:t>–</w:t>
      </w:r>
      <w:r w:rsidRPr="00BA32F8">
        <w:t xml:space="preserve"> Ansprüche aus Kapitalanlageberatung und </w:t>
      </w:r>
      <w:r w:rsidR="00846092" w:rsidRPr="00BA32F8">
        <w:t>-</w:t>
      </w:r>
      <w:r w:rsidRPr="00BA32F8">
        <w:t>vermittlung gegen eine Bank oder Versicherungsgesellschaft geltend gemacht werden,</w:t>
      </w:r>
      <w:r w:rsidR="00BB6EBB">
        <w:t xml:space="preserve"> </w:t>
      </w:r>
      <w:r w:rsidRPr="00BA32F8">
        <w:t>sowie</w:t>
      </w:r>
      <w:r w:rsidR="002916EB" w:rsidRPr="00BA32F8">
        <w:t xml:space="preserve"> </w:t>
      </w:r>
      <w:r w:rsidRPr="00BA32F8">
        <w:t>unabhängig von der Rechtsgrundlage die bürgerlichen Rechtsstreitigkeiten über Ansprüche von Anlegern gegen Vermittler, Berater, Prospektverantwortliche, (Fonds-)Initiatoren, (Fonds-)Gründer, (Fonds-)Gesellschaften und (Fonds-) Gründungsgesellschaften sowie gegen Mitglieder eines Organs solcher Gesellschaften oder sonstige Personen in organähnlicher Stellung im Zusammenhang mit dem Erwerb von Beteiligungen oder anderen Rechten an oder aus Kapitalanlagemodellen.</w:t>
      </w:r>
    </w:p>
    <w:p w14:paraId="740FCDB6" w14:textId="77777777" w:rsidR="00D05297" w:rsidRPr="00BA32F8" w:rsidRDefault="00D05297" w:rsidP="00B9259A">
      <w:pPr>
        <w:jc w:val="both"/>
      </w:pPr>
    </w:p>
    <w:p w14:paraId="1D53AB3E" w14:textId="77777777" w:rsidR="009F1B62" w:rsidRPr="00BA32F8" w:rsidRDefault="000E5131" w:rsidP="00270968">
      <w:pPr>
        <w:pStyle w:val="berschrift3"/>
        <w:ind w:hanging="539"/>
        <w:jc w:val="both"/>
      </w:pPr>
      <w:bookmarkStart w:id="409" w:name="_Toc466549171"/>
      <w:bookmarkStart w:id="410" w:name="_Toc466549833"/>
      <w:bookmarkStart w:id="411" w:name="_Toc468099561"/>
      <w:bookmarkStart w:id="412" w:name="_Toc468184930"/>
      <w:bookmarkStart w:id="413" w:name="_Toc468185185"/>
      <w:bookmarkStart w:id="414" w:name="_Toc468275697"/>
      <w:bookmarkStart w:id="415" w:name="_Toc468285166"/>
      <w:bookmarkStart w:id="416" w:name="_Toc58852832"/>
      <w:bookmarkStart w:id="417" w:name="_Ref468987945"/>
      <w:bookmarkEnd w:id="409"/>
      <w:bookmarkEnd w:id="410"/>
      <w:bookmarkEnd w:id="411"/>
      <w:bookmarkEnd w:id="412"/>
      <w:bookmarkEnd w:id="413"/>
      <w:bookmarkEnd w:id="414"/>
      <w:bookmarkEnd w:id="415"/>
      <w:r w:rsidRPr="00BA32F8">
        <w:t>Versicherungssachen</w:t>
      </w:r>
      <w:bookmarkEnd w:id="416"/>
    </w:p>
    <w:bookmarkEnd w:id="417"/>
    <w:p w14:paraId="2DDD2132" w14:textId="77777777" w:rsidR="00280937" w:rsidRPr="00BA32F8" w:rsidRDefault="00280937" w:rsidP="00B9259A">
      <w:pPr>
        <w:jc w:val="both"/>
      </w:pPr>
      <w:r w:rsidRPr="00BA32F8">
        <w:t>Versicherungssachen sind bürgerliche Rechtsstreitigkeiten betreffend Ansprüche aus Versicherungsverhältnissen sowie Ansprüche gegen selbständige Versicherungsvermittler (Agenten, Makler, Berater) wegen der Verletzung von Beratungs-, Informations- und Dokumentationspflichten, soweit nicht eine Verkehrsrechtsstreitigkeit im Sinne von A.</w:t>
      </w:r>
      <w:r w:rsidR="00B91F8F">
        <w:t xml:space="preserve"> </w:t>
      </w:r>
      <w:r w:rsidRPr="00BA32F8">
        <w:t>II.10. oder eine Kapitalanlagesache im Sinne von A.</w:t>
      </w:r>
      <w:r w:rsidR="00B91F8F">
        <w:t xml:space="preserve"> </w:t>
      </w:r>
      <w:r w:rsidRPr="00BA32F8">
        <w:t>II.14. vorliegt.</w:t>
      </w:r>
    </w:p>
    <w:p w14:paraId="174F536F" w14:textId="77777777" w:rsidR="00280937" w:rsidRPr="00BA32F8" w:rsidRDefault="00280937" w:rsidP="00B9259A">
      <w:pPr>
        <w:pStyle w:val="Textkrper2"/>
        <w:jc w:val="both"/>
      </w:pPr>
    </w:p>
    <w:p w14:paraId="59407BC0" w14:textId="77777777" w:rsidR="007552E1" w:rsidRPr="00BA32F8" w:rsidRDefault="000E5131" w:rsidP="00270968">
      <w:pPr>
        <w:pStyle w:val="berschrift3"/>
        <w:ind w:hanging="539"/>
        <w:jc w:val="both"/>
      </w:pPr>
      <w:bookmarkStart w:id="418" w:name="_Toc466549172"/>
      <w:bookmarkStart w:id="419" w:name="_Toc466549834"/>
      <w:bookmarkStart w:id="420" w:name="_Toc468099562"/>
      <w:bookmarkStart w:id="421" w:name="_Toc468184931"/>
      <w:bookmarkStart w:id="422" w:name="_Toc468185186"/>
      <w:bookmarkStart w:id="423" w:name="_Toc468275698"/>
      <w:bookmarkStart w:id="424" w:name="_Toc468285167"/>
      <w:bookmarkStart w:id="425" w:name="_Toc58852833"/>
      <w:bookmarkEnd w:id="418"/>
      <w:bookmarkEnd w:id="419"/>
      <w:bookmarkEnd w:id="420"/>
      <w:bookmarkEnd w:id="421"/>
      <w:bookmarkEnd w:id="422"/>
      <w:bookmarkEnd w:id="423"/>
      <w:bookmarkEnd w:id="424"/>
      <w:r w:rsidRPr="00BA32F8">
        <w:t>Banksachen</w:t>
      </w:r>
      <w:bookmarkEnd w:id="425"/>
    </w:p>
    <w:p w14:paraId="19D857F5" w14:textId="07C6ED39" w:rsidR="00FB69A2" w:rsidRPr="00BA32F8" w:rsidRDefault="00280937" w:rsidP="00FF3984">
      <w:pPr>
        <w:jc w:val="both"/>
      </w:pPr>
      <w:r w:rsidRPr="00BA32F8">
        <w:t xml:space="preserve">Banksachen sind bürgerliche Rechtsstreitigkeiten betreffend Ansprüche aus dem allgemeinen Bankvertrag, aus Bankgeschäften mit Kreditinstituten i. S. v. § 1 Abs. 1 KWG und Finanzdienstleistungsgeschäften i. S. v. § 1 Abs. 1 a KWG sowie sonstigen Finanzierungsgeschäften, sofern eine Bank, Sparkasse, ein Kredit- oder Finanzinstitut bzw. </w:t>
      </w:r>
      <w:r w:rsidRPr="00BA32F8">
        <w:lastRenderedPageBreak/>
        <w:t>Finanzunternehmen beteiligt ist oder soweit von einem derartigen Institut oder Unternehmen eine Forderung an einen Dritten abgetreten worden ist</w:t>
      </w:r>
      <w:r w:rsidR="002F4DBA" w:rsidRPr="00BA32F8">
        <w:t>, und aus Bürgschaften</w:t>
      </w:r>
      <w:r w:rsidR="00226E2A" w:rsidRPr="00BA32F8">
        <w:t>,</w:t>
      </w:r>
      <w:r w:rsidR="002F4DBA" w:rsidRPr="00BA32F8">
        <w:t xml:space="preserve"> </w:t>
      </w:r>
      <w:r w:rsidR="00226E2A" w:rsidRPr="00BA32F8">
        <w:t xml:space="preserve">Grundpfandrechten und sonstigen Sicherheiten </w:t>
      </w:r>
      <w:r w:rsidR="002F4DBA" w:rsidRPr="00BA32F8">
        <w:t>für Ansprüche aus solchen Verträgen/Geschäften</w:t>
      </w:r>
      <w:r w:rsidRPr="00BA32F8">
        <w:t xml:space="preserve">. Hiervon ausgenommen sind </w:t>
      </w:r>
      <w:r w:rsidR="00BB6EBB">
        <w:t>L</w:t>
      </w:r>
      <w:r w:rsidR="00BB6EBB" w:rsidRPr="00BA32F8">
        <w:t xml:space="preserve">easinggeschäfte </w:t>
      </w:r>
      <w:r w:rsidRPr="00BA32F8">
        <w:t>sowie Kapitalanlagesachen im Sinne von</w:t>
      </w:r>
      <w:r w:rsidR="00116BCA">
        <w:t xml:space="preserve"> A. II.</w:t>
      </w:r>
      <w:r w:rsidRPr="00BA32F8">
        <w:t xml:space="preserve"> </w:t>
      </w:r>
      <w:r w:rsidR="00831FC2" w:rsidRPr="00BA32F8">
        <w:fldChar w:fldCharType="begin"/>
      </w:r>
      <w:r w:rsidR="00206A8A" w:rsidRPr="00BA32F8">
        <w:instrText xml:space="preserve"> REF _Ref469481219 \r \h </w:instrText>
      </w:r>
      <w:r w:rsidR="00844D9F" w:rsidRPr="00BA32F8">
        <w:instrText xml:space="preserve"> \* MERGEFORMAT </w:instrText>
      </w:r>
      <w:r w:rsidR="00831FC2" w:rsidRPr="00BA32F8">
        <w:fldChar w:fldCharType="separate"/>
      </w:r>
      <w:r w:rsidR="00FD2683">
        <w:t>14</w:t>
      </w:r>
      <w:r w:rsidR="00831FC2" w:rsidRPr="00BA32F8">
        <w:fldChar w:fldCharType="end"/>
      </w:r>
      <w:r w:rsidRPr="00BA32F8">
        <w:t>.</w:t>
      </w:r>
      <w:r w:rsidR="00081054" w:rsidRPr="00BA32F8">
        <w:t xml:space="preserve"> </w:t>
      </w:r>
    </w:p>
    <w:p w14:paraId="1BB3185D" w14:textId="77777777" w:rsidR="00FF3984" w:rsidRDefault="00FF3984" w:rsidP="00FF3984">
      <w:pPr>
        <w:jc w:val="both"/>
      </w:pPr>
    </w:p>
    <w:p w14:paraId="40BA70C4" w14:textId="77777777" w:rsidR="00423288" w:rsidRPr="00423288" w:rsidRDefault="00423288" w:rsidP="00270968">
      <w:pPr>
        <w:pStyle w:val="berschrift3"/>
        <w:ind w:hanging="539"/>
        <w:jc w:val="both"/>
      </w:pPr>
      <w:bookmarkStart w:id="426" w:name="_Toc58852834"/>
      <w:r w:rsidRPr="005E7CA9">
        <w:t>Erbrechtliche Streitigkeiten</w:t>
      </w:r>
      <w:bookmarkEnd w:id="426"/>
    </w:p>
    <w:p w14:paraId="4B84E5E5" w14:textId="77777777" w:rsidR="00423288" w:rsidRPr="005E7CA9" w:rsidRDefault="00423288" w:rsidP="009F5143">
      <w:pPr>
        <w:jc w:val="both"/>
      </w:pPr>
      <w:r w:rsidRPr="005E7CA9">
        <w:t>Erbrechtliche Streitigkeiten sind Rechtsstreitigkeiten, in denen Ansprüche aus den Vorschriften des 5. Buchs des Bürgerlichen Gesetzbuchs geltend gemacht werden; insbesondere Klagen, welche die Feststellung des Erbrechts, Ansprüche des Erben gegen einen Erbschaftsbesitzer, Ansprüche aus Vermächtnissen oder sonstigen Verfügungen von Todes wegen, Pflichtteilsansprüche, die Teilung der Erbschaft oder Ansprüche aus Testamentsvollstreckung zum Gegenstand haben, sowie Streitigkeiten über Erbschaftskäufe und Ansprüche aus Rechtsgeschäften, die eine vorweggenommene Erbfolge zum Gegenstand haben.</w:t>
      </w:r>
    </w:p>
    <w:p w14:paraId="4474621A" w14:textId="77777777" w:rsidR="00423288" w:rsidRPr="005E7CA9" w:rsidRDefault="00423288" w:rsidP="009F5143"/>
    <w:p w14:paraId="3FE4461A" w14:textId="77777777" w:rsidR="00423288" w:rsidRPr="00423288" w:rsidRDefault="00423288" w:rsidP="00270968">
      <w:pPr>
        <w:pStyle w:val="berschrift3"/>
        <w:ind w:hanging="539"/>
        <w:jc w:val="both"/>
      </w:pPr>
      <w:bookmarkStart w:id="427" w:name="_Toc58852835"/>
      <w:r w:rsidRPr="005E7CA9">
        <w:t>Pressesachen</w:t>
      </w:r>
      <w:bookmarkEnd w:id="427"/>
    </w:p>
    <w:p w14:paraId="3362384D" w14:textId="77777777" w:rsidR="00423288" w:rsidRPr="006D40B0" w:rsidRDefault="00423288" w:rsidP="00B91F8F">
      <w:pPr>
        <w:jc w:val="both"/>
      </w:pPr>
      <w:r w:rsidRPr="005E7CA9">
        <w:t xml:space="preserve">Pressesachen sind Rechtsstreitigkeiten über Ansprüche aus Veröffentlichungen im Internet oder durch Druckerzeugnisse, Bild- und Tonträger jeder Art, insbesondere in Presse, Rundfunk, Film und Fernsehen sowie in anderen Massenmedien, einschließlich daraus hergeleiteter Honorar- oder sonstiger Vergütungsansprüche, Streitigkeiten über die Verpflichtung zur Veröffentlichung einer Gegendarstellung in einem Massenmedium sowie Streitigkeiten auf Grund der Vereinbarung einer Vertragsstrafe aus den vorerwähnten Rechtsgebieten, soweit nicht die Spezialzuständigkeit der 1. oder 4. Zivilkammer begründet ist (Design- und Kennzeichenstreitsachen oder </w:t>
      </w:r>
      <w:r w:rsidRPr="005E7CA9" w:rsidDel="00FA1A25">
        <w:t>Urheberrechtsstreitigkeiten nach dem Urheberrechtsgesetz</w:t>
      </w:r>
      <w:r w:rsidRPr="005E7CA9">
        <w:t>).</w:t>
      </w:r>
    </w:p>
    <w:p w14:paraId="5A16A82E" w14:textId="77777777" w:rsidR="00423288" w:rsidRPr="00BA32F8" w:rsidRDefault="00423288" w:rsidP="00FF3984">
      <w:pPr>
        <w:jc w:val="both"/>
      </w:pPr>
    </w:p>
    <w:p w14:paraId="323ECE1E" w14:textId="77777777" w:rsidR="00FB69A2" w:rsidRPr="00BA32F8" w:rsidRDefault="005569BC" w:rsidP="00270968">
      <w:pPr>
        <w:pStyle w:val="berschrift3"/>
        <w:ind w:hanging="539"/>
        <w:jc w:val="both"/>
      </w:pPr>
      <w:bookmarkStart w:id="428" w:name="_Toc466549173"/>
      <w:bookmarkStart w:id="429" w:name="_Toc466549835"/>
      <w:bookmarkStart w:id="430" w:name="_Toc468099563"/>
      <w:bookmarkStart w:id="431" w:name="_Toc468184932"/>
      <w:bookmarkStart w:id="432" w:name="_Toc468185187"/>
      <w:bookmarkStart w:id="433" w:name="_Toc468275699"/>
      <w:bookmarkStart w:id="434" w:name="_Toc468285168"/>
      <w:bookmarkStart w:id="435" w:name="_Toc469323338"/>
      <w:bookmarkStart w:id="436" w:name="_Toc469563345"/>
      <w:bookmarkStart w:id="437" w:name="_Toc469563504"/>
      <w:bookmarkStart w:id="438" w:name="_Toc499821757"/>
      <w:bookmarkStart w:id="439" w:name="_Toc499821995"/>
      <w:bookmarkStart w:id="440" w:name="_Toc531781937"/>
      <w:bookmarkStart w:id="441" w:name="_Toc531782109"/>
      <w:bookmarkStart w:id="442" w:name="_Toc532213183"/>
      <w:bookmarkStart w:id="443" w:name="_Toc532213549"/>
      <w:bookmarkStart w:id="444" w:name="_Toc58852836"/>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Pr="00BA32F8">
        <w:t>Annexbestimmungen</w:t>
      </w:r>
      <w:bookmarkEnd w:id="444"/>
    </w:p>
    <w:p w14:paraId="2E7633D5" w14:textId="77777777" w:rsidR="00E26E74" w:rsidRPr="00BA32F8" w:rsidRDefault="00012FE4" w:rsidP="00B9259A">
      <w:pPr>
        <w:jc w:val="both"/>
      </w:pPr>
      <w:r w:rsidRPr="00BA32F8">
        <w:t>Verkehrsrechts-</w:t>
      </w:r>
      <w:r w:rsidR="008508F0">
        <w:t xml:space="preserve">, </w:t>
      </w:r>
      <w:r w:rsidRPr="00BA32F8">
        <w:t>Baurechts</w:t>
      </w:r>
      <w:r w:rsidR="008508F0">
        <w:t>- oder erbrechtliche S</w:t>
      </w:r>
      <w:r w:rsidRPr="00BA32F8">
        <w:t>treitigkeiten</w:t>
      </w:r>
      <w:r w:rsidR="00FB69A2" w:rsidRPr="00BA32F8">
        <w:t xml:space="preserve"> sowie</w:t>
      </w:r>
      <w:r w:rsidRPr="00BA32F8">
        <w:t xml:space="preserve"> </w:t>
      </w:r>
      <w:r w:rsidR="008508F0">
        <w:t xml:space="preserve">Streitigkeiten in </w:t>
      </w:r>
      <w:r w:rsidRPr="00BA32F8">
        <w:t>Medizinschadens</w:t>
      </w:r>
      <w:r w:rsidR="000D1AE8" w:rsidRPr="00BA32F8">
        <w:t>-</w:t>
      </w:r>
      <w:r w:rsidR="00E40DD6" w:rsidRPr="00BA32F8">
        <w:t>, Insolvenzanfechtungs</w:t>
      </w:r>
      <w:r w:rsidR="000D1AE8" w:rsidRPr="00BA32F8">
        <w:t>-</w:t>
      </w:r>
      <w:r w:rsidR="00FB69A2" w:rsidRPr="00BA32F8">
        <w:t>, Bank-, Versicherungs-</w:t>
      </w:r>
      <w:r w:rsidR="008508F0">
        <w:t xml:space="preserve">, Presse- </w:t>
      </w:r>
      <w:r w:rsidR="00E40DD6" w:rsidRPr="00BA32F8">
        <w:t>und Kapitalanlagesachen</w:t>
      </w:r>
      <w:r w:rsidRPr="00BA32F8">
        <w:t xml:space="preserve"> </w:t>
      </w:r>
      <w:r w:rsidR="006E0F21" w:rsidRPr="00BA32F8">
        <w:t xml:space="preserve">sind auch die </w:t>
      </w:r>
      <w:r w:rsidR="00E40DD6" w:rsidRPr="00BA32F8">
        <w:t>Rechtsstreitigkeiten</w:t>
      </w:r>
      <w:r w:rsidR="004F3EFB" w:rsidRPr="00BA32F8">
        <w:t xml:space="preserve"> über</w:t>
      </w:r>
      <w:r w:rsidR="00E26E74" w:rsidRPr="00BA32F8">
        <w:t xml:space="preserve"> </w:t>
      </w:r>
    </w:p>
    <w:p w14:paraId="07AF518B" w14:textId="77777777" w:rsidR="006E0F21" w:rsidRPr="00BA32F8" w:rsidRDefault="00012FE4" w:rsidP="00423288">
      <w:pPr>
        <w:pStyle w:val="Listenabsatz"/>
        <w:numPr>
          <w:ilvl w:val="0"/>
          <w:numId w:val="1"/>
        </w:numPr>
        <w:jc w:val="both"/>
      </w:pPr>
      <w:r w:rsidRPr="00BA32F8">
        <w:t>die</w:t>
      </w:r>
      <w:r w:rsidR="009B1BF8" w:rsidRPr="00BA32F8">
        <w:t xml:space="preserve"> </w:t>
      </w:r>
      <w:r w:rsidRPr="00BA32F8">
        <w:t xml:space="preserve">Rückgewähr von Leistungen nach Bereicherungsrecht, bei denen der fehlende oder weggefallene Rechtsgrund </w:t>
      </w:r>
      <w:r w:rsidR="00E40DD6" w:rsidRPr="00BA32F8">
        <w:t xml:space="preserve">der Regelung </w:t>
      </w:r>
      <w:r w:rsidRPr="00BA32F8">
        <w:t xml:space="preserve">nach </w:t>
      </w:r>
      <w:r w:rsidR="00E40DD6" w:rsidRPr="00BA32F8">
        <w:t>Abschnitt A</w:t>
      </w:r>
      <w:r w:rsidR="008508F0">
        <w:t>.</w:t>
      </w:r>
      <w:r w:rsidR="00E40DD6" w:rsidRPr="00BA32F8">
        <w:t xml:space="preserve"> II</w:t>
      </w:r>
      <w:r w:rsidR="008508F0">
        <w:t>.</w:t>
      </w:r>
      <w:r w:rsidR="00E40DD6" w:rsidRPr="00BA32F8">
        <w:t xml:space="preserve"> </w:t>
      </w:r>
      <w:r w:rsidR="004F3EFB" w:rsidRPr="00BA32F8">
        <w:t xml:space="preserve">Nr. </w:t>
      </w:r>
      <w:r w:rsidRPr="00BA32F8">
        <w:t>10</w:t>
      </w:r>
      <w:r w:rsidR="00E40DD6" w:rsidRPr="00BA32F8">
        <w:t>.</w:t>
      </w:r>
      <w:r w:rsidRPr="00BA32F8">
        <w:t>, 11</w:t>
      </w:r>
      <w:r w:rsidR="00E40DD6" w:rsidRPr="00BA32F8">
        <w:t>., 12., 13.</w:t>
      </w:r>
      <w:r w:rsidR="00FB69A2" w:rsidRPr="00BA32F8">
        <w:t>, 14., 15.</w:t>
      </w:r>
      <w:r w:rsidR="008508F0">
        <w:t xml:space="preserve">, </w:t>
      </w:r>
      <w:r w:rsidRPr="00BA32F8">
        <w:t>1</w:t>
      </w:r>
      <w:r w:rsidR="00FB69A2" w:rsidRPr="00BA32F8">
        <w:t>6</w:t>
      </w:r>
      <w:r w:rsidR="00E40DD6" w:rsidRPr="00BA32F8">
        <w:t>.</w:t>
      </w:r>
      <w:r w:rsidR="008508F0">
        <w:t>, 17. oder 18.</w:t>
      </w:r>
      <w:r w:rsidRPr="00BA32F8">
        <w:t xml:space="preserve"> </w:t>
      </w:r>
      <w:r w:rsidR="004F3EFB" w:rsidRPr="00BA32F8">
        <w:t>unterfallen</w:t>
      </w:r>
      <w:r w:rsidR="006E0F21" w:rsidRPr="00BA32F8">
        <w:t xml:space="preserve"> wäre;</w:t>
      </w:r>
    </w:p>
    <w:p w14:paraId="6BD7E8D5" w14:textId="77777777" w:rsidR="00012FE4" w:rsidRPr="00BA32F8" w:rsidRDefault="00012FE4" w:rsidP="00423288">
      <w:pPr>
        <w:pStyle w:val="Listenabsatz"/>
        <w:numPr>
          <w:ilvl w:val="0"/>
          <w:numId w:val="1"/>
        </w:numPr>
        <w:jc w:val="both"/>
      </w:pPr>
      <w:r w:rsidRPr="00BA32F8">
        <w:lastRenderedPageBreak/>
        <w:t xml:space="preserve">Schadensersatzansprüche gegen </w:t>
      </w:r>
      <w:r w:rsidR="004F3EFB" w:rsidRPr="00BA32F8">
        <w:t xml:space="preserve">Angehörige der rechtsberatenden Berufe, insbesondere Rechtsanwälte, </w:t>
      </w:r>
      <w:r w:rsidRPr="00BA32F8">
        <w:t xml:space="preserve">wegen Pflichtverletzungen im Zusammenhang mit </w:t>
      </w:r>
      <w:r w:rsidR="006E0F21" w:rsidRPr="00BA32F8">
        <w:t xml:space="preserve">der Beratung oder Vertretung in einer Angelegenheit, </w:t>
      </w:r>
      <w:r w:rsidR="004F3EFB" w:rsidRPr="00BA32F8">
        <w:t xml:space="preserve">die der Regelung nach </w:t>
      </w:r>
      <w:r w:rsidR="008508F0" w:rsidRPr="00BA32F8">
        <w:t>Abschnitt A</w:t>
      </w:r>
      <w:r w:rsidR="008508F0">
        <w:t>.</w:t>
      </w:r>
      <w:r w:rsidR="008508F0" w:rsidRPr="00BA32F8">
        <w:t xml:space="preserve"> II</w:t>
      </w:r>
      <w:r w:rsidR="008508F0">
        <w:t>.</w:t>
      </w:r>
      <w:r w:rsidR="008508F0" w:rsidRPr="00BA32F8">
        <w:t xml:space="preserve"> Nr. 10., 11., 12., 13., 14., 15.</w:t>
      </w:r>
      <w:r w:rsidR="008508F0">
        <w:t xml:space="preserve">, </w:t>
      </w:r>
      <w:r w:rsidR="008508F0" w:rsidRPr="00BA32F8">
        <w:t>16.</w:t>
      </w:r>
      <w:r w:rsidR="008508F0">
        <w:t>, 17. oder 18.</w:t>
      </w:r>
      <w:r w:rsidR="008508F0" w:rsidRPr="00BA32F8">
        <w:t xml:space="preserve"> </w:t>
      </w:r>
      <w:r w:rsidR="004F3EFB" w:rsidRPr="00BA32F8">
        <w:t>unterfallen wäre</w:t>
      </w:r>
      <w:r w:rsidR="006E0F21" w:rsidRPr="00BA32F8">
        <w:t>;</w:t>
      </w:r>
    </w:p>
    <w:p w14:paraId="550C1B14" w14:textId="77777777" w:rsidR="006E0F21" w:rsidRPr="00BA32F8" w:rsidRDefault="006E0F21" w:rsidP="00423288">
      <w:pPr>
        <w:pStyle w:val="Listenabsatz"/>
        <w:numPr>
          <w:ilvl w:val="0"/>
          <w:numId w:val="1"/>
        </w:numPr>
        <w:jc w:val="both"/>
      </w:pPr>
      <w:r w:rsidRPr="00BA32F8">
        <w:t xml:space="preserve">Schadensersatzansprüche gegen Sachverständige aus § 839a BGB wegen eines </w:t>
      </w:r>
      <w:r w:rsidR="004F3EFB" w:rsidRPr="00BA32F8">
        <w:t xml:space="preserve">in einer Angelegenheit, die der Regelung nach </w:t>
      </w:r>
      <w:r w:rsidR="008508F0" w:rsidRPr="00BA32F8">
        <w:t>Abschnitt A</w:t>
      </w:r>
      <w:r w:rsidR="008508F0">
        <w:t>.</w:t>
      </w:r>
      <w:r w:rsidR="008508F0" w:rsidRPr="00BA32F8">
        <w:t xml:space="preserve"> II</w:t>
      </w:r>
      <w:r w:rsidR="008508F0">
        <w:t>.</w:t>
      </w:r>
      <w:r w:rsidR="008508F0" w:rsidRPr="00BA32F8">
        <w:t xml:space="preserve"> Nr. 10., 11., 12., 13., 14., 15.</w:t>
      </w:r>
      <w:r w:rsidR="008508F0">
        <w:t xml:space="preserve">, </w:t>
      </w:r>
      <w:r w:rsidR="008508F0" w:rsidRPr="00BA32F8">
        <w:t>16.</w:t>
      </w:r>
      <w:r w:rsidR="008508F0">
        <w:t>, 17. oder 18.</w:t>
      </w:r>
      <w:r w:rsidR="008508F0" w:rsidRPr="00BA32F8">
        <w:t xml:space="preserve"> </w:t>
      </w:r>
      <w:r w:rsidR="004F3EFB" w:rsidRPr="00BA32F8">
        <w:t xml:space="preserve">unterfallen wäre, </w:t>
      </w:r>
      <w:r w:rsidRPr="00BA32F8">
        <w:t>erstatteten Gutachtens;</w:t>
      </w:r>
    </w:p>
    <w:p w14:paraId="4C77B717" w14:textId="77777777" w:rsidR="006E0F21" w:rsidRPr="00BA32F8" w:rsidRDefault="006E0F21" w:rsidP="00423288">
      <w:pPr>
        <w:pStyle w:val="Listenabsatz"/>
        <w:numPr>
          <w:ilvl w:val="0"/>
          <w:numId w:val="1"/>
        </w:numPr>
        <w:jc w:val="both"/>
      </w:pPr>
      <w:r w:rsidRPr="00BA32F8">
        <w:t xml:space="preserve">Regressansprüche von Versicherern, denen eine </w:t>
      </w:r>
      <w:r w:rsidR="00DB0F2B" w:rsidRPr="00BA32F8">
        <w:t>Angelegenheit</w:t>
      </w:r>
      <w:r w:rsidRPr="00BA32F8">
        <w:t xml:space="preserve"> zugrunde liegt</w:t>
      </w:r>
      <w:r w:rsidR="00DB0F2B" w:rsidRPr="00BA32F8">
        <w:t xml:space="preserve">, die der Regelung nach </w:t>
      </w:r>
      <w:r w:rsidR="008508F0" w:rsidRPr="00BA32F8">
        <w:t>Abschnitt A</w:t>
      </w:r>
      <w:r w:rsidR="008508F0">
        <w:t>.</w:t>
      </w:r>
      <w:r w:rsidR="008508F0" w:rsidRPr="00BA32F8">
        <w:t xml:space="preserve"> II</w:t>
      </w:r>
      <w:r w:rsidR="008508F0">
        <w:t>.</w:t>
      </w:r>
      <w:r w:rsidR="008508F0" w:rsidRPr="00BA32F8">
        <w:t xml:space="preserve"> Nr. 10., 11., 12., 13., 14., 15.</w:t>
      </w:r>
      <w:r w:rsidR="008508F0">
        <w:t xml:space="preserve">, </w:t>
      </w:r>
      <w:r w:rsidR="008508F0" w:rsidRPr="00BA32F8">
        <w:t>16.</w:t>
      </w:r>
      <w:r w:rsidR="008508F0">
        <w:t>, 17. oder 18.</w:t>
      </w:r>
      <w:r w:rsidR="008508F0" w:rsidRPr="00BA32F8">
        <w:t xml:space="preserve"> </w:t>
      </w:r>
      <w:r w:rsidR="00DB0F2B" w:rsidRPr="00BA32F8">
        <w:t>unterfallen wäre</w:t>
      </w:r>
      <w:r w:rsidRPr="00BA32F8">
        <w:t>.</w:t>
      </w:r>
    </w:p>
    <w:p w14:paraId="27B7CB9E" w14:textId="77777777" w:rsidR="00E90318" w:rsidRPr="00BA32F8" w:rsidRDefault="00E90318" w:rsidP="00B9259A">
      <w:pPr>
        <w:pStyle w:val="Textkrper2"/>
        <w:jc w:val="both"/>
      </w:pPr>
    </w:p>
    <w:p w14:paraId="510B3334" w14:textId="77777777" w:rsidR="00012FE4" w:rsidRPr="00BA32F8" w:rsidRDefault="005569BC" w:rsidP="00270968">
      <w:pPr>
        <w:pStyle w:val="berschrift3"/>
        <w:ind w:hanging="539"/>
        <w:jc w:val="both"/>
      </w:pPr>
      <w:bookmarkStart w:id="445" w:name="_Toc466549174"/>
      <w:bookmarkStart w:id="446" w:name="_Toc466549836"/>
      <w:bookmarkStart w:id="447" w:name="_Toc468099564"/>
      <w:bookmarkStart w:id="448" w:name="_Toc468184933"/>
      <w:bookmarkStart w:id="449" w:name="_Toc468185188"/>
      <w:bookmarkStart w:id="450" w:name="_Toc468275700"/>
      <w:bookmarkStart w:id="451" w:name="_Toc468285169"/>
      <w:bookmarkStart w:id="452" w:name="_Toc469323339"/>
      <w:bookmarkStart w:id="453" w:name="_Toc469563346"/>
      <w:bookmarkStart w:id="454" w:name="_Toc469563505"/>
      <w:bookmarkStart w:id="455" w:name="_Toc499821758"/>
      <w:bookmarkStart w:id="456" w:name="_Toc499821996"/>
      <w:bookmarkStart w:id="457" w:name="_Toc531781938"/>
      <w:bookmarkStart w:id="458" w:name="_Toc531782110"/>
      <w:bookmarkStart w:id="459" w:name="_Toc532213184"/>
      <w:bookmarkStart w:id="460" w:name="_Toc532213550"/>
      <w:bookmarkStart w:id="461" w:name="_Toc58852837"/>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BA32F8">
        <w:t>Zurückverweisungen</w:t>
      </w:r>
      <w:bookmarkEnd w:id="461"/>
    </w:p>
    <w:p w14:paraId="35B844AF" w14:textId="77777777" w:rsidR="009F1B62" w:rsidRDefault="009F1B62" w:rsidP="00B9259A">
      <w:pPr>
        <w:jc w:val="both"/>
      </w:pPr>
      <w:r w:rsidRPr="00BA32F8">
        <w:t>Werden Entscheidungen einer Zivilkammer des Landgerichts Bielefeld durch ein übergeordnetes Gericht oder das Bundesverfassungsgericht aufgehoben und an eine andere Zivilkammer des Landgerichts zurückverwiesen, so ist als andere Zivilkammer die Zivilkammer zuständig, deren Mitglieder nach dem Kammerbesetzungsplan als Vertreter der Kammer, deren Entscheidung aufgehoben worden ist, zuständig sind.</w:t>
      </w:r>
    </w:p>
    <w:p w14:paraId="792FAB89" w14:textId="77777777" w:rsidR="00423288" w:rsidRDefault="00423288" w:rsidP="00B9259A">
      <w:pPr>
        <w:jc w:val="both"/>
      </w:pPr>
    </w:p>
    <w:p w14:paraId="34D4AF4A" w14:textId="77777777" w:rsidR="00423288" w:rsidRPr="00423288" w:rsidRDefault="00423288" w:rsidP="00270968">
      <w:pPr>
        <w:pStyle w:val="berschrift3"/>
        <w:ind w:hanging="539"/>
        <w:jc w:val="both"/>
      </w:pPr>
      <w:bookmarkStart w:id="462" w:name="_Toc58852838"/>
      <w:r w:rsidRPr="005E7CA9">
        <w:t>OH-Sachen</w:t>
      </w:r>
      <w:bookmarkEnd w:id="462"/>
    </w:p>
    <w:p w14:paraId="5E5581EC" w14:textId="77777777" w:rsidR="00423288" w:rsidRPr="00831870" w:rsidRDefault="00423288" w:rsidP="00831870">
      <w:pPr>
        <w:jc w:val="both"/>
      </w:pPr>
      <w:r w:rsidRPr="005E7CA9">
        <w:t>Die Zuständigkeit für OH-Sachen (Anträge außerhalb anhängiger Verfahren der 1. Instanz) richtet sich nach der Zuständigkeit für Rechtsstreitigkeiten.</w:t>
      </w:r>
      <w:r w:rsidRPr="00831870">
        <w:t xml:space="preserve"> </w:t>
      </w:r>
    </w:p>
    <w:p w14:paraId="116624FC" w14:textId="77777777" w:rsidR="00423288" w:rsidRPr="00BA32F8" w:rsidRDefault="00423288" w:rsidP="00B9259A">
      <w:pPr>
        <w:jc w:val="both"/>
      </w:pPr>
    </w:p>
    <w:p w14:paraId="16A5A0C1" w14:textId="77777777" w:rsidR="005F4AC1" w:rsidRPr="00BA32F8" w:rsidRDefault="005F4AC1">
      <w:pPr>
        <w:spacing w:line="240" w:lineRule="auto"/>
      </w:pPr>
      <w:r w:rsidRPr="00BA32F8">
        <w:br w:type="page"/>
      </w:r>
    </w:p>
    <w:p w14:paraId="6B14D158" w14:textId="360EBD53" w:rsidR="001244A5" w:rsidRPr="00BA32F8" w:rsidRDefault="005E5F4E" w:rsidP="00B9259A">
      <w:pPr>
        <w:pStyle w:val="berschrift2"/>
        <w:jc w:val="both"/>
      </w:pPr>
      <w:bookmarkStart w:id="463" w:name="_Toc58852839"/>
      <w:bookmarkStart w:id="464" w:name="_Toc466549175"/>
      <w:bookmarkStart w:id="465" w:name="_Toc466549837"/>
      <w:r>
        <w:lastRenderedPageBreak/>
        <w:t>hinsichtlich der</w:t>
      </w:r>
      <w:r w:rsidR="005F4AC1" w:rsidRPr="00BA32F8">
        <w:t xml:space="preserve"> </w:t>
      </w:r>
      <w:r>
        <w:t xml:space="preserve">Kammern für </w:t>
      </w:r>
      <w:r w:rsidR="006A7614">
        <w:t xml:space="preserve">Handelssachen </w:t>
      </w:r>
      <w:r w:rsidR="005F4AC1" w:rsidRPr="00BA32F8">
        <w:t>und</w:t>
      </w:r>
      <w:r w:rsidR="006A7614">
        <w:t xml:space="preserve"> der</w:t>
      </w:r>
      <w:r w:rsidR="005F4AC1" w:rsidRPr="00BA32F8">
        <w:t xml:space="preserve"> </w:t>
      </w:r>
      <w:r w:rsidRPr="00BA32F8">
        <w:t>Berufungs</w:t>
      </w:r>
      <w:r>
        <w:t>kammern</w:t>
      </w:r>
      <w:bookmarkEnd w:id="463"/>
    </w:p>
    <w:p w14:paraId="18B016E1" w14:textId="77777777" w:rsidR="001244A5" w:rsidRPr="00BA32F8" w:rsidRDefault="001244A5" w:rsidP="001244A5"/>
    <w:p w14:paraId="366A7D98" w14:textId="77777777" w:rsidR="0009119F" w:rsidRPr="00BA32F8" w:rsidRDefault="0009119F" w:rsidP="00116BCA">
      <w:pPr>
        <w:pStyle w:val="berschrift3"/>
        <w:ind w:hanging="539"/>
      </w:pPr>
      <w:bookmarkStart w:id="466" w:name="_Toc58852840"/>
      <w:r w:rsidRPr="00BA32F8">
        <w:t>Allgemeine Bestimmungen für alle Handels- und Berufungssachen</w:t>
      </w:r>
      <w:bookmarkEnd w:id="466"/>
    </w:p>
    <w:p w14:paraId="2E61117A" w14:textId="77777777" w:rsidR="0009119F" w:rsidRPr="00BA32F8" w:rsidRDefault="0009119F" w:rsidP="0009119F">
      <w:pPr>
        <w:spacing w:line="320" w:lineRule="atLeast"/>
      </w:pPr>
    </w:p>
    <w:p w14:paraId="5CE84651" w14:textId="77777777" w:rsidR="0009119F" w:rsidRPr="00BA32F8" w:rsidRDefault="0009119F" w:rsidP="0009119F">
      <w:pPr>
        <w:jc w:val="both"/>
      </w:pPr>
      <w:r w:rsidRPr="00BA32F8">
        <w:t xml:space="preserve">Die nach Spezialgebieten bestimmten Zuständigkeiten gehen auch dann den im Turnussystem bestimmten Zuständigkeiten vor, wenn nur für einen von mehreren Ansprüchen eine besondere Zuständigkeit besteht. Begründet ein Rechtsstreit verschiedene Spezialzuständigkeiten, bestimmt sich die Zuständigkeit nach der im Verhältnis zum gesamten Rechtsstreit den Schwerpunkt bildenden Spezialzuständigkeit, im Zweifel nach der in der Begründung zuerst genannten Anspruchsgrundlage. Dies gilt entsprechend für die Zuständigkeit in Beschwerdesachen. </w:t>
      </w:r>
    </w:p>
    <w:p w14:paraId="55DE78D3" w14:textId="77777777" w:rsidR="0009119F" w:rsidRPr="00BA32F8" w:rsidRDefault="0009119F" w:rsidP="0009119F">
      <w:pPr>
        <w:jc w:val="both"/>
      </w:pPr>
    </w:p>
    <w:p w14:paraId="52CE29F7" w14:textId="77777777" w:rsidR="0009119F" w:rsidRPr="00BA32F8" w:rsidRDefault="0009119F" w:rsidP="00116BCA">
      <w:pPr>
        <w:pStyle w:val="berschrift3"/>
        <w:ind w:hanging="539"/>
      </w:pPr>
      <w:bookmarkStart w:id="467" w:name="_Toc58852841"/>
      <w:r w:rsidRPr="00BA32F8">
        <w:t>Handelssachen</w:t>
      </w:r>
      <w:bookmarkEnd w:id="467"/>
    </w:p>
    <w:p w14:paraId="4A2CD779" w14:textId="77777777" w:rsidR="0009119F" w:rsidRPr="00BA32F8" w:rsidRDefault="0009119F" w:rsidP="0009119F">
      <w:pPr>
        <w:spacing w:line="320" w:lineRule="atLeast"/>
      </w:pPr>
    </w:p>
    <w:p w14:paraId="355328A1" w14:textId="77777777" w:rsidR="0009119F" w:rsidRPr="00BA32F8" w:rsidRDefault="0009119F" w:rsidP="0009119F">
      <w:pPr>
        <w:jc w:val="both"/>
      </w:pPr>
      <w:r w:rsidRPr="00BA32F8">
        <w:t>Die neu eingehenden</w:t>
      </w:r>
      <w:r w:rsidR="00CB3D74" w:rsidRPr="00BA32F8">
        <w:t xml:space="preserve"> erstinstanzlichen</w:t>
      </w:r>
      <w:r w:rsidRPr="00BA32F8">
        <w:t xml:space="preserve"> Handelssachen werden auf die erstinstanzlichen Kammern für Handelssachen nach den nachfolgenden Regeln im Turnusverfahren verteilt. </w:t>
      </w:r>
    </w:p>
    <w:p w14:paraId="524A8300" w14:textId="77777777" w:rsidR="0009119F" w:rsidRPr="00BA32F8" w:rsidRDefault="0009119F" w:rsidP="0009119F">
      <w:pPr>
        <w:jc w:val="both"/>
      </w:pPr>
    </w:p>
    <w:p w14:paraId="205E3911" w14:textId="3A6F2865" w:rsidR="0009119F" w:rsidRPr="00EA1024" w:rsidRDefault="0009119F" w:rsidP="00EA1024">
      <w:pPr>
        <w:pStyle w:val="berschrift4"/>
        <w:jc w:val="both"/>
      </w:pPr>
      <w:bookmarkStart w:id="468" w:name="_Toc58852842"/>
      <w:r w:rsidRPr="00EA1024">
        <w:t>Turnuskreise</w:t>
      </w:r>
      <w:bookmarkEnd w:id="468"/>
      <w:r w:rsidRPr="00EA1024">
        <w:t xml:space="preserve"> </w:t>
      </w:r>
    </w:p>
    <w:p w14:paraId="59C01398" w14:textId="77777777" w:rsidR="0009119F" w:rsidRPr="00BA32F8" w:rsidRDefault="0009119F" w:rsidP="0009119F">
      <w:pPr>
        <w:jc w:val="both"/>
      </w:pPr>
      <w:r w:rsidRPr="00BA32F8">
        <w:t xml:space="preserve">Für die Verteilung im Turnusverfahren gelten die folgenden Regelungen: </w:t>
      </w:r>
    </w:p>
    <w:p w14:paraId="69C0C93E" w14:textId="77777777" w:rsidR="00116BCA" w:rsidRDefault="00116BCA" w:rsidP="0009119F">
      <w:pPr>
        <w:jc w:val="both"/>
      </w:pPr>
    </w:p>
    <w:p w14:paraId="38BCA6EE" w14:textId="77777777" w:rsidR="0009119F" w:rsidRPr="00BA32F8" w:rsidRDefault="0009119F" w:rsidP="0009119F">
      <w:pPr>
        <w:jc w:val="both"/>
      </w:pPr>
      <w:r w:rsidRPr="00BA32F8">
        <w:t xml:space="preserve">Es werden zwei Turnuskreise (KFH 1 und KFH 2) gebildet. </w:t>
      </w:r>
    </w:p>
    <w:p w14:paraId="23F548D6" w14:textId="77777777" w:rsidR="00116BCA" w:rsidRDefault="00116BCA" w:rsidP="0009119F">
      <w:pPr>
        <w:jc w:val="both"/>
      </w:pPr>
    </w:p>
    <w:p w14:paraId="385CC3D7" w14:textId="77777777" w:rsidR="0009119F" w:rsidRPr="00BA32F8" w:rsidRDefault="0009119F" w:rsidP="0009119F">
      <w:pPr>
        <w:jc w:val="both"/>
      </w:pPr>
      <w:r w:rsidRPr="00BA32F8">
        <w:t xml:space="preserve">Im Turnuskreis KFH 1 werden die als Eilsachen erkennbaren allgemeinen erstinstanzlichen Handelssachen (Arrestanträge und Anträge auf Erlass einer einstweiligen Verfügung) verteilt. </w:t>
      </w:r>
    </w:p>
    <w:p w14:paraId="13F7F025" w14:textId="77777777" w:rsidR="00116BCA" w:rsidRDefault="00116BCA" w:rsidP="0009119F">
      <w:pPr>
        <w:jc w:val="both"/>
      </w:pPr>
    </w:p>
    <w:p w14:paraId="59D1DE9A" w14:textId="77777777" w:rsidR="0009119F" w:rsidRPr="00BA32F8" w:rsidRDefault="0009119F" w:rsidP="0009119F">
      <w:pPr>
        <w:jc w:val="both"/>
      </w:pPr>
      <w:r w:rsidRPr="00BA32F8">
        <w:t xml:space="preserve">Im Turnuskreis KFH 2 werden alle verbleibenden allgemeinen erstinstanzlichen Handelssachen (einschließlich selbständiger Beweisverfahren) verteilt. </w:t>
      </w:r>
    </w:p>
    <w:p w14:paraId="6355AF6E" w14:textId="77777777" w:rsidR="0009119F" w:rsidRPr="00BA32F8" w:rsidRDefault="0009119F" w:rsidP="0009119F">
      <w:pPr>
        <w:jc w:val="both"/>
      </w:pPr>
    </w:p>
    <w:p w14:paraId="693807F8" w14:textId="7D8386E8" w:rsidR="0009119F" w:rsidRPr="00EA1024" w:rsidRDefault="0009119F" w:rsidP="00EA1024">
      <w:pPr>
        <w:pStyle w:val="berschrift4"/>
        <w:jc w:val="both"/>
      </w:pPr>
      <w:bookmarkStart w:id="469" w:name="_Toc58852843"/>
      <w:r w:rsidRPr="00EA1024">
        <w:t>Turnuszahl</w:t>
      </w:r>
      <w:bookmarkEnd w:id="469"/>
    </w:p>
    <w:p w14:paraId="25969C59" w14:textId="77777777" w:rsidR="0009119F" w:rsidRDefault="0009119F" w:rsidP="0009119F">
      <w:pPr>
        <w:jc w:val="both"/>
      </w:pPr>
      <w:r w:rsidRPr="00BA32F8">
        <w:t xml:space="preserve">Die maßgebliche Turnuszahl jeder Kammer für Handelssachen ist in Abschnitt </w:t>
      </w:r>
      <w:r w:rsidR="00540E54" w:rsidRPr="00BA32F8">
        <w:t xml:space="preserve">B. I. 2. </w:t>
      </w:r>
      <w:r w:rsidR="00A03BBB" w:rsidRPr="00BA32F8">
        <w:t>f</w:t>
      </w:r>
      <w:r w:rsidR="00540E54" w:rsidRPr="00BA32F8">
        <w:t>estgelegt.</w:t>
      </w:r>
      <w:r w:rsidRPr="00BA32F8">
        <w:t xml:space="preserve"> </w:t>
      </w:r>
    </w:p>
    <w:p w14:paraId="3F64B924" w14:textId="77777777" w:rsidR="001072FE" w:rsidRDefault="001072FE" w:rsidP="0009119F">
      <w:pPr>
        <w:jc w:val="both"/>
      </w:pPr>
    </w:p>
    <w:p w14:paraId="161F7A10" w14:textId="77777777" w:rsidR="001072FE" w:rsidRPr="00BA32F8" w:rsidRDefault="001072FE" w:rsidP="0009119F">
      <w:pPr>
        <w:jc w:val="both"/>
      </w:pPr>
    </w:p>
    <w:p w14:paraId="4397BFF2" w14:textId="1B08BDD4" w:rsidR="0009119F" w:rsidRPr="00EA1024" w:rsidRDefault="0009119F" w:rsidP="00EA1024">
      <w:pPr>
        <w:pStyle w:val="berschrift4"/>
        <w:jc w:val="both"/>
      </w:pPr>
      <w:bookmarkStart w:id="470" w:name="_Toc58852844"/>
      <w:r w:rsidRPr="00EA1024">
        <w:lastRenderedPageBreak/>
        <w:t>Erfassung und Zuweisung von Neueingängen</w:t>
      </w:r>
      <w:bookmarkEnd w:id="470"/>
      <w:r w:rsidRPr="00EA1024">
        <w:t xml:space="preserve"> </w:t>
      </w:r>
    </w:p>
    <w:p w14:paraId="2FAB7465" w14:textId="6BB3AA35" w:rsidR="0009119F" w:rsidRPr="00BA32F8" w:rsidRDefault="00EA1024" w:rsidP="0009119F">
      <w:pPr>
        <w:jc w:val="both"/>
      </w:pPr>
      <w:r>
        <w:t>(1)</w:t>
      </w:r>
    </w:p>
    <w:p w14:paraId="5F9D0A20" w14:textId="7ED10262" w:rsidR="0009119F" w:rsidRDefault="0009119F" w:rsidP="0009119F">
      <w:pPr>
        <w:jc w:val="both"/>
      </w:pPr>
      <w:r w:rsidRPr="00BA32F8">
        <w:t xml:space="preserve">In der Zentralen Eingangsgeschäftsstelle für Zivilsachen (ZEZ) werden alle einzutragenden Neueingänge erfasst und jeweils vor ihrer Eintragung mit einer fortlaufenden Nummerierung in der Reihenfolge ihrer Erfassung versehen. </w:t>
      </w:r>
      <w:r w:rsidR="008109A0" w:rsidRPr="00BA32F8">
        <w:t>Eingänge, die als Eilsache erkennbar sind (insbesondere Arrestanträge und Anträge auf Erlass einer einstweiligen Verfügung)</w:t>
      </w:r>
      <w:r w:rsidR="000A636F">
        <w:t>,</w:t>
      </w:r>
      <w:r w:rsidR="008109A0" w:rsidRPr="00BA32F8">
        <w:t xml:space="preserve"> sind sofort nach ihrem Eingang als nächstes Verfahren in der Zentralen Eingangsgeschäftsstelle für Zivilsachen zu erfassen, unabhängig davon, ob zu diesem Zeitpunkt noch zu erfassende Eingänge vorliegen.</w:t>
      </w:r>
    </w:p>
    <w:p w14:paraId="33AF50E2" w14:textId="77777777" w:rsidR="00116BCA" w:rsidRPr="00BA32F8" w:rsidRDefault="00116BCA" w:rsidP="0009119F">
      <w:pPr>
        <w:jc w:val="both"/>
      </w:pPr>
    </w:p>
    <w:p w14:paraId="269A59C0" w14:textId="77777777" w:rsidR="0009119F" w:rsidRDefault="0009119F" w:rsidP="0009119F">
      <w:pPr>
        <w:jc w:val="both"/>
      </w:pPr>
      <w:r w:rsidRPr="00BA32F8">
        <w:t>Bei den Eingängen, die elektronisch im Rahmen des elektronischen Rechtsverkehrs eingegangen sind, gilt als Eingangsdatum das Datum des Tages, welches durch elektronisch aufgebrachten Eingangsvermerk ausgewiesen wird. Bei Papiereingängen ist das Datum des Eingangsstempels maßgeblich.</w:t>
      </w:r>
    </w:p>
    <w:p w14:paraId="67BEC311" w14:textId="77777777" w:rsidR="00116BCA" w:rsidRPr="00BA32F8" w:rsidRDefault="00116BCA" w:rsidP="0009119F">
      <w:pPr>
        <w:jc w:val="both"/>
      </w:pPr>
    </w:p>
    <w:p w14:paraId="0A71D25A" w14:textId="77777777" w:rsidR="0009119F" w:rsidRDefault="0009119F" w:rsidP="0009119F">
      <w:pPr>
        <w:jc w:val="both"/>
      </w:pPr>
      <w:r w:rsidRPr="00BA32F8">
        <w:t xml:space="preserve">Bevor nicht alle an einem Tag bei der Zentralen Eingangsgeschäftsstelle für Zivilsachen eingegangenen Vorgänge erledigt sind, dürfen keine am folgenden Tag eingegangenen Vorgänge bearbeitet werden. </w:t>
      </w:r>
    </w:p>
    <w:p w14:paraId="1C4E62A2" w14:textId="77777777" w:rsidR="00116BCA" w:rsidRPr="00BA32F8" w:rsidRDefault="00116BCA" w:rsidP="0009119F">
      <w:pPr>
        <w:jc w:val="both"/>
      </w:pPr>
    </w:p>
    <w:p w14:paraId="4B9F71A1" w14:textId="134F9817" w:rsidR="0009119F" w:rsidRPr="00BA32F8" w:rsidRDefault="0009119F" w:rsidP="0009119F">
      <w:pPr>
        <w:jc w:val="both"/>
      </w:pPr>
      <w:r w:rsidRPr="00BA32F8">
        <w:t>(</w:t>
      </w:r>
      <w:r w:rsidR="00EA1024">
        <w:t>2</w:t>
      </w:r>
      <w:r w:rsidRPr="00BA32F8">
        <w:t xml:space="preserve">) </w:t>
      </w:r>
    </w:p>
    <w:p w14:paraId="3ED70A66" w14:textId="27984144" w:rsidR="0009119F" w:rsidRPr="00BA32F8" w:rsidRDefault="0009119F" w:rsidP="0009119F">
      <w:pPr>
        <w:jc w:val="both"/>
      </w:pPr>
      <w:r w:rsidRPr="00BA32F8">
        <w:t xml:space="preserve">In der Zentralen Eingangsgeschäftsstelle für Zivilsachen werden die auf diese Weise nummerierten Eingänge in ein Register eingetragen. Sodann werden die Eingänge in der Reihenfolge ihrer Nummerierung getrennt nach Turnuskreisen auf die zuständigen Kammern für Handelssachen in der aufsteigenden Folge der Nummerierung der Zivilkammern, beginnend mit der 10. Zivilkammer, entsprechend dem für jede Zivilkammer </w:t>
      </w:r>
      <w:r w:rsidR="00654BA4">
        <w:t xml:space="preserve">sich aus der Turnuszahl (Anzahl der Verfahren, die einer Kammer im Turnus blockweise </w:t>
      </w:r>
      <w:r w:rsidR="00842D3B">
        <w:t>zugewiesen wird) ergebenden</w:t>
      </w:r>
      <w:r w:rsidR="00842D3B" w:rsidRPr="00BA32F8">
        <w:t xml:space="preserve"> </w:t>
      </w:r>
      <w:r w:rsidRPr="00BA32F8">
        <w:t xml:space="preserve">Blockturnus verteilt und die Aktenzeichen zugewiesen. Nach der Zivilkammer mit der höchsten Kammernummer (17. Zivilkammer) beginnt die Verteilung in der Reihenfolge wieder bei der Zivilkammer mit der niedrigsten Kammernummer (10. Zivilkammer). Mit dem Beginn eines neuen Geschäftsjahres wird die Turnusverteilung an der Stelle fortgesetzt, an der sie am Ende des vorhergehenden Geschäftsjahres unterbrochen wurde. </w:t>
      </w:r>
    </w:p>
    <w:p w14:paraId="5AB6CDE2" w14:textId="77777777" w:rsidR="0009119F" w:rsidRDefault="0009119F" w:rsidP="0009119F">
      <w:pPr>
        <w:jc w:val="both"/>
      </w:pPr>
    </w:p>
    <w:p w14:paraId="062A9335" w14:textId="77777777" w:rsidR="00116BCA" w:rsidRDefault="00116BCA" w:rsidP="0009119F">
      <w:pPr>
        <w:jc w:val="both"/>
      </w:pPr>
    </w:p>
    <w:p w14:paraId="2A5E0E21" w14:textId="77777777" w:rsidR="00116BCA" w:rsidRPr="00BA32F8" w:rsidRDefault="00116BCA" w:rsidP="0009119F">
      <w:pPr>
        <w:jc w:val="both"/>
      </w:pPr>
    </w:p>
    <w:p w14:paraId="32054758" w14:textId="48675170" w:rsidR="0009119F" w:rsidRPr="00EA1024" w:rsidRDefault="0009119F" w:rsidP="00EA1024">
      <w:pPr>
        <w:pStyle w:val="berschrift4"/>
        <w:jc w:val="both"/>
      </w:pPr>
      <w:bookmarkStart w:id="471" w:name="_Toc58852845"/>
      <w:r w:rsidRPr="00EA1024">
        <w:t>Weitere Bestimmungen zum Turnusverfahren</w:t>
      </w:r>
      <w:bookmarkEnd w:id="471"/>
    </w:p>
    <w:p w14:paraId="0F8ED88F" w14:textId="289DB8CE" w:rsidR="0009119F" w:rsidRPr="00BA32F8" w:rsidRDefault="005464A3" w:rsidP="0009119F">
      <w:pPr>
        <w:jc w:val="both"/>
      </w:pPr>
      <w:r>
        <w:t>(</w:t>
      </w:r>
      <w:r w:rsidR="00EA1024">
        <w:t>1</w:t>
      </w:r>
      <w:r w:rsidR="0009119F" w:rsidRPr="00BA32F8">
        <w:t xml:space="preserve">) </w:t>
      </w:r>
    </w:p>
    <w:p w14:paraId="76169467" w14:textId="77777777" w:rsidR="0009119F" w:rsidRDefault="0009119F" w:rsidP="0009119F">
      <w:pPr>
        <w:jc w:val="both"/>
      </w:pPr>
      <w:r w:rsidRPr="00BA32F8">
        <w:t xml:space="preserve">Ein Antrag auf Erlass einer einstweiligen Verfügung oder eines Arrestes, der mit einem Antrag auf Bewilligung von Prozesskostenhilfe verbunden ist, gilt nur als ein Eingang. Wird während des laufenden Verfahrens ein solcher PKH-Antrag gestellt, so ist die für die Klage zuständige Zivilkammer zuständig; eine Anrechnung auf den Turnus erfolgt dann nicht. Entscheidungen oder sonstige richterliche Geschäfte über die Gewährung von Prozesskostenhilfe werden nach dem Turnus zugeteilt. </w:t>
      </w:r>
    </w:p>
    <w:p w14:paraId="7550D277" w14:textId="77777777" w:rsidR="00116BCA" w:rsidRPr="00BA32F8" w:rsidRDefault="00116BCA" w:rsidP="0009119F">
      <w:pPr>
        <w:jc w:val="both"/>
      </w:pPr>
    </w:p>
    <w:p w14:paraId="5B4824EF" w14:textId="1187EB3C" w:rsidR="0009119F" w:rsidRPr="00BA32F8" w:rsidRDefault="0009119F" w:rsidP="0009119F">
      <w:pPr>
        <w:jc w:val="both"/>
      </w:pPr>
      <w:r w:rsidRPr="00BA32F8">
        <w:t>(</w:t>
      </w:r>
      <w:r w:rsidR="00EA1024">
        <w:t>2</w:t>
      </w:r>
      <w:r w:rsidRPr="00BA32F8">
        <w:t xml:space="preserve">) </w:t>
      </w:r>
    </w:p>
    <w:p w14:paraId="79BDC5DA" w14:textId="77777777" w:rsidR="0009119F" w:rsidRDefault="0009119F" w:rsidP="0009119F">
      <w:pPr>
        <w:jc w:val="both"/>
      </w:pPr>
      <w:r w:rsidRPr="00BA32F8">
        <w:t xml:space="preserve">Eine mit einem Antrag auf Bewilligung von Prozesskostenhilfe verbundene Klage gilt nur als ein Eingang. Wird nach einem Verfahren über die Bewilligung von Prozesskostenhilfe Klage erhoben, fällt diese Klage in die Zuständigkeit der Zivilkammer, welche über den Prozesskostenhilfeantrag entschieden hat, ohne dass eine Anrechnung auf den Turnus erfolgt. Besteht die zuständige Zivilkammer nicht mehr, wird die Klage im Blockturnus wie ein Neueingang behandelt und zugeteilt. </w:t>
      </w:r>
    </w:p>
    <w:p w14:paraId="38A70E33" w14:textId="77777777" w:rsidR="00116BCA" w:rsidRPr="00BA32F8" w:rsidRDefault="00116BCA" w:rsidP="0009119F">
      <w:pPr>
        <w:jc w:val="both"/>
      </w:pPr>
    </w:p>
    <w:p w14:paraId="005C4505" w14:textId="1A83A9F8" w:rsidR="0009119F" w:rsidRPr="00BA32F8" w:rsidRDefault="0009119F" w:rsidP="0009119F">
      <w:pPr>
        <w:jc w:val="both"/>
      </w:pPr>
      <w:r w:rsidRPr="00BA32F8">
        <w:t>(</w:t>
      </w:r>
      <w:r w:rsidR="00EA1024">
        <w:t>3</w:t>
      </w:r>
      <w:r w:rsidRPr="00BA32F8">
        <w:t xml:space="preserve">) </w:t>
      </w:r>
    </w:p>
    <w:p w14:paraId="6ED07800" w14:textId="77777777" w:rsidR="0009119F" w:rsidRDefault="0009119F" w:rsidP="0009119F">
      <w:pPr>
        <w:jc w:val="both"/>
      </w:pPr>
      <w:r w:rsidRPr="00BA32F8">
        <w:t xml:space="preserve">Für weggelegte sowie für abgeschlossene Verfahren und/oder bei notwendigen weiteren Entscheidungen bleibt nach erneuter Aufnahme des Verfahrens und/oder bei notwendigen Entscheidungen die bisherige Kammer zuständig. Eine Anrechnung auf den Turnus erfolgt nicht. Besteht die danach zuständige Zivilkammer nicht mehr, wird das Verfahren im Turnus wie ein Neueingang behandelt und zugeteilt. </w:t>
      </w:r>
    </w:p>
    <w:p w14:paraId="7BD894D0" w14:textId="77777777" w:rsidR="00116BCA" w:rsidRPr="00BA32F8" w:rsidRDefault="00116BCA" w:rsidP="0009119F">
      <w:pPr>
        <w:jc w:val="both"/>
      </w:pPr>
    </w:p>
    <w:p w14:paraId="4E989821" w14:textId="7F43EBEE" w:rsidR="0009119F" w:rsidRPr="00BA32F8" w:rsidRDefault="0009119F" w:rsidP="0009119F">
      <w:pPr>
        <w:jc w:val="both"/>
      </w:pPr>
      <w:r w:rsidRPr="00BA32F8">
        <w:t>(</w:t>
      </w:r>
      <w:r w:rsidR="00EA1024">
        <w:t>4</w:t>
      </w:r>
      <w:r w:rsidRPr="00BA32F8">
        <w:t xml:space="preserve">) </w:t>
      </w:r>
    </w:p>
    <w:p w14:paraId="4F110314" w14:textId="77777777" w:rsidR="0009119F" w:rsidRDefault="0009119F" w:rsidP="0009119F">
      <w:pPr>
        <w:jc w:val="both"/>
      </w:pPr>
      <w:r w:rsidRPr="00BA32F8">
        <w:t>Nach Zurückverweisung oder nach Ablehnung einer Verfahrensübernahme durch ein anderes Gericht oder eine andere Zivilkammer oder nach erneuter Verweisung an das Landgericht Bielefeld</w:t>
      </w:r>
      <w:r w:rsidR="002D5D0E" w:rsidRPr="00BA32F8">
        <w:t xml:space="preserve"> oder nach Wiederaufnahme eines Verfahrens</w:t>
      </w:r>
      <w:r w:rsidRPr="00BA32F8">
        <w:t xml:space="preserve"> nimmt ein Verfahren nur dann erneut am Turnus teil, wenn die ursprünglich mit der Sache befasste Zivilkammer aufgelöst worden ist. Andernfalls bleibt </w:t>
      </w:r>
      <w:r w:rsidR="002D5D0E" w:rsidRPr="00BA32F8">
        <w:t>die ursprünglich zuständige</w:t>
      </w:r>
      <w:r w:rsidRPr="00BA32F8">
        <w:t xml:space="preserve"> Kammer zuständig. </w:t>
      </w:r>
      <w:r w:rsidR="002D5D0E" w:rsidRPr="00BA32F8">
        <w:t>Gleiches gilt für die in Abschnitt A. II. 9. genannten Verfahren, soweit die ursprünglich mit der Sache befasst</w:t>
      </w:r>
      <w:r w:rsidR="000649DA" w:rsidRPr="00BA32F8">
        <w:t>e</w:t>
      </w:r>
      <w:r w:rsidR="002D5D0E" w:rsidRPr="00BA32F8">
        <w:t xml:space="preserve"> Zivilkammer</w:t>
      </w:r>
      <w:r w:rsidR="000649DA" w:rsidRPr="00BA32F8">
        <w:t xml:space="preserve"> </w:t>
      </w:r>
      <w:r w:rsidR="002D5D0E" w:rsidRPr="00BA32F8">
        <w:t>aufgelöst worden ist.</w:t>
      </w:r>
    </w:p>
    <w:p w14:paraId="3ED1EB0B" w14:textId="77777777" w:rsidR="00116BCA" w:rsidRDefault="00116BCA" w:rsidP="0009119F">
      <w:pPr>
        <w:jc w:val="both"/>
      </w:pPr>
    </w:p>
    <w:p w14:paraId="1632EC06" w14:textId="77777777" w:rsidR="00116BCA" w:rsidRPr="00BA32F8" w:rsidRDefault="00116BCA" w:rsidP="0009119F">
      <w:pPr>
        <w:jc w:val="both"/>
      </w:pPr>
    </w:p>
    <w:p w14:paraId="5AAFEEFB" w14:textId="1CDC79BF" w:rsidR="0009119F" w:rsidRPr="00BA32F8" w:rsidRDefault="0009119F" w:rsidP="0009119F">
      <w:pPr>
        <w:jc w:val="both"/>
      </w:pPr>
      <w:r w:rsidRPr="00BA32F8">
        <w:t>(</w:t>
      </w:r>
      <w:r w:rsidR="00EA1024">
        <w:t>5</w:t>
      </w:r>
      <w:r w:rsidRPr="00BA32F8">
        <w:t xml:space="preserve">) </w:t>
      </w:r>
    </w:p>
    <w:p w14:paraId="2A6FEF6C" w14:textId="77777777" w:rsidR="0009119F" w:rsidRDefault="0009119F" w:rsidP="0009119F">
      <w:pPr>
        <w:jc w:val="both"/>
      </w:pPr>
      <w:r w:rsidRPr="00BA32F8">
        <w:t xml:space="preserve">Verfahren gegen mehrere Gesamtschuldner, insbesondere auch die nach § 696 ZPO abgegebenen Mahnverfahren, gelten innerhalb des einzelnen Turnusblocks einer Kammer als ein Verfahren. Bei zeitlich gestaffeltem Eingang ist die zuerst mit der Sache befasste Kammer – bei Eingang am gleichen Tag gilt die von der Zentralen Eingangsgeschäftsstelle für Zivilsachen vergebene niedrigste Nummer – auch für die späteren Verfahren zuständig ohne Rücksicht auf den Stand sämtlicher Verfahren. Die übernommenen Sachen werden bei der zuerst mit der Sache befassten Kammer auf den Blockturnus nicht angerechnet. </w:t>
      </w:r>
    </w:p>
    <w:p w14:paraId="2340CCB7" w14:textId="77777777" w:rsidR="00B91F8F" w:rsidRPr="00BA32F8" w:rsidRDefault="00B91F8F" w:rsidP="0009119F">
      <w:pPr>
        <w:jc w:val="both"/>
      </w:pPr>
    </w:p>
    <w:p w14:paraId="07FA5117" w14:textId="5253A95E" w:rsidR="0009119F" w:rsidRPr="00BA32F8" w:rsidRDefault="0009119F" w:rsidP="0009119F">
      <w:pPr>
        <w:jc w:val="both"/>
      </w:pPr>
      <w:r w:rsidRPr="00BA32F8">
        <w:t>(</w:t>
      </w:r>
      <w:r w:rsidR="00EA1024">
        <w:t>6</w:t>
      </w:r>
      <w:r w:rsidRPr="00BA32F8">
        <w:t xml:space="preserve">) </w:t>
      </w:r>
    </w:p>
    <w:p w14:paraId="29059335" w14:textId="77777777" w:rsidR="0009119F" w:rsidRDefault="0009119F" w:rsidP="0009119F">
      <w:pPr>
        <w:jc w:val="both"/>
      </w:pPr>
      <w:r w:rsidRPr="00BA32F8">
        <w:t xml:space="preserve">Wenn in derselben Sache gleichzeitig und in einem Schriftsatz ein Antrag auf Erlass einer einstweiligen Verfügung oder eines Arrestes und eine damit verbundene Klage eingehen, ist diese Sache nach den oben geregelten Vorschriften für Eilsachen zu verteilen und einzutragen. Beide Verfahren sind der danach zuständigen Kammer für Handelssachen zuzuweisen, wobei die zweite Sache (Hauptsache) wie ein Neueingang auf den nächsten Blockturnus im Turnuskreis KFH 2 angerechnet wird. </w:t>
      </w:r>
    </w:p>
    <w:p w14:paraId="3A9572A7" w14:textId="77777777" w:rsidR="00116BCA" w:rsidRPr="00BA32F8" w:rsidRDefault="00116BCA" w:rsidP="0009119F">
      <w:pPr>
        <w:jc w:val="both"/>
      </w:pPr>
    </w:p>
    <w:p w14:paraId="55ED2667" w14:textId="7417E67D" w:rsidR="0009119F" w:rsidRPr="00BA32F8" w:rsidRDefault="0009119F" w:rsidP="0009119F">
      <w:pPr>
        <w:jc w:val="both"/>
      </w:pPr>
      <w:r w:rsidRPr="00BA32F8">
        <w:t>(</w:t>
      </w:r>
      <w:r w:rsidR="00EA1024">
        <w:t>7</w:t>
      </w:r>
      <w:r w:rsidRPr="00BA32F8">
        <w:t xml:space="preserve">) </w:t>
      </w:r>
    </w:p>
    <w:p w14:paraId="05E72892" w14:textId="77777777" w:rsidR="0009119F" w:rsidRDefault="0009119F" w:rsidP="0009119F">
      <w:pPr>
        <w:jc w:val="both"/>
      </w:pPr>
      <w:r w:rsidRPr="00BA32F8">
        <w:t xml:space="preserve">In allen Fällen der Abtrennung werden die Verfahren von der ursprünglich zuständigen Kammer für Handelssachen weiterbearbeitet, ohne dass eine Anrechnung auf den Turnus erfolgt. Abweichend hiervon werden bei der Trennung eines Prozesses, in dem mehrere Personen, die nicht nach den §§ 428, 432 BGB verbunden sind, Ansprüche gegen den- oder dieselben Beklagten geltend machen, die abgetrennten Verfahren auf den jeweiligen Turnus angerechnet. </w:t>
      </w:r>
    </w:p>
    <w:p w14:paraId="125C4DA8" w14:textId="77777777" w:rsidR="00116BCA" w:rsidRPr="00BA32F8" w:rsidRDefault="00116BCA" w:rsidP="0009119F">
      <w:pPr>
        <w:jc w:val="both"/>
      </w:pPr>
    </w:p>
    <w:p w14:paraId="100C12C7" w14:textId="11D953F5" w:rsidR="0009119F" w:rsidRPr="00BA32F8" w:rsidRDefault="0009119F" w:rsidP="0009119F">
      <w:pPr>
        <w:jc w:val="both"/>
      </w:pPr>
      <w:r w:rsidRPr="00BA32F8">
        <w:t>(</w:t>
      </w:r>
      <w:r w:rsidR="00EA1024">
        <w:t>8</w:t>
      </w:r>
      <w:r w:rsidRPr="00BA32F8">
        <w:t xml:space="preserve">) </w:t>
      </w:r>
    </w:p>
    <w:p w14:paraId="3A391670" w14:textId="77777777" w:rsidR="0009119F" w:rsidRDefault="0009119F" w:rsidP="0009119F">
      <w:pPr>
        <w:jc w:val="both"/>
      </w:pPr>
      <w:r w:rsidRPr="00BA32F8">
        <w:t xml:space="preserve">Wird gemäß § 147 ZPO die Verbindung mehrerer, bei verschiedenen Kammern für Handelssachen anhängiger Prozesse angeordnet, so geht die weitere Behandlung der verbundenen Sachen auf die Kammer für Handelssachen über, welche die Verbindung angeordnet hat. Die übernommenen Sachen werden bei der Kammer, welche die Verbindung angeordnet hat, auf den Blockturnus angerechnet; der abgebenden Kammer wird dafür keine neue Sache zugeteilt. </w:t>
      </w:r>
    </w:p>
    <w:p w14:paraId="7A1BE977" w14:textId="77777777" w:rsidR="00116BCA" w:rsidRPr="00BA32F8" w:rsidRDefault="00116BCA" w:rsidP="0009119F">
      <w:pPr>
        <w:jc w:val="both"/>
      </w:pPr>
    </w:p>
    <w:p w14:paraId="3B1E9EBB" w14:textId="34C08CF8" w:rsidR="0009119F" w:rsidRPr="00BA32F8" w:rsidRDefault="0009119F" w:rsidP="0009119F">
      <w:pPr>
        <w:jc w:val="both"/>
      </w:pPr>
      <w:r w:rsidRPr="00BA32F8">
        <w:t>(</w:t>
      </w:r>
      <w:r w:rsidR="00EA1024">
        <w:t>9</w:t>
      </w:r>
      <w:r w:rsidRPr="00BA32F8">
        <w:t xml:space="preserve">) </w:t>
      </w:r>
    </w:p>
    <w:p w14:paraId="20BC2FD2" w14:textId="77777777" w:rsidR="0009119F" w:rsidRDefault="0009119F" w:rsidP="0009119F">
      <w:pPr>
        <w:jc w:val="both"/>
      </w:pPr>
      <w:r w:rsidRPr="00BA32F8">
        <w:t>Eine einmal vorgenommene Zuweisung im Blockturnus ist zuständigkeitsbegründend</w:t>
      </w:r>
      <w:r w:rsidR="00540E54" w:rsidRPr="00BA32F8">
        <w:t>.</w:t>
      </w:r>
    </w:p>
    <w:p w14:paraId="1BD8665B" w14:textId="77777777" w:rsidR="00116BCA" w:rsidRPr="00BA32F8" w:rsidRDefault="00116BCA" w:rsidP="0009119F">
      <w:pPr>
        <w:jc w:val="both"/>
      </w:pPr>
    </w:p>
    <w:p w14:paraId="6E83547E" w14:textId="676C1739" w:rsidR="00162FBD" w:rsidRPr="00BA32F8" w:rsidRDefault="00162FBD" w:rsidP="00162FBD">
      <w:pPr>
        <w:jc w:val="both"/>
      </w:pPr>
      <w:r w:rsidRPr="00BA32F8">
        <w:t>(</w:t>
      </w:r>
      <w:r w:rsidR="00EA1024">
        <w:t>10</w:t>
      </w:r>
      <w:r w:rsidRPr="00BA32F8">
        <w:t xml:space="preserve">) </w:t>
      </w:r>
    </w:p>
    <w:p w14:paraId="3F4D515F" w14:textId="77777777" w:rsidR="00162FBD" w:rsidRDefault="00162FBD" w:rsidP="00162FBD">
      <w:pPr>
        <w:jc w:val="both"/>
      </w:pPr>
      <w:r w:rsidRPr="00BA32F8">
        <w:t>Für die im Turnusverfahren zu verteilenden Sachen gelten ergänzend die allgemeinen Bestimmungen für alle Zivilsachen (oben A. I. und II.) entsprechend, sofern ihre Anwendung nicht durch die Besonderheiten des Turnusverfahrens ausgeschlossen ist.</w:t>
      </w:r>
    </w:p>
    <w:p w14:paraId="57DB68BB" w14:textId="77777777" w:rsidR="00116BCA" w:rsidRPr="00BA32F8" w:rsidRDefault="00116BCA" w:rsidP="00162FBD">
      <w:pPr>
        <w:jc w:val="both"/>
      </w:pPr>
    </w:p>
    <w:p w14:paraId="14377D0F" w14:textId="75CAEC0B" w:rsidR="0009119F" w:rsidRPr="00BA32F8" w:rsidRDefault="0009119F" w:rsidP="00162FBD">
      <w:pPr>
        <w:jc w:val="both"/>
      </w:pPr>
      <w:r w:rsidRPr="00BA32F8">
        <w:t>(</w:t>
      </w:r>
      <w:r w:rsidR="00EA1024">
        <w:t>11</w:t>
      </w:r>
      <w:r w:rsidRPr="00BA32F8">
        <w:t xml:space="preserve">) </w:t>
      </w:r>
    </w:p>
    <w:p w14:paraId="2FC5703B" w14:textId="77777777" w:rsidR="0009119F" w:rsidRPr="00BA32F8" w:rsidRDefault="0009119F" w:rsidP="0009119F">
      <w:pPr>
        <w:jc w:val="both"/>
      </w:pPr>
      <w:r w:rsidRPr="00BA32F8">
        <w:t>Wird eine Sache von der Zentralen Eingangsgeschäftsstelle für Zivilsachen einer Kammer für Handelssachen ausnahmsweise außerhalb des Turnusverfahrens nach den o.g. allgemeinen Bestimmungen (z.B. gem. Abschnitt A. I. und II (insb. gem. Abschnitt A. II. 9.</w:t>
      </w:r>
      <w:r w:rsidR="003524FE" w:rsidRPr="00BA32F8">
        <w:t>)</w:t>
      </w:r>
      <w:r w:rsidRPr="00BA32F8">
        <w:t xml:space="preserve">) unmittelbar zugewiesen, ist dies durch einen besonderen Hinweis der Geschäftsstelle an diese Kammer deutlich zu machen. Die Sache wird bei der Kammer auf deren Blockturnus angerechnet. </w:t>
      </w:r>
    </w:p>
    <w:p w14:paraId="446F61B9" w14:textId="77777777" w:rsidR="0009119F" w:rsidRPr="00BA32F8" w:rsidRDefault="0009119F" w:rsidP="001244A5"/>
    <w:p w14:paraId="0004CB54" w14:textId="77777777" w:rsidR="005F4AC1" w:rsidRPr="00BA32F8" w:rsidRDefault="005F4AC1" w:rsidP="00116BCA">
      <w:pPr>
        <w:pStyle w:val="berschrift3"/>
        <w:ind w:hanging="539"/>
      </w:pPr>
      <w:bookmarkStart w:id="472" w:name="_Toc58852846"/>
      <w:r w:rsidRPr="00BA32F8">
        <w:t>Berufungssachen</w:t>
      </w:r>
      <w:bookmarkEnd w:id="472"/>
    </w:p>
    <w:p w14:paraId="52F9162E" w14:textId="46A24E4C" w:rsidR="00CC1064" w:rsidRPr="00BA32F8" w:rsidRDefault="00EA1024" w:rsidP="00EA1024">
      <w:pPr>
        <w:pStyle w:val="berschrift4"/>
      </w:pPr>
      <w:bookmarkStart w:id="473" w:name="_Toc58852847"/>
      <w:r>
        <w:t>Turnussystem in Berufungssachen</w:t>
      </w:r>
      <w:bookmarkEnd w:id="473"/>
    </w:p>
    <w:p w14:paraId="38D4B330" w14:textId="77777777" w:rsidR="00CC1064" w:rsidRPr="00BA32F8" w:rsidRDefault="00CC1064" w:rsidP="00CC1064">
      <w:pPr>
        <w:jc w:val="both"/>
      </w:pPr>
      <w:r w:rsidRPr="00BA32F8">
        <w:t xml:space="preserve">Die neu eingehenden zweitinstanzlichen Zivilprozesssachen werden auf alle Berufungszivilkammern, denen die Bearbeitung allgemeiner Zivilsachen übertragen ist, im Turnusverfahren verteilt. </w:t>
      </w:r>
      <w:r w:rsidR="008109A0" w:rsidRPr="00BA32F8">
        <w:t>Besteht bei einer Berufungszivilkammer eine Zuständigkeit auf einem Spezialgebiet, so ist sie für alle Rechtsstreitigkeiten aus diesem Rechtsgebiet zuständig, ohne Rücksicht darauf, ob Ansprüche im Wege der Klage, der Widerklage oder der Aufrechnung oder ob sonstige Gegenrechte geltend gemacht werden.</w:t>
      </w:r>
    </w:p>
    <w:p w14:paraId="52EAFCEC" w14:textId="77777777" w:rsidR="00CC1064" w:rsidRPr="00BA32F8" w:rsidRDefault="00CC1064" w:rsidP="00CC1064">
      <w:pPr>
        <w:jc w:val="both"/>
      </w:pPr>
    </w:p>
    <w:p w14:paraId="1BF5C453" w14:textId="77777777" w:rsidR="00CC1064" w:rsidRPr="00BA32F8" w:rsidRDefault="00314543" w:rsidP="00CC1064">
      <w:pPr>
        <w:jc w:val="both"/>
      </w:pPr>
      <w:r w:rsidRPr="00BA32F8">
        <w:t>Dabei</w:t>
      </w:r>
      <w:r w:rsidR="00CC1064" w:rsidRPr="00BA32F8">
        <w:t xml:space="preserve"> gelten für </w:t>
      </w:r>
    </w:p>
    <w:p w14:paraId="3E796EC8" w14:textId="77777777" w:rsidR="00CC1064" w:rsidRPr="00BA32F8" w:rsidRDefault="00CC1064" w:rsidP="00423288">
      <w:pPr>
        <w:pStyle w:val="Listenabsatz"/>
        <w:numPr>
          <w:ilvl w:val="0"/>
          <w:numId w:val="5"/>
        </w:numPr>
        <w:jc w:val="both"/>
      </w:pPr>
      <w:r w:rsidRPr="00BA32F8">
        <w:t xml:space="preserve">Baurechtsstreitigkeiten (vgl. Abschnitt A. II. 11. und </w:t>
      </w:r>
      <w:r w:rsidR="00402E04">
        <w:t>19</w:t>
      </w:r>
      <w:r w:rsidRPr="00BA32F8">
        <w:t>.) (20. Zivilkammer)</w:t>
      </w:r>
      <w:r w:rsidR="007C6722" w:rsidRPr="00BA32F8">
        <w:t>,</w:t>
      </w:r>
    </w:p>
    <w:p w14:paraId="539BC533" w14:textId="77777777" w:rsidR="00CC1064" w:rsidRDefault="00CC1064" w:rsidP="00423288">
      <w:pPr>
        <w:pStyle w:val="Listenabsatz"/>
        <w:numPr>
          <w:ilvl w:val="0"/>
          <w:numId w:val="5"/>
        </w:numPr>
        <w:jc w:val="both"/>
      </w:pPr>
      <w:r w:rsidRPr="00BA32F8">
        <w:t xml:space="preserve">Banksachen (vgl. Abschnitt A. II. 16. und </w:t>
      </w:r>
      <w:r w:rsidR="00402E04">
        <w:t>19</w:t>
      </w:r>
      <w:r w:rsidRPr="00BA32F8">
        <w:t>.) (21. Zivilkammer)</w:t>
      </w:r>
      <w:r w:rsidR="007C6722" w:rsidRPr="00BA32F8">
        <w:t>,</w:t>
      </w:r>
    </w:p>
    <w:p w14:paraId="19E90780" w14:textId="77777777" w:rsidR="00402E04" w:rsidRPr="00BA32F8" w:rsidRDefault="00402E04" w:rsidP="00423288">
      <w:pPr>
        <w:pStyle w:val="Listenabsatz"/>
        <w:numPr>
          <w:ilvl w:val="0"/>
          <w:numId w:val="5"/>
        </w:numPr>
        <w:jc w:val="both"/>
      </w:pPr>
      <w:r>
        <w:t>Erbrechtliche Streitigkeiten (vgl. Abschnitt A. II. 17.</w:t>
      </w:r>
      <w:r w:rsidR="00DE6604">
        <w:t xml:space="preserve"> und 19.</w:t>
      </w:r>
      <w:r>
        <w:t>) (22. Zivilkammer),</w:t>
      </w:r>
    </w:p>
    <w:p w14:paraId="49C0AFEF" w14:textId="6E953F8D" w:rsidR="005973EF" w:rsidRDefault="005973EF" w:rsidP="00423288">
      <w:pPr>
        <w:pStyle w:val="Listenabsatz"/>
        <w:numPr>
          <w:ilvl w:val="0"/>
          <w:numId w:val="5"/>
        </w:numPr>
        <w:jc w:val="both"/>
      </w:pPr>
      <w:r>
        <w:t>Designstreitsachen (20. Zivilkammer),</w:t>
      </w:r>
    </w:p>
    <w:p w14:paraId="1BD18867" w14:textId="101D8824" w:rsidR="00C51968" w:rsidRPr="00BA32F8" w:rsidRDefault="00C51968" w:rsidP="00423288">
      <w:pPr>
        <w:pStyle w:val="Listenabsatz"/>
        <w:numPr>
          <w:ilvl w:val="0"/>
          <w:numId w:val="5"/>
        </w:numPr>
        <w:jc w:val="both"/>
      </w:pPr>
      <w:r w:rsidRPr="00BA32F8">
        <w:t>Insolvenzanfechtungssachen (vgl. Abschnitt A. II. 13</w:t>
      </w:r>
      <w:r w:rsidR="00073F83">
        <w:t>. und 19.</w:t>
      </w:r>
      <w:r w:rsidRPr="00BA32F8">
        <w:t>)</w:t>
      </w:r>
      <w:r w:rsidR="005973EF">
        <w:t xml:space="preserve"> sowie Streitigkeiten betreffend </w:t>
      </w:r>
      <w:r w:rsidR="005973EF" w:rsidRPr="00BA32F8">
        <w:t>Haftungsklage</w:t>
      </w:r>
      <w:r w:rsidR="005973EF">
        <w:t>n</w:t>
      </w:r>
      <w:r w:rsidR="005973EF" w:rsidRPr="00BA32F8">
        <w:t xml:space="preserve"> gegen Geschäftsführer nach § 64 GmbHG</w:t>
      </w:r>
      <w:r w:rsidRPr="00BA32F8">
        <w:t xml:space="preserve"> (22. Zivilkammer)</w:t>
      </w:r>
      <w:r w:rsidR="007C6722" w:rsidRPr="00BA32F8">
        <w:t>,</w:t>
      </w:r>
    </w:p>
    <w:p w14:paraId="506A9529" w14:textId="77777777" w:rsidR="00053401" w:rsidRDefault="00053401" w:rsidP="00423288">
      <w:pPr>
        <w:pStyle w:val="Listenabsatz"/>
        <w:numPr>
          <w:ilvl w:val="0"/>
          <w:numId w:val="5"/>
        </w:numPr>
        <w:jc w:val="both"/>
      </w:pPr>
      <w:r w:rsidRPr="00BA32F8">
        <w:lastRenderedPageBreak/>
        <w:t>Kapitalanlagesachen (vgl. Abschnitt A. II. 14.</w:t>
      </w:r>
      <w:r w:rsidR="00073F83">
        <w:t xml:space="preserve"> und 19.</w:t>
      </w:r>
      <w:r w:rsidRPr="00BA32F8">
        <w:t>) (21. Zivilkammer)</w:t>
      </w:r>
      <w:r w:rsidR="007C6722" w:rsidRPr="00BA32F8">
        <w:t>,</w:t>
      </w:r>
    </w:p>
    <w:p w14:paraId="57FC84C0" w14:textId="0D7D9205" w:rsidR="005973EF" w:rsidRPr="00BA32F8" w:rsidRDefault="005973EF" w:rsidP="00423288">
      <w:pPr>
        <w:pStyle w:val="Listenabsatz"/>
        <w:numPr>
          <w:ilvl w:val="0"/>
          <w:numId w:val="5"/>
        </w:numPr>
        <w:jc w:val="both"/>
      </w:pPr>
      <w:r>
        <w:t>Kennzeichenstreitsachen (20. Zivilkammer),</w:t>
      </w:r>
    </w:p>
    <w:p w14:paraId="23E91326" w14:textId="509A8570" w:rsidR="00053401" w:rsidRDefault="00053401" w:rsidP="00423288">
      <w:pPr>
        <w:pStyle w:val="Listenabsatz"/>
        <w:numPr>
          <w:ilvl w:val="0"/>
          <w:numId w:val="5"/>
        </w:numPr>
        <w:jc w:val="both"/>
      </w:pPr>
      <w:r w:rsidRPr="00BA32F8">
        <w:t>Medizinschadenssachen (vgl. Abschnitt A. II. 12.</w:t>
      </w:r>
      <w:r w:rsidR="00073F83">
        <w:t xml:space="preserve"> und 19.</w:t>
      </w:r>
      <w:r w:rsidRPr="00BA32F8">
        <w:t>)</w:t>
      </w:r>
      <w:r w:rsidR="005973EF">
        <w:t xml:space="preserve"> und Streitigkeiten betreffend die Honorarklagen </w:t>
      </w:r>
      <w:r w:rsidR="005973EF" w:rsidRPr="00BA32F8">
        <w:t>der Angehörigen der heilbehandelnden Berufe der Humanmedizin und der Krankenhausträger aufgrund medizinischer Leistungen</w:t>
      </w:r>
      <w:r w:rsidRPr="00BA32F8">
        <w:t>(21. Zivilkammer)</w:t>
      </w:r>
      <w:r w:rsidR="007C6722" w:rsidRPr="00BA32F8">
        <w:t>,</w:t>
      </w:r>
    </w:p>
    <w:p w14:paraId="3F9056B2" w14:textId="77777777" w:rsidR="00402E04" w:rsidRPr="00BA32F8" w:rsidRDefault="00402E04" w:rsidP="00423288">
      <w:pPr>
        <w:pStyle w:val="Listenabsatz"/>
        <w:numPr>
          <w:ilvl w:val="0"/>
          <w:numId w:val="5"/>
        </w:numPr>
        <w:jc w:val="both"/>
      </w:pPr>
      <w:r>
        <w:t>Pressesachen (vgl. Abschnitt A. II. 18.</w:t>
      </w:r>
      <w:r w:rsidR="00DE6604">
        <w:t xml:space="preserve"> und 19.</w:t>
      </w:r>
      <w:r>
        <w:t>) (20. Zivilkammer),</w:t>
      </w:r>
    </w:p>
    <w:p w14:paraId="1F5AC5DB" w14:textId="77777777" w:rsidR="007C6722" w:rsidRPr="00BA32F8" w:rsidRDefault="007C6722" w:rsidP="00423288">
      <w:pPr>
        <w:pStyle w:val="Listenabsatz"/>
        <w:numPr>
          <w:ilvl w:val="0"/>
          <w:numId w:val="5"/>
        </w:numPr>
        <w:jc w:val="both"/>
      </w:pPr>
      <w:r w:rsidRPr="00BA32F8">
        <w:t>Rechtsstreitigkeiten aus Miet- und Pachtverhältnissen über unbewegliche Sachen und in Räumungssachen nach §§ 812, 861, 985 BGB, soweit unbewegliche Sachen betroffen sind (22. Zivilkammer),</w:t>
      </w:r>
    </w:p>
    <w:p w14:paraId="78651834" w14:textId="77777777" w:rsidR="00CC1064" w:rsidRPr="00BA32F8" w:rsidRDefault="00CC1064" w:rsidP="00423288">
      <w:pPr>
        <w:pStyle w:val="Listenabsatz"/>
        <w:numPr>
          <w:ilvl w:val="0"/>
          <w:numId w:val="5"/>
        </w:numPr>
        <w:jc w:val="both"/>
      </w:pPr>
      <w:r w:rsidRPr="00BA32F8">
        <w:t>Urheberrechtsstreitigkeiten nach dem Urheberrechtsgesetz vom 09.09.1965 (BGBl. I S. 1273)</w:t>
      </w:r>
      <w:r w:rsidR="005E2F0F" w:rsidRPr="00BA32F8">
        <w:t xml:space="preserve"> (20. Zivilkammer),</w:t>
      </w:r>
    </w:p>
    <w:p w14:paraId="595E8531" w14:textId="77777777" w:rsidR="00CC1064" w:rsidRPr="00BA32F8" w:rsidRDefault="00CC1064" w:rsidP="00423288">
      <w:pPr>
        <w:pStyle w:val="Listenabsatz"/>
        <w:numPr>
          <w:ilvl w:val="0"/>
          <w:numId w:val="5"/>
        </w:numPr>
        <w:jc w:val="both"/>
      </w:pPr>
      <w:r w:rsidRPr="00BA32F8">
        <w:t xml:space="preserve">Verkehrsrechtsstreitigkeiten (vgl. Abschnitt A. II. 10. und </w:t>
      </w:r>
      <w:r w:rsidR="00073F83">
        <w:t>19</w:t>
      </w:r>
      <w:r w:rsidRPr="00BA32F8">
        <w:t>.) (21. und 22. Zivilkammer)</w:t>
      </w:r>
      <w:r w:rsidR="007C6722" w:rsidRPr="00BA32F8">
        <w:t>,</w:t>
      </w:r>
    </w:p>
    <w:p w14:paraId="1A287DD9" w14:textId="77777777" w:rsidR="00CC1064" w:rsidRPr="00BA32F8" w:rsidRDefault="00CC1064" w:rsidP="00423288">
      <w:pPr>
        <w:pStyle w:val="Listenabsatz"/>
        <w:numPr>
          <w:ilvl w:val="0"/>
          <w:numId w:val="5"/>
        </w:numPr>
        <w:jc w:val="both"/>
      </w:pPr>
      <w:r w:rsidRPr="00BA32F8">
        <w:t xml:space="preserve">Versicherungssachen (vgl. Abschnitt A. II. 15. und </w:t>
      </w:r>
      <w:r w:rsidR="00073F83">
        <w:t>19</w:t>
      </w:r>
      <w:r w:rsidRPr="00BA32F8">
        <w:t>.) (22. Zivilkammer)</w:t>
      </w:r>
    </w:p>
    <w:p w14:paraId="1E70A787" w14:textId="77777777" w:rsidR="00CC1064" w:rsidRPr="00BA32F8" w:rsidRDefault="00CC1064" w:rsidP="00CC1064">
      <w:pPr>
        <w:jc w:val="both"/>
      </w:pPr>
      <w:r w:rsidRPr="00BA32F8">
        <w:t xml:space="preserve">die folgenden Grundsätze: </w:t>
      </w:r>
    </w:p>
    <w:p w14:paraId="62D7BAA3" w14:textId="77777777" w:rsidR="00CC1064" w:rsidRPr="00BA32F8" w:rsidRDefault="00CC1064" w:rsidP="00CC1064">
      <w:pPr>
        <w:jc w:val="both"/>
      </w:pPr>
    </w:p>
    <w:p w14:paraId="091FDBD4" w14:textId="2921814B" w:rsidR="00CC1064" w:rsidRPr="00BA32F8" w:rsidRDefault="00CC1064" w:rsidP="00CC1064">
      <w:pPr>
        <w:jc w:val="both"/>
      </w:pPr>
      <w:r w:rsidRPr="00BA32F8">
        <w:t>Ist nur einer einzelnen Zivilkammer eine der durch diesen Geschäftsverteilungsplan in Abschnitt A. II. begründete</w:t>
      </w:r>
      <w:r w:rsidR="00FF013B">
        <w:t>n</w:t>
      </w:r>
      <w:r w:rsidRPr="00BA32F8">
        <w:t xml:space="preserve"> und</w:t>
      </w:r>
      <w:r w:rsidR="00572845">
        <w:t>/oder</w:t>
      </w:r>
      <w:r w:rsidRPr="00BA32F8">
        <w:t xml:space="preserve"> vorstehend schlagwortartig aufgezählte</w:t>
      </w:r>
      <w:r w:rsidR="00FF013B">
        <w:t>n</w:t>
      </w:r>
      <w:r w:rsidRPr="00BA32F8">
        <w:t xml:space="preserve"> Spezialzuständigkeit</w:t>
      </w:r>
      <w:r w:rsidR="00FF013B">
        <w:t>en</w:t>
      </w:r>
      <w:r w:rsidRPr="00BA32F8">
        <w:t xml:space="preserve"> zugewiesen, so erfolgt die Verteilung der entsprechenden neu eingehenden Berufungen und Beschwerden außerhalb des Turnusverfahrens, aber – sofern die betroffene Kammer am Turnusverfahren teilnimmt – unter Anrechnung auf die ihr in den Turnuskreisen Berufung 1</w:t>
      </w:r>
      <w:r w:rsidR="00A70565" w:rsidRPr="00BA32F8">
        <w:t xml:space="preserve"> bzw. </w:t>
      </w:r>
      <w:r w:rsidRPr="00BA32F8">
        <w:t xml:space="preserve">Beschwerde </w:t>
      </w:r>
      <w:r w:rsidR="00A70565" w:rsidRPr="00BA32F8">
        <w:t>1</w:t>
      </w:r>
      <w:r w:rsidRPr="00BA32F8">
        <w:t xml:space="preserve"> zuzuweisenden allgemeinen Sachen</w:t>
      </w:r>
      <w:r w:rsidR="00123E70" w:rsidRPr="00BA32F8">
        <w:t>.</w:t>
      </w:r>
    </w:p>
    <w:p w14:paraId="26411AFA" w14:textId="77777777" w:rsidR="00CC1064" w:rsidRPr="00BA32F8" w:rsidRDefault="00CC1064" w:rsidP="00CC1064">
      <w:pPr>
        <w:jc w:val="both"/>
      </w:pPr>
    </w:p>
    <w:p w14:paraId="2AB49CD2" w14:textId="52FDFA6B" w:rsidR="00CC1064" w:rsidRPr="00BA32F8" w:rsidRDefault="00CC1064" w:rsidP="00CC1064">
      <w:pPr>
        <w:jc w:val="both"/>
      </w:pPr>
      <w:r w:rsidRPr="00BA32F8">
        <w:t xml:space="preserve">Ist eine Spezialzuständigkeit auf mehrere Berufungszivilkammern aufgeteilt (Verkehrsrechtsstreitigkeiten einschließlich der hierauf bezogenen in Abschnitt A. II. </w:t>
      </w:r>
      <w:r w:rsidR="00116BCA">
        <w:t>19</w:t>
      </w:r>
      <w:r w:rsidRPr="00BA32F8">
        <w:t>. genannten Verfahren), werden die in diese Spezialzuständigkeit fallenden Sachen in je einem eigenen Turnuskreis für Berufungen und Beschwerden, an dem nur die mit dieser Spezialmaterie befassten Kammern beteiligt sind, verteilt, und zwar – sofern die Kammern am allgemeinen Berufungs- bzw. Beschwerdeturnus teilnehmen – ebenfalls unter Anrechnung auf die der betroffenen Kammer in den Turnuskreisen Berufung 1</w:t>
      </w:r>
      <w:r w:rsidR="002E3F5D" w:rsidRPr="00BA32F8">
        <w:t xml:space="preserve"> </w:t>
      </w:r>
      <w:r w:rsidRPr="00BA32F8">
        <w:t xml:space="preserve">bzw. Beschwerde </w:t>
      </w:r>
      <w:r w:rsidR="002E3F5D" w:rsidRPr="00BA32F8">
        <w:t>1</w:t>
      </w:r>
      <w:r w:rsidRPr="00BA32F8">
        <w:t xml:space="preserve"> zuzuweisenden allgemeinen Berufungs- bzw. Beschwerdesachen. </w:t>
      </w:r>
    </w:p>
    <w:p w14:paraId="6DF10060" w14:textId="77777777" w:rsidR="00CC1064" w:rsidRPr="00BA32F8" w:rsidRDefault="00CC1064" w:rsidP="00CC1064">
      <w:pPr>
        <w:jc w:val="both"/>
      </w:pPr>
    </w:p>
    <w:p w14:paraId="51A845C8" w14:textId="77777777" w:rsidR="00CC1064" w:rsidRPr="00BA32F8" w:rsidRDefault="00CC1064" w:rsidP="00CC1064">
      <w:pPr>
        <w:jc w:val="both"/>
      </w:pPr>
      <w:r w:rsidRPr="00BA32F8">
        <w:lastRenderedPageBreak/>
        <w:t>Innerhalb dieses Unterturnuskreises für Berufungen und Beschwerden werden die Sachen jeweils abwechselnd (Turnuszahl 1) auf die Kammern verteilt.</w:t>
      </w:r>
    </w:p>
    <w:p w14:paraId="3F89DA81" w14:textId="77777777" w:rsidR="002E3F5D" w:rsidRPr="00BA32F8" w:rsidRDefault="002E3F5D" w:rsidP="00CC1064">
      <w:pPr>
        <w:jc w:val="both"/>
      </w:pPr>
    </w:p>
    <w:p w14:paraId="26906054" w14:textId="77777777" w:rsidR="002E3F5D" w:rsidRPr="00BA32F8" w:rsidRDefault="002E3F5D" w:rsidP="00CC1064">
      <w:pPr>
        <w:jc w:val="both"/>
      </w:pPr>
      <w:r w:rsidRPr="00BA32F8">
        <w:t>Vom Turnusverfahren ausgenommen sind die 23. und die 24. Zivilkammer.</w:t>
      </w:r>
    </w:p>
    <w:p w14:paraId="0BCC4BB6" w14:textId="77777777" w:rsidR="00CC1064" w:rsidRPr="00BA32F8" w:rsidRDefault="00CC1064" w:rsidP="00CC1064">
      <w:pPr>
        <w:jc w:val="both"/>
      </w:pPr>
    </w:p>
    <w:p w14:paraId="37814CC0" w14:textId="14F1014C" w:rsidR="00CC1064" w:rsidRPr="00BA32F8" w:rsidRDefault="00CC1064" w:rsidP="00EA1024">
      <w:pPr>
        <w:pStyle w:val="berschrift4"/>
      </w:pPr>
      <w:bookmarkStart w:id="474" w:name="_Toc58852848"/>
      <w:r w:rsidRPr="00BA32F8">
        <w:t>Allgemeine Regelungen zum Turnusverfahren</w:t>
      </w:r>
      <w:bookmarkEnd w:id="474"/>
      <w:r w:rsidRPr="00BA32F8">
        <w:t xml:space="preserve"> </w:t>
      </w:r>
    </w:p>
    <w:p w14:paraId="766A2E19" w14:textId="17AFF56E" w:rsidR="00CC1064" w:rsidRPr="00BA32F8" w:rsidRDefault="00EA1024" w:rsidP="00CC1064">
      <w:pPr>
        <w:jc w:val="both"/>
      </w:pPr>
      <w:r>
        <w:t>(1</w:t>
      </w:r>
      <w:r w:rsidR="00CC1064" w:rsidRPr="00BA32F8">
        <w:t xml:space="preserve">) Turnuskreise </w:t>
      </w:r>
    </w:p>
    <w:p w14:paraId="627778CE" w14:textId="77777777" w:rsidR="00CC1064" w:rsidRPr="00BA32F8" w:rsidRDefault="00CC1064" w:rsidP="00CC1064">
      <w:pPr>
        <w:jc w:val="both"/>
      </w:pPr>
      <w:r w:rsidRPr="00BA32F8">
        <w:t xml:space="preserve">Es werden </w:t>
      </w:r>
      <w:r w:rsidR="002E3F5D" w:rsidRPr="00BA32F8">
        <w:t>vier</w:t>
      </w:r>
      <w:r w:rsidRPr="00BA32F8">
        <w:t xml:space="preserve"> Turnuskreise (Berufung 1, Berufung 2, Beschwerde 1</w:t>
      </w:r>
      <w:r w:rsidR="002E3F5D" w:rsidRPr="00BA32F8">
        <w:t xml:space="preserve"> und</w:t>
      </w:r>
      <w:r w:rsidRPr="00BA32F8">
        <w:t xml:space="preserve"> Beschwerde 2) gebildet: </w:t>
      </w:r>
    </w:p>
    <w:p w14:paraId="1C625D44" w14:textId="77777777" w:rsidR="00162FBD" w:rsidRDefault="00162FBD" w:rsidP="00162FBD">
      <w:pPr>
        <w:jc w:val="both"/>
      </w:pPr>
      <w:r w:rsidRPr="00BA32F8">
        <w:t xml:space="preserve">Im Turnuskreis Berufung 2 werden Berufungen in den der 21. und 22. Zivilkammer zugewiesenen Verkehrsrechtsstreitigkeiten verteilt. </w:t>
      </w:r>
    </w:p>
    <w:p w14:paraId="1C289EE6" w14:textId="77777777" w:rsidR="00116BCA" w:rsidRPr="00BA32F8" w:rsidRDefault="00116BCA" w:rsidP="00162FBD">
      <w:pPr>
        <w:jc w:val="both"/>
      </w:pPr>
    </w:p>
    <w:p w14:paraId="04A0B8CC" w14:textId="77777777" w:rsidR="00CC1064" w:rsidRDefault="00CC1064" w:rsidP="00CC1064">
      <w:pPr>
        <w:jc w:val="both"/>
      </w:pPr>
      <w:r w:rsidRPr="00BA32F8">
        <w:t xml:space="preserve">Im Turnuskreis Berufung </w:t>
      </w:r>
      <w:r w:rsidR="002E3F5D" w:rsidRPr="00BA32F8">
        <w:t>1</w:t>
      </w:r>
      <w:r w:rsidRPr="00BA32F8">
        <w:t xml:space="preserve"> werden alle verbleibenden Berufungen in allgemeinen Zivilsachen verteilt. </w:t>
      </w:r>
    </w:p>
    <w:p w14:paraId="5D64A21D" w14:textId="77777777" w:rsidR="00116BCA" w:rsidRPr="00BA32F8" w:rsidRDefault="00116BCA" w:rsidP="00CC1064">
      <w:pPr>
        <w:jc w:val="both"/>
      </w:pPr>
    </w:p>
    <w:p w14:paraId="24DE1B57" w14:textId="77777777" w:rsidR="00162FBD" w:rsidRDefault="00162FBD" w:rsidP="00162FBD">
      <w:pPr>
        <w:jc w:val="both"/>
      </w:pPr>
      <w:r w:rsidRPr="00BA32F8">
        <w:t xml:space="preserve">Im Turnuskreis Beschwerde 2 werden Beschwerden in den der 21. und 22. Zivilkammer zugewiesenen Verkehrsrechtsstreitigkeiten verteilt. </w:t>
      </w:r>
    </w:p>
    <w:p w14:paraId="78AC1417" w14:textId="77777777" w:rsidR="00116BCA" w:rsidRPr="00BA32F8" w:rsidRDefault="00116BCA" w:rsidP="00162FBD">
      <w:pPr>
        <w:jc w:val="both"/>
      </w:pPr>
    </w:p>
    <w:p w14:paraId="77CB990A" w14:textId="77777777" w:rsidR="00CC1064" w:rsidRPr="00BA32F8" w:rsidRDefault="00CC1064" w:rsidP="00CC1064">
      <w:pPr>
        <w:jc w:val="both"/>
      </w:pPr>
      <w:r w:rsidRPr="00BA32F8">
        <w:t xml:space="preserve">Im Turnuskreis Beschwerde </w:t>
      </w:r>
      <w:r w:rsidR="002E3F5D" w:rsidRPr="00BA32F8">
        <w:t>1</w:t>
      </w:r>
      <w:r w:rsidRPr="00BA32F8">
        <w:t xml:space="preserve"> werden alle verbleibenden Beschwerden in allgemeinen Zivilsachen verteilt. </w:t>
      </w:r>
    </w:p>
    <w:p w14:paraId="58BB1CED" w14:textId="77777777" w:rsidR="00CC1064" w:rsidRPr="00BA32F8" w:rsidRDefault="00CC1064" w:rsidP="00CC1064">
      <w:pPr>
        <w:jc w:val="both"/>
      </w:pPr>
    </w:p>
    <w:p w14:paraId="1D519986" w14:textId="5FE77DCC" w:rsidR="00CB3D74" w:rsidRPr="00BA32F8" w:rsidRDefault="00EA1024" w:rsidP="00CC1064">
      <w:pPr>
        <w:jc w:val="both"/>
      </w:pPr>
      <w:r>
        <w:t>(2</w:t>
      </w:r>
      <w:r w:rsidR="00CB3D74" w:rsidRPr="00BA32F8">
        <w:t>) Turnuszahl</w:t>
      </w:r>
    </w:p>
    <w:p w14:paraId="5E7B72F5" w14:textId="77777777" w:rsidR="00CB3D74" w:rsidRPr="00BA32F8" w:rsidRDefault="00CB3D74" w:rsidP="00CC1064">
      <w:pPr>
        <w:jc w:val="both"/>
      </w:pPr>
      <w:r w:rsidRPr="00BA32F8">
        <w:t xml:space="preserve">Die für die Turnuskreise Berufung 1 und Beschwerde 1 maßgebliche Turnuszahl jeder Berufungszivilkammer ist in Abschnitt B. I. </w:t>
      </w:r>
      <w:r w:rsidR="007768F8" w:rsidRPr="00BA32F8">
        <w:t xml:space="preserve">3. </w:t>
      </w:r>
      <w:r w:rsidR="00162FBD" w:rsidRPr="00BA32F8">
        <w:t>festgelegt.</w:t>
      </w:r>
    </w:p>
    <w:p w14:paraId="40F61392" w14:textId="77777777" w:rsidR="007768F8" w:rsidRPr="00BA32F8" w:rsidRDefault="007768F8" w:rsidP="00CC1064">
      <w:pPr>
        <w:jc w:val="both"/>
      </w:pPr>
    </w:p>
    <w:p w14:paraId="3B599777" w14:textId="77777777" w:rsidR="007768F8" w:rsidRPr="00BA32F8" w:rsidRDefault="007768F8" w:rsidP="00CC1064">
      <w:pPr>
        <w:jc w:val="both"/>
      </w:pPr>
      <w:r w:rsidRPr="00BA32F8">
        <w:t xml:space="preserve">Für die Turnuskreise Berufung 2 und Beschwerde 2 beträgt die Turnuszahl 1. </w:t>
      </w:r>
    </w:p>
    <w:p w14:paraId="77147862" w14:textId="77777777" w:rsidR="00CB3D74" w:rsidRPr="00BA32F8" w:rsidRDefault="00CB3D74" w:rsidP="00CC1064">
      <w:pPr>
        <w:jc w:val="both"/>
      </w:pPr>
    </w:p>
    <w:p w14:paraId="675B44BB" w14:textId="4C1F268F" w:rsidR="00CC1064" w:rsidRPr="00BA32F8" w:rsidRDefault="00EA1024" w:rsidP="00CC1064">
      <w:pPr>
        <w:jc w:val="both"/>
      </w:pPr>
      <w:r>
        <w:t>(3</w:t>
      </w:r>
      <w:r w:rsidR="00CC1064" w:rsidRPr="00BA32F8">
        <w:t xml:space="preserve">) </w:t>
      </w:r>
      <w:r w:rsidR="007C6722" w:rsidRPr="00BA32F8">
        <w:t>Erfassung und Zuweisung von Neueingängen</w:t>
      </w:r>
      <w:r w:rsidR="00CC1064" w:rsidRPr="00BA32F8">
        <w:t xml:space="preserve"> </w:t>
      </w:r>
    </w:p>
    <w:p w14:paraId="3368A0F6" w14:textId="2AA31872" w:rsidR="007C6722" w:rsidRPr="00BA32F8" w:rsidRDefault="007C6722" w:rsidP="00CC1064">
      <w:pPr>
        <w:jc w:val="both"/>
      </w:pPr>
      <w:r w:rsidRPr="00BA32F8">
        <w:t>(</w:t>
      </w:r>
      <w:r w:rsidR="00EA1024">
        <w:t>a</w:t>
      </w:r>
      <w:r w:rsidRPr="00BA32F8">
        <w:t>)</w:t>
      </w:r>
    </w:p>
    <w:p w14:paraId="4FF3CDD7" w14:textId="296095CB" w:rsidR="00CC1064" w:rsidRDefault="00CB3D74" w:rsidP="00CC1064">
      <w:pPr>
        <w:jc w:val="both"/>
      </w:pPr>
      <w:r w:rsidRPr="00BA32F8">
        <w:t xml:space="preserve">Für die Erfassung der Neueingänge gelten die in Abschnitt A. III. 2. </w:t>
      </w:r>
      <w:r w:rsidR="0051685E">
        <w:t>c)</w:t>
      </w:r>
      <w:r w:rsidRPr="00BA32F8">
        <w:t xml:space="preserve"> niedergelegten Regelungen. </w:t>
      </w:r>
    </w:p>
    <w:p w14:paraId="7C8BA339" w14:textId="77777777" w:rsidR="00116BCA" w:rsidRDefault="00116BCA" w:rsidP="00CC1064">
      <w:pPr>
        <w:jc w:val="both"/>
      </w:pPr>
    </w:p>
    <w:p w14:paraId="56EA703D" w14:textId="77777777" w:rsidR="000A636F" w:rsidRDefault="000A636F" w:rsidP="00CC1064">
      <w:pPr>
        <w:jc w:val="both"/>
      </w:pPr>
    </w:p>
    <w:p w14:paraId="7AE0B065" w14:textId="77777777" w:rsidR="000A636F" w:rsidRPr="00BA32F8" w:rsidRDefault="000A636F" w:rsidP="00CC1064">
      <w:pPr>
        <w:jc w:val="both"/>
      </w:pPr>
    </w:p>
    <w:p w14:paraId="572C8E17" w14:textId="2D3F87F0" w:rsidR="00CC1064" w:rsidRPr="00BA32F8" w:rsidRDefault="00CC1064" w:rsidP="00CC1064">
      <w:pPr>
        <w:jc w:val="both"/>
      </w:pPr>
      <w:r w:rsidRPr="00BA32F8">
        <w:lastRenderedPageBreak/>
        <w:t>(</w:t>
      </w:r>
      <w:r w:rsidR="00EA1024">
        <w:t>b</w:t>
      </w:r>
      <w:r w:rsidRPr="00BA32F8">
        <w:t xml:space="preserve">) </w:t>
      </w:r>
    </w:p>
    <w:p w14:paraId="24E4886C" w14:textId="77777777" w:rsidR="00037734" w:rsidRDefault="00CC1064" w:rsidP="00CC1064">
      <w:pPr>
        <w:jc w:val="both"/>
      </w:pPr>
      <w:r w:rsidRPr="00BA32F8">
        <w:t xml:space="preserve">In der </w:t>
      </w:r>
      <w:r w:rsidR="007C6722" w:rsidRPr="00BA32F8">
        <w:t>Zentralen Eingangsgeschäftsstelle für Zivilsachen</w:t>
      </w:r>
      <w:r w:rsidRPr="00BA32F8">
        <w:t xml:space="preserve"> werden </w:t>
      </w:r>
      <w:r w:rsidR="00413A4C">
        <w:t xml:space="preserve">die </w:t>
      </w:r>
      <w:r w:rsidR="007C6722" w:rsidRPr="00BA32F8">
        <w:t>auf diese Weise</w:t>
      </w:r>
      <w:r w:rsidRPr="00BA32F8">
        <w:t xml:space="preserve"> nummerierten Eingänge in ein Register eingetragen. Sodann werden die Eingänge in der Reihenfolge ihrer Nummerierung getrennt nach Turnuskreisen auf die zuständigen </w:t>
      </w:r>
      <w:r w:rsidR="007C6722" w:rsidRPr="00BA32F8">
        <w:t>Berufungszivilkammern</w:t>
      </w:r>
      <w:r w:rsidRPr="00BA32F8">
        <w:t xml:space="preserve"> in der aufsteigenden Folge der Nummerierung der Zivilkammern, beginnend mit der </w:t>
      </w:r>
      <w:r w:rsidR="007C6722" w:rsidRPr="00BA32F8">
        <w:t>20.</w:t>
      </w:r>
      <w:r w:rsidRPr="00BA32F8">
        <w:t xml:space="preserve"> Zivilkammer, entsprechend dem für jede Zivilkammer festgelegten Blockturnus nach den Turnuszahlen verteilt und die Aktenzeichen zugewiesen. Nach der Zivilkammer mit der höchsten Kammernummer (</w:t>
      </w:r>
      <w:r w:rsidR="007C6722" w:rsidRPr="00BA32F8">
        <w:t>22.</w:t>
      </w:r>
      <w:r w:rsidRPr="00BA32F8">
        <w:t xml:space="preserve"> Zivilkammer) beginnt die Verteilung in der Reihenfolge wieder bei der Zivilkammer mit der niedrigsten Kammernummer (</w:t>
      </w:r>
      <w:r w:rsidR="007C6722" w:rsidRPr="00BA32F8">
        <w:t>20.</w:t>
      </w:r>
      <w:r w:rsidRPr="00BA32F8">
        <w:t xml:space="preserve"> Zivilkammer). </w:t>
      </w:r>
    </w:p>
    <w:p w14:paraId="66BB31C5" w14:textId="77777777" w:rsidR="00037734" w:rsidRDefault="00037734" w:rsidP="00CC1064">
      <w:pPr>
        <w:jc w:val="both"/>
      </w:pPr>
    </w:p>
    <w:p w14:paraId="6353F227" w14:textId="6E524F5A" w:rsidR="00CC1064" w:rsidRDefault="00CC1064" w:rsidP="00CC1064">
      <w:pPr>
        <w:jc w:val="both"/>
      </w:pPr>
      <w:r w:rsidRPr="00BA32F8">
        <w:t xml:space="preserve">Mit dem Beginn eines neuen Geschäftsjahres wird die Turnusverteilung an der Stelle fortgesetzt, an der sie am Ende des vorhergehenden Geschäftsjahres unterbrochen wurde. </w:t>
      </w:r>
    </w:p>
    <w:p w14:paraId="367138FF" w14:textId="77777777" w:rsidR="00037734" w:rsidRDefault="00037734" w:rsidP="00CC1064">
      <w:pPr>
        <w:jc w:val="both"/>
      </w:pPr>
    </w:p>
    <w:p w14:paraId="30A44DBA" w14:textId="6CB9A409" w:rsidR="00037734" w:rsidRDefault="00037734" w:rsidP="00CC1064">
      <w:pPr>
        <w:jc w:val="both"/>
      </w:pPr>
      <w:r>
        <w:t>Sofern die Turnuszahl einer oder mehrerer Kammern zum Beginn eines neues Geschäftsjahres oder im Laufe des Geschäftsjahres gemäß § 21 e Abs. 3 GVG geändert wird, so tritt die Änderung – soweit nichts anderes bestimmt ist –</w:t>
      </w:r>
      <w:r w:rsidR="00532EBA">
        <w:t xml:space="preserve"> </w:t>
      </w:r>
      <w:r>
        <w:t xml:space="preserve">mit dem Beginn des nächsten </w:t>
      </w:r>
      <w:r w:rsidR="002C45DE">
        <w:t xml:space="preserve">vollständigen </w:t>
      </w:r>
      <w:r w:rsidR="00532EBA">
        <w:t>Turnusdurchlaufs</w:t>
      </w:r>
      <w:r>
        <w:t xml:space="preserve"> ein.</w:t>
      </w:r>
    </w:p>
    <w:p w14:paraId="4087B018" w14:textId="77777777" w:rsidR="00037734" w:rsidRPr="00BA32F8" w:rsidRDefault="00037734" w:rsidP="00CC1064">
      <w:pPr>
        <w:jc w:val="both"/>
      </w:pPr>
    </w:p>
    <w:p w14:paraId="267DAE4B" w14:textId="60D4B04B" w:rsidR="00CC1064" w:rsidRPr="00BA32F8" w:rsidRDefault="00CC1064" w:rsidP="00CC1064">
      <w:pPr>
        <w:jc w:val="both"/>
      </w:pPr>
      <w:r w:rsidRPr="00BA32F8">
        <w:t>(</w:t>
      </w:r>
      <w:r w:rsidR="00EA1024">
        <w:t>c</w:t>
      </w:r>
      <w:r w:rsidRPr="00BA32F8">
        <w:t xml:space="preserve">) </w:t>
      </w:r>
    </w:p>
    <w:p w14:paraId="3E942AD8" w14:textId="77777777" w:rsidR="007A2554" w:rsidRDefault="00CC1064" w:rsidP="00CC1064">
      <w:pPr>
        <w:jc w:val="both"/>
      </w:pPr>
      <w:r w:rsidRPr="00BA32F8">
        <w:t xml:space="preserve">Bei der Zuweisung der neu eingehenden Sachen entsprechend dem Turnussystem sind die Sachen, für die eine durch diesen Geschäftsverteilungsplan geregelte Spezialzuständigkeit begründet ist, auszusondern und auf die Spezialkammern zu verteilen. Ist einer </w:t>
      </w:r>
      <w:r w:rsidR="007C6722" w:rsidRPr="00BA32F8">
        <w:t>Berufungszivilkammer</w:t>
      </w:r>
      <w:r w:rsidRPr="00BA32F8">
        <w:t xml:space="preserve"> neben der Spezialzuständigkeit auch die Bearbeitung allgemeiner </w:t>
      </w:r>
      <w:r w:rsidR="007C6722" w:rsidRPr="00BA32F8">
        <w:t>Berufungen</w:t>
      </w:r>
      <w:r w:rsidRPr="00BA32F8">
        <w:t xml:space="preserve"> zugewiesen, sind die der Spezialzuständigkeit zuzuordnenden Neueingänge auf die Zuweisung allgemeiner Sachen im Turnus anzurechnen (Turnuskreis </w:t>
      </w:r>
      <w:r w:rsidR="007C6722" w:rsidRPr="00BA32F8">
        <w:t>Berufung 1</w:t>
      </w:r>
      <w:r w:rsidRPr="00BA32F8">
        <w:t xml:space="preserve">), und zwar in der Weise, dass der </w:t>
      </w:r>
      <w:r w:rsidR="007A2554" w:rsidRPr="00BA32F8">
        <w:t>betroffenen</w:t>
      </w:r>
      <w:r w:rsidRPr="00BA32F8">
        <w:t xml:space="preserve"> Kammer bei der bzw. den zeitlich nachfolgenden Zuteilung(en) allgemeiner </w:t>
      </w:r>
      <w:r w:rsidR="007A2554" w:rsidRPr="00BA32F8">
        <w:t>Berufungen</w:t>
      </w:r>
      <w:r w:rsidRPr="00BA32F8">
        <w:t xml:space="preserve"> im Blockturnus entsprechend weniger Sachen zugeteilt werden. Für jede Sache aus dem Bereich der Spezialzuständigkeit wird jeweils eine Sache aus dem jeweiligen Turnuskreis weniger zugeteilt</w:t>
      </w:r>
      <w:r w:rsidR="007A2554" w:rsidRPr="00BA32F8">
        <w:t>.</w:t>
      </w:r>
      <w:r w:rsidRPr="00BA32F8">
        <w:t xml:space="preserve"> </w:t>
      </w:r>
    </w:p>
    <w:p w14:paraId="138C3DCD" w14:textId="77777777" w:rsidR="00620EA9" w:rsidRPr="00BA32F8" w:rsidRDefault="00620EA9" w:rsidP="00CC1064">
      <w:pPr>
        <w:jc w:val="both"/>
      </w:pPr>
    </w:p>
    <w:p w14:paraId="553C71C4" w14:textId="77777777" w:rsidR="00CC1064" w:rsidRDefault="007A2554" w:rsidP="00CC1064">
      <w:pPr>
        <w:jc w:val="both"/>
      </w:pPr>
      <w:r w:rsidRPr="00BA32F8">
        <w:lastRenderedPageBreak/>
        <w:t xml:space="preserve">Die vorstehenden Regelungen geltend entsprechend für </w:t>
      </w:r>
      <w:r w:rsidR="00CC1064" w:rsidRPr="00BA32F8">
        <w:t xml:space="preserve">Beschwerdesachen </w:t>
      </w:r>
      <w:r w:rsidRPr="00BA32F8">
        <w:t>im Hinblick auf den Turnuskreis Beschwerde 1.</w:t>
      </w:r>
    </w:p>
    <w:p w14:paraId="062B9F98" w14:textId="77777777" w:rsidR="00620EA9" w:rsidRPr="00BA32F8" w:rsidRDefault="00620EA9" w:rsidP="00CC1064">
      <w:pPr>
        <w:jc w:val="both"/>
      </w:pPr>
    </w:p>
    <w:p w14:paraId="0AE5491E" w14:textId="63622613" w:rsidR="00CE4ABC" w:rsidRPr="00BA32F8" w:rsidRDefault="00E76B81" w:rsidP="00CE4ABC">
      <w:pPr>
        <w:jc w:val="both"/>
      </w:pPr>
      <w:r w:rsidRPr="00BA32F8">
        <w:t>(</w:t>
      </w:r>
      <w:r w:rsidR="00EA1024">
        <w:t>d</w:t>
      </w:r>
      <w:r w:rsidRPr="00BA32F8">
        <w:t>)</w:t>
      </w:r>
    </w:p>
    <w:p w14:paraId="1932C05E" w14:textId="77777777" w:rsidR="00CE4ABC" w:rsidRDefault="00CE4ABC" w:rsidP="00CE4ABC">
      <w:pPr>
        <w:jc w:val="both"/>
      </w:pPr>
      <w:r w:rsidRPr="00BA32F8">
        <w:t xml:space="preserve">Eine einmal vorgenommene Zuweisung im Blockturnus ist zuständigkeitsbegründend. Bei einer Spezialzuständigkeit oder in den Fällen, in denen aus sonstigen Gründen eine andere </w:t>
      </w:r>
      <w:r w:rsidR="00E76B81" w:rsidRPr="00BA32F8">
        <w:t>Berufungszivilkammer</w:t>
      </w:r>
      <w:r w:rsidRPr="00BA32F8">
        <w:t xml:space="preserve"> zuständig ist, ist die Abgabe an die an sich zuständige Kammer nicht mehr möglich, sobald die </w:t>
      </w:r>
      <w:r w:rsidR="00E76B81" w:rsidRPr="00BA32F8">
        <w:t>Zustellung der Berufungsbegründung</w:t>
      </w:r>
      <w:r w:rsidRPr="00BA32F8">
        <w:t xml:space="preserve"> veranlasst</w:t>
      </w:r>
      <w:r w:rsidR="00E76B81" w:rsidRPr="00BA32F8">
        <w:t xml:space="preserve"> ist</w:t>
      </w:r>
      <w:r w:rsidRPr="00BA32F8">
        <w:t xml:space="preserve">; gleiches gilt bei einem Prozesskostenhilfeantrag bis zur Veranlassung der Zustellung der Stellungnahme des Antragsgegners. </w:t>
      </w:r>
    </w:p>
    <w:p w14:paraId="52962D96" w14:textId="77777777" w:rsidR="00620EA9" w:rsidRPr="00BA32F8" w:rsidRDefault="00620EA9" w:rsidP="00CE4ABC">
      <w:pPr>
        <w:jc w:val="both"/>
      </w:pPr>
    </w:p>
    <w:p w14:paraId="4B0AA007" w14:textId="213AD316" w:rsidR="00CE4ABC" w:rsidRPr="00BA32F8" w:rsidRDefault="00E76B81" w:rsidP="00CE4ABC">
      <w:pPr>
        <w:jc w:val="both"/>
      </w:pPr>
      <w:r w:rsidRPr="00BA32F8">
        <w:t>(</w:t>
      </w:r>
      <w:r w:rsidR="00EA1024">
        <w:t>e</w:t>
      </w:r>
      <w:r w:rsidRPr="00BA32F8">
        <w:t>)</w:t>
      </w:r>
    </w:p>
    <w:p w14:paraId="71AA0A20" w14:textId="2AEF0CA0" w:rsidR="00CE4ABC" w:rsidRDefault="00CE4ABC" w:rsidP="00CE4ABC">
      <w:pPr>
        <w:jc w:val="both"/>
      </w:pPr>
      <w:r w:rsidRPr="00BA32F8">
        <w:t xml:space="preserve">Wird einer Kammer im Blockturnus eine Sache zugewiesen, die in die vorrangige Spezialzuständigkeit einer anderen Kammer fällt, erfolgt die Abgabe – sofern sie noch möglich ist – ausschließlich über die </w:t>
      </w:r>
      <w:r w:rsidR="00E76B81" w:rsidRPr="00BA32F8">
        <w:t>Zentrale Eingangsgeschäftsstelle für Zivilsachen</w:t>
      </w:r>
      <w:r w:rsidRPr="00BA32F8">
        <w:t xml:space="preserve">. Erst danach wird die Sache unmittelbar an die Geschäftsstelle der zuständigen Kammer weitergeleitet. Wird eine Sache an eine – wegen des Turnus noch nicht konkret feststehende – </w:t>
      </w:r>
      <w:r w:rsidR="00E76B81" w:rsidRPr="00BA32F8">
        <w:t>Berufungszivilkammer</w:t>
      </w:r>
      <w:r w:rsidRPr="00BA32F8">
        <w:t xml:space="preserve"> oder wegen einer Spezialzuständigkeit für </w:t>
      </w:r>
      <w:r w:rsidR="00E76B81" w:rsidRPr="00BA32F8">
        <w:t>Verkehrsrechtsstreitigkeiten</w:t>
      </w:r>
      <w:r w:rsidRPr="00BA32F8">
        <w:t xml:space="preserve"> an eine an einem entsprechenden Unterturnus teilnehmende Kammer abgegeben, erfolgt die Abgabe und die anschließende (Neu-) Zuweisung (einschließlich der jeweiligen Anrechnung) wie bei einem Neuzugang über</w:t>
      </w:r>
      <w:r w:rsidR="00413A4C">
        <w:t xml:space="preserve"> die</w:t>
      </w:r>
      <w:r w:rsidRPr="00BA32F8">
        <w:t xml:space="preserve"> </w:t>
      </w:r>
      <w:r w:rsidR="00E30B4B" w:rsidRPr="00BA32F8">
        <w:t>Zentrale Eingangsgeschäftsstelle</w:t>
      </w:r>
      <w:r w:rsidR="00E76B81" w:rsidRPr="00BA32F8">
        <w:t xml:space="preserve"> für Zivilsachen </w:t>
      </w:r>
      <w:r w:rsidRPr="00BA32F8">
        <w:t xml:space="preserve">gemäß </w:t>
      </w:r>
      <w:r w:rsidR="00E30B4B" w:rsidRPr="00BA32F8">
        <w:t xml:space="preserve">A. III. </w:t>
      </w:r>
      <w:r w:rsidR="00413A4C">
        <w:t>3</w:t>
      </w:r>
      <w:r w:rsidR="00E30B4B" w:rsidRPr="00BA32F8">
        <w:t xml:space="preserve">. b) </w:t>
      </w:r>
      <w:r w:rsidR="0051685E">
        <w:t>(2</w:t>
      </w:r>
      <w:r w:rsidR="00E30B4B" w:rsidRPr="00BA32F8">
        <w:t xml:space="preserve">) und </w:t>
      </w:r>
      <w:r w:rsidR="0051685E">
        <w:t>(3</w:t>
      </w:r>
      <w:r w:rsidR="00E30B4B" w:rsidRPr="00BA32F8">
        <w:t>)</w:t>
      </w:r>
      <w:r w:rsidRPr="00BA32F8">
        <w:t xml:space="preserve">. </w:t>
      </w:r>
    </w:p>
    <w:p w14:paraId="665FA324" w14:textId="77777777" w:rsidR="00620EA9" w:rsidRPr="00BA32F8" w:rsidRDefault="00620EA9" w:rsidP="00CE4ABC">
      <w:pPr>
        <w:jc w:val="both"/>
      </w:pPr>
    </w:p>
    <w:p w14:paraId="235368CF" w14:textId="77777777" w:rsidR="00CE4ABC" w:rsidRDefault="00CE4ABC" w:rsidP="00CE4ABC">
      <w:pPr>
        <w:jc w:val="both"/>
      </w:pPr>
      <w:r w:rsidRPr="00BA32F8">
        <w:t xml:space="preserve">Ein Ausgleich für die Abgabe einer Sache findet in der Weise statt, dass die abgebende Kammer im nächsten Blockturnus über ihre Turnuszahl hinaus eine zusätzliche Sache erhält. Die übernommene Sache wird – entsprechend deren Wertigkeit – bei der übernehmenden Kammer auf deren Blockturnus angerechnet, sofern die Kammer am Turnusverfahren teilnimmt. </w:t>
      </w:r>
    </w:p>
    <w:p w14:paraId="7E027923" w14:textId="77777777" w:rsidR="00620EA9" w:rsidRPr="00BA32F8" w:rsidRDefault="00620EA9" w:rsidP="00CE4ABC">
      <w:pPr>
        <w:jc w:val="both"/>
      </w:pPr>
    </w:p>
    <w:p w14:paraId="51E8985A" w14:textId="4653E680" w:rsidR="00CE4ABC" w:rsidRDefault="00E30B4B" w:rsidP="00CE4ABC">
      <w:pPr>
        <w:jc w:val="both"/>
      </w:pPr>
      <w:r w:rsidRPr="00BA32F8">
        <w:t>(</w:t>
      </w:r>
      <w:r w:rsidR="00EA1024">
        <w:t>f</w:t>
      </w:r>
      <w:r w:rsidRPr="00BA32F8">
        <w:t>)</w:t>
      </w:r>
    </w:p>
    <w:p w14:paraId="632995A7" w14:textId="77777777" w:rsidR="00BB66CB" w:rsidRDefault="00BB66CB" w:rsidP="00CE4ABC">
      <w:pPr>
        <w:jc w:val="both"/>
      </w:pPr>
      <w:r>
        <w:t xml:space="preserve">Sofern in einem Rechtsstreit sowohl eine sofortige Beschwerde gegen einen die Gewährung von Prozesskostenhilfe ganz oder teilweise ablehnenden Beschluss als auch eine Berufung eingehen, so ist diejenige Kammer für die Bearbeitung der sofortigen </w:t>
      </w:r>
      <w:r>
        <w:lastRenderedPageBreak/>
        <w:t xml:space="preserve">Beschwerde und der Berufung zuständig, die </w:t>
      </w:r>
      <w:r w:rsidR="00F164FC">
        <w:t xml:space="preserve">für das nach dem Turnussystem zuerst eingetragene Rechtsmittel zuständig ist. </w:t>
      </w:r>
    </w:p>
    <w:p w14:paraId="3FEE247B" w14:textId="77777777" w:rsidR="00620EA9" w:rsidRDefault="00620EA9" w:rsidP="00CE4ABC">
      <w:pPr>
        <w:jc w:val="both"/>
      </w:pPr>
    </w:p>
    <w:p w14:paraId="4D5F0328" w14:textId="7A860EAB" w:rsidR="00F164FC" w:rsidRPr="00BA32F8" w:rsidRDefault="00F164FC" w:rsidP="00CE4ABC">
      <w:pPr>
        <w:jc w:val="both"/>
      </w:pPr>
      <w:r>
        <w:t>(</w:t>
      </w:r>
      <w:r w:rsidR="00EA1024">
        <w:t>g</w:t>
      </w:r>
      <w:r>
        <w:t>)</w:t>
      </w:r>
    </w:p>
    <w:p w14:paraId="5108E70D" w14:textId="10633718" w:rsidR="00CE4ABC" w:rsidRPr="00BA32F8" w:rsidRDefault="00CE4ABC" w:rsidP="00CE4ABC">
      <w:pPr>
        <w:jc w:val="both"/>
      </w:pPr>
      <w:r w:rsidRPr="00BA32F8">
        <w:t xml:space="preserve">Für die im Turnusverfahren zu verteilenden Sachen gelten ergänzend die allgemeinen Bestimmungen für alle Zivilsachen (oben </w:t>
      </w:r>
      <w:r w:rsidR="00E30B4B" w:rsidRPr="00BA32F8">
        <w:t>A</w:t>
      </w:r>
      <w:r w:rsidRPr="00BA32F8">
        <w:t xml:space="preserve">. I. </w:t>
      </w:r>
      <w:r w:rsidR="00E30B4B" w:rsidRPr="00BA32F8">
        <w:t>und II</w:t>
      </w:r>
      <w:r w:rsidRPr="00BA32F8">
        <w:t>) entsprechend, sofern ihre Anwendung nicht durch die Besonderheiten des Turnusverfahrens ausgeschlossen ist.</w:t>
      </w:r>
      <w:r w:rsidR="00325EDE" w:rsidRPr="00BA32F8">
        <w:t xml:space="preserve"> Gleiches gilt für die in Abschnitt A. III. 2. </w:t>
      </w:r>
      <w:r w:rsidR="0051685E">
        <w:t>d</w:t>
      </w:r>
      <w:r w:rsidR="00325EDE" w:rsidRPr="00BA32F8">
        <w:t>) aufgeführten weiteren Bestimmungen zum Turnusverfahren, sofern ihre Anwendung nicht durch die Besonderheiten des Berufungs- bzw. Beschwerdeverfahrens ausgeschlossen ist.</w:t>
      </w:r>
    </w:p>
    <w:p w14:paraId="5D94CF8A" w14:textId="77777777" w:rsidR="00FF3984" w:rsidRDefault="00FF3984" w:rsidP="00CE4ABC">
      <w:pPr>
        <w:jc w:val="both"/>
      </w:pPr>
    </w:p>
    <w:p w14:paraId="30EAB79A" w14:textId="77777777" w:rsidR="009F1B62" w:rsidRDefault="009F1B62" w:rsidP="00B9259A">
      <w:pPr>
        <w:pStyle w:val="berschrift2"/>
        <w:jc w:val="both"/>
      </w:pPr>
      <w:bookmarkStart w:id="475" w:name="_Toc58852849"/>
      <w:r w:rsidRPr="00BA32F8">
        <w:t>hinsichtlich der großen Strafkammern</w:t>
      </w:r>
      <w:bookmarkEnd w:id="464"/>
      <w:bookmarkEnd w:id="465"/>
      <w:bookmarkEnd w:id="475"/>
    </w:p>
    <w:p w14:paraId="7657ACB7" w14:textId="77777777" w:rsidR="006A7614" w:rsidRPr="006A7614" w:rsidRDefault="006A7614" w:rsidP="006A7614">
      <w:pPr>
        <w:jc w:val="both"/>
      </w:pPr>
    </w:p>
    <w:p w14:paraId="379259F3" w14:textId="77777777" w:rsidR="006E4785" w:rsidRPr="00BA32F8" w:rsidRDefault="002621C2" w:rsidP="00620EA9">
      <w:pPr>
        <w:pStyle w:val="berschrift3"/>
        <w:ind w:hanging="539"/>
        <w:jc w:val="both"/>
      </w:pPr>
      <w:bookmarkStart w:id="476" w:name="_Toc466549176"/>
      <w:bookmarkStart w:id="477" w:name="_Toc466549838"/>
      <w:bookmarkStart w:id="478" w:name="_Toc468184935"/>
      <w:bookmarkStart w:id="479" w:name="_Toc58852850"/>
      <w:bookmarkEnd w:id="476"/>
      <w:bookmarkEnd w:id="477"/>
      <w:r w:rsidRPr="00BA32F8">
        <w:t>maßgeblicher Zeitpunkt</w:t>
      </w:r>
      <w:bookmarkEnd w:id="478"/>
      <w:bookmarkEnd w:id="479"/>
    </w:p>
    <w:p w14:paraId="0491924D" w14:textId="77777777" w:rsidR="009F1B62" w:rsidRPr="00BA32F8" w:rsidRDefault="009F1B62" w:rsidP="00B9259A">
      <w:pPr>
        <w:jc w:val="both"/>
      </w:pPr>
      <w:r w:rsidRPr="00BA32F8">
        <w:t xml:space="preserve">Soweit nachstehend nichts anderes bestimmt ist, ist für die Bestimmung der Zuständigkeit der ab dem </w:t>
      </w:r>
      <w:r w:rsidRPr="00BA32F8">
        <w:rPr>
          <w:b/>
          <w:bCs/>
          <w:iCs/>
        </w:rPr>
        <w:t>01.01.</w:t>
      </w:r>
      <w:r w:rsidR="00F164FC" w:rsidRPr="00BA32F8">
        <w:rPr>
          <w:b/>
          <w:bCs/>
          <w:iCs/>
        </w:rPr>
        <w:t>202</w:t>
      </w:r>
      <w:r w:rsidR="00F164FC">
        <w:rPr>
          <w:b/>
          <w:bCs/>
          <w:iCs/>
        </w:rPr>
        <w:t>1</w:t>
      </w:r>
      <w:r w:rsidR="00F164FC" w:rsidRPr="00BA32F8">
        <w:rPr>
          <w:bCs/>
          <w:iCs/>
        </w:rPr>
        <w:t xml:space="preserve"> </w:t>
      </w:r>
      <w:r w:rsidRPr="00BA32F8">
        <w:t>bei dem Landgericht Bielefeld neu eingehenden Sachen der Zeitpunkt des Eingangs der Anklage beim Landgericht maßgebend.</w:t>
      </w:r>
    </w:p>
    <w:p w14:paraId="5FA65156" w14:textId="77777777" w:rsidR="009F1B62" w:rsidRPr="00BA32F8" w:rsidRDefault="009F1B62" w:rsidP="00B9259A">
      <w:pPr>
        <w:jc w:val="both"/>
      </w:pPr>
    </w:p>
    <w:p w14:paraId="0A8B4762" w14:textId="77777777" w:rsidR="009F1B62" w:rsidRPr="00BA32F8" w:rsidRDefault="002621C2" w:rsidP="00620EA9">
      <w:pPr>
        <w:pStyle w:val="berschrift3"/>
        <w:ind w:hanging="539"/>
        <w:jc w:val="both"/>
      </w:pPr>
      <w:bookmarkStart w:id="480" w:name="_Toc466549177"/>
      <w:bookmarkStart w:id="481" w:name="_Toc466549839"/>
      <w:bookmarkStart w:id="482" w:name="_Toc468184936"/>
      <w:bookmarkStart w:id="483" w:name="_Toc58852851"/>
      <w:bookmarkEnd w:id="480"/>
      <w:bookmarkEnd w:id="481"/>
      <w:r w:rsidRPr="00BA32F8">
        <w:t>Fortbestehen der Zuständigkeit</w:t>
      </w:r>
      <w:bookmarkEnd w:id="482"/>
      <w:bookmarkEnd w:id="483"/>
    </w:p>
    <w:p w14:paraId="1C3E26BD" w14:textId="77777777" w:rsidR="009F1B62" w:rsidRDefault="009F1B62" w:rsidP="00B9259A">
      <w:pPr>
        <w:jc w:val="both"/>
      </w:pPr>
      <w:r w:rsidRPr="00BA32F8">
        <w:t>Die mit dem Eingang einer Sache (auch nach Rückkehr aus der Revisionsinstanz) einmal begründete Zuständigkeit bleibt grundsätzlich für die Gesamtdauer des Verfahrens bestehen.</w:t>
      </w:r>
    </w:p>
    <w:p w14:paraId="7B855E26" w14:textId="77777777" w:rsidR="00620EA9" w:rsidRPr="00BA32F8" w:rsidRDefault="00620EA9" w:rsidP="00B9259A">
      <w:pPr>
        <w:jc w:val="both"/>
      </w:pPr>
    </w:p>
    <w:p w14:paraId="1760D39D" w14:textId="171647F8" w:rsidR="009F1B62" w:rsidRPr="00BA32F8" w:rsidRDefault="009F1B62" w:rsidP="00B9259A">
      <w:pPr>
        <w:jc w:val="both"/>
      </w:pPr>
      <w:bookmarkStart w:id="484" w:name="_Toc466549178"/>
      <w:bookmarkStart w:id="485" w:name="_Toc466549840"/>
      <w:bookmarkEnd w:id="484"/>
      <w:bookmarkEnd w:id="485"/>
      <w:r w:rsidRPr="00BA32F8">
        <w:t xml:space="preserve">Für die Nachtragsentscheidungen ist die Kammer zuständig, die in der Hauptsache zuletzt entschieden hat (gilt nicht für Qs-Sachen). Für Entscheidungen nach </w:t>
      </w:r>
      <w:r w:rsidR="00620EA9" w:rsidRPr="00BA32F8">
        <w:t>§</w:t>
      </w:r>
      <w:r w:rsidR="00620EA9">
        <w:t> </w:t>
      </w:r>
      <w:r w:rsidR="00620EA9" w:rsidRPr="00BA32F8">
        <w:t>462</w:t>
      </w:r>
      <w:r w:rsidR="00620EA9">
        <w:t> </w:t>
      </w:r>
      <w:r w:rsidR="00620EA9" w:rsidRPr="00BA32F8">
        <w:t>a</w:t>
      </w:r>
      <w:r w:rsidR="00620EA9">
        <w:t> </w:t>
      </w:r>
      <w:r w:rsidRPr="00BA32F8">
        <w:t>StPO gilt dies nur, wenn die Sache schon beim Landgericht anhängig war; sonst richtet sich die Zuständigkeit nach der allgemeinen Regelung.</w:t>
      </w:r>
    </w:p>
    <w:p w14:paraId="78A2F54A" w14:textId="77777777" w:rsidR="006F2A5C" w:rsidRPr="00BA32F8" w:rsidRDefault="006F2A5C" w:rsidP="00B9259A">
      <w:pPr>
        <w:jc w:val="both"/>
      </w:pPr>
    </w:p>
    <w:p w14:paraId="1EA90E1F" w14:textId="77777777" w:rsidR="006F2A5C" w:rsidRPr="00BA32F8" w:rsidRDefault="002621C2" w:rsidP="00620EA9">
      <w:pPr>
        <w:pStyle w:val="berschrift3"/>
        <w:ind w:hanging="539"/>
        <w:jc w:val="both"/>
      </w:pPr>
      <w:bookmarkStart w:id="486" w:name="_Toc466549179"/>
      <w:bookmarkStart w:id="487" w:name="_Toc466549841"/>
      <w:bookmarkStart w:id="488" w:name="_Toc468184937"/>
      <w:bookmarkStart w:id="489" w:name="_Toc58852852"/>
      <w:bookmarkEnd w:id="486"/>
      <w:bookmarkEnd w:id="487"/>
      <w:r w:rsidRPr="00BA32F8">
        <w:t>Wiederaufnahmeverfahren</w:t>
      </w:r>
      <w:bookmarkEnd w:id="488"/>
      <w:bookmarkEnd w:id="489"/>
    </w:p>
    <w:p w14:paraId="568F8703" w14:textId="77777777" w:rsidR="006F2A5C" w:rsidRPr="00BA32F8" w:rsidRDefault="006F2A5C" w:rsidP="00B9259A">
      <w:pPr>
        <w:jc w:val="both"/>
      </w:pPr>
      <w:r w:rsidRPr="00BA32F8">
        <w:t xml:space="preserve">Die Zuständigkeit für Wiederaufnahmeverfahren folgt der allgemeinen Regelung. </w:t>
      </w:r>
    </w:p>
    <w:p w14:paraId="5B3B706E" w14:textId="77777777" w:rsidR="00571576" w:rsidRDefault="00571576" w:rsidP="00B9259A">
      <w:pPr>
        <w:jc w:val="both"/>
      </w:pPr>
    </w:p>
    <w:p w14:paraId="18DC0389" w14:textId="77777777" w:rsidR="000A636F" w:rsidRDefault="000A636F" w:rsidP="00B9259A">
      <w:pPr>
        <w:jc w:val="both"/>
      </w:pPr>
    </w:p>
    <w:p w14:paraId="4B806786" w14:textId="77777777" w:rsidR="000A636F" w:rsidRDefault="000A636F" w:rsidP="00B9259A">
      <w:pPr>
        <w:jc w:val="both"/>
      </w:pPr>
    </w:p>
    <w:p w14:paraId="181067D5" w14:textId="77777777" w:rsidR="000A636F" w:rsidRPr="00BA32F8" w:rsidRDefault="000A636F" w:rsidP="00B9259A">
      <w:pPr>
        <w:jc w:val="both"/>
      </w:pPr>
    </w:p>
    <w:p w14:paraId="12550CD9" w14:textId="77777777" w:rsidR="009F1B62" w:rsidRPr="00BA32F8" w:rsidRDefault="009F1B62" w:rsidP="00620EA9">
      <w:pPr>
        <w:pStyle w:val="berschrift3"/>
        <w:ind w:hanging="539"/>
        <w:jc w:val="both"/>
      </w:pPr>
      <w:bookmarkStart w:id="490" w:name="_Toc466549180"/>
      <w:bookmarkStart w:id="491" w:name="_Toc466549842"/>
      <w:bookmarkStart w:id="492" w:name="_Toc468184938"/>
      <w:bookmarkStart w:id="493" w:name="_Toc58852853"/>
      <w:r w:rsidRPr="00BA32F8">
        <w:lastRenderedPageBreak/>
        <w:t>Turnussystem</w:t>
      </w:r>
      <w:bookmarkEnd w:id="490"/>
      <w:bookmarkEnd w:id="491"/>
      <w:bookmarkEnd w:id="492"/>
      <w:bookmarkEnd w:id="493"/>
    </w:p>
    <w:p w14:paraId="63DA8EFC" w14:textId="77777777" w:rsidR="009F1B62" w:rsidRPr="00BA32F8" w:rsidRDefault="009F1B62" w:rsidP="00B9259A">
      <w:pPr>
        <w:pStyle w:val="berschrift4"/>
        <w:jc w:val="both"/>
      </w:pPr>
      <w:bookmarkStart w:id="494" w:name="_Ref466538813"/>
      <w:bookmarkStart w:id="495" w:name="_Toc466549181"/>
      <w:bookmarkStart w:id="496" w:name="_Toc466549843"/>
      <w:bookmarkStart w:id="497" w:name="_Toc468184939"/>
      <w:bookmarkStart w:id="498" w:name="_Toc58852854"/>
      <w:r w:rsidRPr="00BA32F8">
        <w:t>Allgemeine Bestimmungen</w:t>
      </w:r>
      <w:bookmarkEnd w:id="494"/>
      <w:bookmarkEnd w:id="495"/>
      <w:bookmarkEnd w:id="496"/>
      <w:bookmarkEnd w:id="497"/>
      <w:bookmarkEnd w:id="498"/>
    </w:p>
    <w:p w14:paraId="52AC558D" w14:textId="77777777" w:rsidR="009F1B62" w:rsidRPr="00BA32F8" w:rsidRDefault="009F1B62" w:rsidP="00B9259A">
      <w:pPr>
        <w:jc w:val="both"/>
      </w:pPr>
      <w:r w:rsidRPr="00BA32F8">
        <w:t xml:space="preserve">Die beim Landgericht Bielefeld ab dem </w:t>
      </w:r>
      <w:r w:rsidR="00B945FA" w:rsidRPr="00BA32F8">
        <w:rPr>
          <w:b/>
          <w:bCs/>
          <w:iCs/>
        </w:rPr>
        <w:t>01.01.</w:t>
      </w:r>
      <w:r w:rsidR="009517C9" w:rsidRPr="00BA32F8">
        <w:rPr>
          <w:b/>
          <w:bCs/>
          <w:iCs/>
        </w:rPr>
        <w:t>202</w:t>
      </w:r>
      <w:r w:rsidR="009517C9">
        <w:rPr>
          <w:b/>
          <w:bCs/>
          <w:iCs/>
        </w:rPr>
        <w:t>1</w:t>
      </w:r>
      <w:r w:rsidR="009517C9" w:rsidRPr="00BA32F8">
        <w:t xml:space="preserve"> </w:t>
      </w:r>
      <w:r w:rsidRPr="00BA32F8">
        <w:t>neu eingehenden Strafsachen werden jeweils gemäß den nachfolgenden Bestimmungen nach einem rollierenden Sy</w:t>
      </w:r>
      <w:r w:rsidR="00082071" w:rsidRPr="00BA32F8">
        <w:t>stem auf die 1., 2., 3., 4.,</w:t>
      </w:r>
      <w:r w:rsidR="002916EB" w:rsidRPr="00BA32F8">
        <w:t xml:space="preserve"> </w:t>
      </w:r>
      <w:r w:rsidRPr="00BA32F8">
        <w:t>10.</w:t>
      </w:r>
      <w:r w:rsidR="00717742" w:rsidRPr="00BA32F8">
        <w:t>,</w:t>
      </w:r>
      <w:r w:rsidR="00082071" w:rsidRPr="00BA32F8">
        <w:t xml:space="preserve"> </w:t>
      </w:r>
      <w:r w:rsidR="002916EB" w:rsidRPr="00BA32F8">
        <w:t>20.</w:t>
      </w:r>
      <w:r w:rsidR="00717742" w:rsidRPr="00BA32F8">
        <w:t xml:space="preserve"> und 21</w:t>
      </w:r>
      <w:r w:rsidR="003E341F" w:rsidRPr="00BA32F8">
        <w:t>.</w:t>
      </w:r>
      <w:r w:rsidR="00082071" w:rsidRPr="00BA32F8">
        <w:t xml:space="preserve"> </w:t>
      </w:r>
      <w:r w:rsidRPr="00BA32F8">
        <w:t>(große) Strafkammer verteilt. Dabei werden zwei verschiedene Turnuskreise gebildet.</w:t>
      </w:r>
    </w:p>
    <w:p w14:paraId="385AF3AA" w14:textId="77777777" w:rsidR="009F1B62" w:rsidRPr="00BA32F8" w:rsidRDefault="009F1B62" w:rsidP="00B9259A">
      <w:pPr>
        <w:jc w:val="both"/>
      </w:pPr>
    </w:p>
    <w:p w14:paraId="14429AC0" w14:textId="77777777" w:rsidR="009F1B62" w:rsidRPr="00E56760" w:rsidRDefault="009F1B62" w:rsidP="00B9259A">
      <w:pPr>
        <w:pStyle w:val="berschrift5"/>
        <w:jc w:val="both"/>
        <w:rPr>
          <w:i w:val="0"/>
          <w:u w:val="none"/>
        </w:rPr>
      </w:pPr>
      <w:bookmarkStart w:id="499" w:name="_Toc468184940"/>
      <w:bookmarkStart w:id="500" w:name="_Toc58852855"/>
      <w:r w:rsidRPr="00E56760">
        <w:rPr>
          <w:i w:val="0"/>
          <w:u w:val="none"/>
        </w:rPr>
        <w:t>Turnus 1 (Haftsachen 1. Instanz):</w:t>
      </w:r>
      <w:bookmarkEnd w:id="499"/>
      <w:bookmarkEnd w:id="500"/>
    </w:p>
    <w:p w14:paraId="5A3770FE" w14:textId="77777777" w:rsidR="0008755D" w:rsidRDefault="009F1B62" w:rsidP="00B9259A">
      <w:pPr>
        <w:pStyle w:val="Textkrper"/>
      </w:pPr>
      <w:r w:rsidRPr="00BA32F8">
        <w:t>Erstinstanzliche Strafsachen (Anklagen und Anträge gemäß § 413 sowie §§ 153, 153 a StPO), wenn zum Zeitpunkt des Eingangs der Anklage oder der Antragsschrift beim Landgericht Bielefeld mindestens gegen einen der Angeschuldigten/Angeklagten/Beschuldigten in dem eingehenden Verfahren ein Haft- oder Unterbringungsbefehl besteht, unabhängig davon, ob er vollzogen wird.</w:t>
      </w:r>
    </w:p>
    <w:p w14:paraId="464951B5" w14:textId="77777777" w:rsidR="00620EA9" w:rsidRPr="00BA32F8" w:rsidRDefault="00620EA9" w:rsidP="00B9259A">
      <w:pPr>
        <w:pStyle w:val="Textkrper"/>
      </w:pPr>
    </w:p>
    <w:p w14:paraId="1BF6B7C9" w14:textId="77777777" w:rsidR="009F1B62" w:rsidRPr="00BA32F8" w:rsidRDefault="009F1B62" w:rsidP="00B9259A">
      <w:pPr>
        <w:pStyle w:val="Textkrper"/>
      </w:pPr>
      <w:r w:rsidRPr="00BA32F8">
        <w:t xml:space="preserve">Dies gilt entsprechend, wenn Verfahren gemäß §§ 209, </w:t>
      </w:r>
      <w:r w:rsidR="00DC150D" w:rsidRPr="00BA32F8">
        <w:t xml:space="preserve">210 Abs. 3, </w:t>
      </w:r>
      <w:r w:rsidRPr="00BA32F8">
        <w:t>270</w:t>
      </w:r>
      <w:r w:rsidR="00DC150D" w:rsidRPr="00BA32F8">
        <w:t>, 354 Abs. 2</w:t>
      </w:r>
      <w:r w:rsidRPr="00BA32F8">
        <w:t xml:space="preserve"> StPO an eine Strafkammer des Landgerichts Bielefeld verwiesen </w:t>
      </w:r>
      <w:r w:rsidR="00DC150D" w:rsidRPr="00BA32F8">
        <w:t xml:space="preserve">bzw. zurückverwiesen </w:t>
      </w:r>
      <w:r w:rsidRPr="00BA32F8">
        <w:t>oder dieser gem. § 209 Abs. 2 StPO zur Entscheidung vorgelegt werden.</w:t>
      </w:r>
    </w:p>
    <w:p w14:paraId="62F568FE" w14:textId="77777777" w:rsidR="009F1B62" w:rsidRPr="00BA32F8" w:rsidRDefault="009F1B62" w:rsidP="00B9259A">
      <w:pPr>
        <w:pStyle w:val="Kopfzeile"/>
        <w:jc w:val="both"/>
      </w:pPr>
    </w:p>
    <w:p w14:paraId="7BC9C358" w14:textId="77777777" w:rsidR="009F1B62" w:rsidRPr="00E56760" w:rsidRDefault="009F1B62" w:rsidP="00B9259A">
      <w:pPr>
        <w:pStyle w:val="berschrift5"/>
        <w:jc w:val="both"/>
        <w:rPr>
          <w:i w:val="0"/>
          <w:u w:val="none"/>
        </w:rPr>
      </w:pPr>
      <w:bookmarkStart w:id="501" w:name="_Toc468184941"/>
      <w:bookmarkStart w:id="502" w:name="_Toc58852856"/>
      <w:r w:rsidRPr="00E56760">
        <w:rPr>
          <w:i w:val="0"/>
          <w:u w:val="none"/>
        </w:rPr>
        <w:t>Turnus 2 (alle übrigen Strafsachen 1. Instanz):</w:t>
      </w:r>
      <w:bookmarkEnd w:id="501"/>
      <w:bookmarkEnd w:id="502"/>
    </w:p>
    <w:p w14:paraId="0657F677" w14:textId="77777777" w:rsidR="00163197" w:rsidRPr="00BA32F8" w:rsidRDefault="00163197" w:rsidP="00B9259A">
      <w:pPr>
        <w:jc w:val="both"/>
      </w:pPr>
      <w:r w:rsidRPr="00BA32F8">
        <w:t>Alle anderen erstinstanzlichen Strafsachen.</w:t>
      </w:r>
    </w:p>
    <w:p w14:paraId="7796F17E" w14:textId="77777777" w:rsidR="00163197" w:rsidRPr="00BA32F8" w:rsidRDefault="00163197" w:rsidP="00B9259A">
      <w:pPr>
        <w:jc w:val="both"/>
      </w:pPr>
    </w:p>
    <w:p w14:paraId="74BB6CCD" w14:textId="77777777" w:rsidR="009F1B62" w:rsidRDefault="009F1B62" w:rsidP="00B9259A">
      <w:pPr>
        <w:jc w:val="both"/>
      </w:pPr>
      <w:r w:rsidRPr="00BA32F8">
        <w:t xml:space="preserve">Die Zuteilung der Sachen innerhalb des jeweils einschlägigen Turnuskreises auf die an diesem Turnus teilnehmenden Kammern erfolgt durch die vom </w:t>
      </w:r>
      <w:r w:rsidR="00B423C0" w:rsidRPr="00BA32F8">
        <w:t>Präsidenten des Landgerichts be</w:t>
      </w:r>
      <w:r w:rsidRPr="00BA32F8">
        <w:t>stimmte Geschäftsstelle (</w:t>
      </w:r>
      <w:r w:rsidR="00943CA1">
        <w:t>Z</w:t>
      </w:r>
      <w:r w:rsidRPr="00BA32F8">
        <w:t>entrale Eingangsstelle für Strafsachen) in der Reihenfolge ihres Eingangs nacheinander. Die am Turnus teilnehmenden Kam</w:t>
      </w:r>
      <w:r w:rsidR="00C64C6B" w:rsidRPr="00BA32F8">
        <w:t>mern bleiben in der entsprechen</w:t>
      </w:r>
      <w:r w:rsidRPr="00BA32F8">
        <w:t xml:space="preserve">den Turnuszeile unberücksichtigt, soweit dort bereits eine Sache auf Grund </w:t>
      </w:r>
      <w:r w:rsidR="00DC3010" w:rsidRPr="00BA32F8">
        <w:t xml:space="preserve">von </w:t>
      </w:r>
      <w:r w:rsidRPr="00BA32F8">
        <w:t xml:space="preserve">Sonderzuständigkeit oder Zurückverweisung oder aber ein Freikreuz gemäß </w:t>
      </w:r>
      <w:r w:rsidR="00DC3010" w:rsidRPr="00BA32F8">
        <w:t xml:space="preserve">den </w:t>
      </w:r>
      <w:r w:rsidRPr="00BA32F8">
        <w:t>nachstehenden besonderen Regelungen eingetragen ist.</w:t>
      </w:r>
    </w:p>
    <w:p w14:paraId="5549E264" w14:textId="77777777" w:rsidR="009517C9" w:rsidRPr="00BA32F8" w:rsidRDefault="009517C9" w:rsidP="00B9259A">
      <w:pPr>
        <w:jc w:val="both"/>
      </w:pPr>
    </w:p>
    <w:p w14:paraId="0E7F0227" w14:textId="4CD3B6CE" w:rsidR="009F1B62" w:rsidRPr="00BA32F8" w:rsidRDefault="009F1B62" w:rsidP="00B9259A">
      <w:pPr>
        <w:jc w:val="both"/>
      </w:pPr>
      <w:r w:rsidRPr="00BA32F8">
        <w:t xml:space="preserve">Dem/der mit den Aufgaben der </w:t>
      </w:r>
      <w:r w:rsidR="000A636F">
        <w:t>Z</w:t>
      </w:r>
      <w:r w:rsidRPr="00BA32F8">
        <w:t>entralen Eingangsstelle betrauten Geschäftsstellenbeamten/in ist es untersagt, außer dem</w:t>
      </w:r>
      <w:r w:rsidR="009517C9">
        <w:t>/der</w:t>
      </w:r>
      <w:r w:rsidRPr="00BA32F8">
        <w:t xml:space="preserve"> Präsidenten</w:t>
      </w:r>
      <w:r w:rsidR="009517C9">
        <w:t>/in</w:t>
      </w:r>
      <w:r w:rsidRPr="00BA32F8">
        <w:t xml:space="preserve"> des Landgerichts, </w:t>
      </w:r>
      <w:r w:rsidR="009517C9">
        <w:t>seinem/</w:t>
      </w:r>
      <w:r w:rsidRPr="00BA32F8">
        <w:t>seine</w:t>
      </w:r>
      <w:r w:rsidR="000E6AD1" w:rsidRPr="00BA32F8">
        <w:t>r</w:t>
      </w:r>
      <w:r w:rsidRPr="00BA32F8">
        <w:t xml:space="preserve"> Vertreter</w:t>
      </w:r>
      <w:r w:rsidR="009517C9">
        <w:t>/</w:t>
      </w:r>
      <w:r w:rsidR="000E6AD1" w:rsidRPr="00BA32F8">
        <w:t>in</w:t>
      </w:r>
      <w:r w:rsidRPr="00BA32F8">
        <w:t xml:space="preserve"> oder dem</w:t>
      </w:r>
      <w:r w:rsidR="009517C9">
        <w:t>/der Präsidialrichter/in oder seinem/seiner Vertreter/in</w:t>
      </w:r>
      <w:r w:rsidRPr="00BA32F8">
        <w:t xml:space="preserve"> Auskünfte über den aktuellen Stand der jeweiligen Turnuszuteilung zu geben.</w:t>
      </w:r>
    </w:p>
    <w:p w14:paraId="39825441" w14:textId="77777777" w:rsidR="009F1B62" w:rsidRPr="00BA32F8" w:rsidRDefault="009F1B62" w:rsidP="00B9259A">
      <w:pPr>
        <w:jc w:val="both"/>
      </w:pPr>
    </w:p>
    <w:p w14:paraId="57E72365" w14:textId="77777777" w:rsidR="009F1B62" w:rsidRPr="00BA32F8" w:rsidRDefault="009F1B62" w:rsidP="00B9259A">
      <w:pPr>
        <w:jc w:val="both"/>
      </w:pPr>
      <w:bookmarkStart w:id="503" w:name="_Toc468184943"/>
      <w:r w:rsidRPr="00BA32F8">
        <w:lastRenderedPageBreak/>
        <w:t>Am folgenden Tag ist jeweils im begonnenen Turnus fortzufahren.</w:t>
      </w:r>
      <w:bookmarkEnd w:id="503"/>
    </w:p>
    <w:p w14:paraId="5945B51A" w14:textId="77777777" w:rsidR="009F1B62" w:rsidRPr="00BA32F8" w:rsidRDefault="009F1B62" w:rsidP="00B9259A">
      <w:pPr>
        <w:jc w:val="both"/>
      </w:pPr>
    </w:p>
    <w:p w14:paraId="6241975C" w14:textId="7118E223" w:rsidR="009F1B62" w:rsidRPr="00BA32F8" w:rsidRDefault="009F1B62" w:rsidP="00B9259A">
      <w:pPr>
        <w:jc w:val="both"/>
      </w:pPr>
      <w:r w:rsidRPr="00BA32F8">
        <w:t xml:space="preserve">Maßgebend ist immer der Eingang bei der </w:t>
      </w:r>
      <w:r w:rsidR="000A636F">
        <w:t>Z</w:t>
      </w:r>
      <w:r w:rsidRPr="00BA32F8">
        <w:t xml:space="preserve">entralen Eingangsstelle, die mit einem besonderen Eingangsstempel ausgestattet ist. Ist eine neue Sache nicht als solche behandelt worden und in den Geschäftsgang gelangt, ist sie unverzüglich der zentralen Eingangsstelle zuzuleiten. Für die Bestimmung der Reihenfolge der Eingänge ist der Zeitpunkt maßgebend, an dem die </w:t>
      </w:r>
      <w:r w:rsidR="00943CA1">
        <w:t>Z</w:t>
      </w:r>
      <w:r w:rsidR="00943CA1" w:rsidRPr="00BA32F8">
        <w:t xml:space="preserve">entrale </w:t>
      </w:r>
      <w:r w:rsidRPr="00BA32F8">
        <w:t>Eingangsstelle die neue Sache als solche behandelt.</w:t>
      </w:r>
    </w:p>
    <w:p w14:paraId="09589A5D" w14:textId="77777777" w:rsidR="009F1B62" w:rsidRPr="00BA32F8" w:rsidRDefault="009F1B62" w:rsidP="00B9259A">
      <w:pPr>
        <w:jc w:val="both"/>
      </w:pPr>
    </w:p>
    <w:p w14:paraId="27269184" w14:textId="77777777" w:rsidR="009F1B62" w:rsidRPr="00BA32F8" w:rsidRDefault="009F1B62" w:rsidP="00B9259A">
      <w:pPr>
        <w:jc w:val="both"/>
      </w:pPr>
      <w:r w:rsidRPr="00BA32F8">
        <w:t>Gehen mehrere in denselben Turnuskreis fallende Sachen gleichzeitig bei der zentralen Eingangsstelle ein, so erfolgt zunächst die Zuteilung nach einer etwaigen Sonderzuständigkeit (</w:t>
      </w:r>
      <w:r w:rsidR="00637143" w:rsidRPr="00BA32F8">
        <w:t xml:space="preserve">z.B. </w:t>
      </w:r>
      <w:r w:rsidRPr="00BA32F8">
        <w:t xml:space="preserve">3. Strafkammer: Jugendschutzsache). Danach werden die an das Landgericht </w:t>
      </w:r>
      <w:r w:rsidR="00705A97" w:rsidRPr="00BA32F8">
        <w:t xml:space="preserve">gemäß § 354 Abs. 2 S. 1, 1. Halbs. StPO </w:t>
      </w:r>
      <w:r w:rsidRPr="00BA32F8">
        <w:t xml:space="preserve">zurückverwiesenen Sachen der dann jeweils neu zuständigen Kammer zugeteilt. </w:t>
      </w:r>
      <w:r w:rsidR="00A629BC" w:rsidRPr="00BA32F8">
        <w:t>Anschließend werden die Sachen der jeweils neu zuständigen Kammer zugeteilt, in denen gemäß § 210 Abs. 3 S. 1</w:t>
      </w:r>
      <w:r w:rsidR="000D0A04" w:rsidRPr="00BA32F8">
        <w:t>, 1. Alt</w:t>
      </w:r>
      <w:r w:rsidR="00A629BC" w:rsidRPr="00BA32F8">
        <w:t xml:space="preserve"> StPO </w:t>
      </w:r>
      <w:r w:rsidR="000D0A04" w:rsidRPr="00BA32F8">
        <w:t xml:space="preserve">bestimmt worden ist, dass die Hauptverhandlung vor einer anderen Kammer stattzufinden hat. </w:t>
      </w:r>
      <w:r w:rsidRPr="00BA32F8">
        <w:t>Schließlich erfolgt die Zuteilung der dann noch verbleibenden Sachen in der aufsteigenden Reihenfolge des Aktenzeichens der Staatsanwaltschaft zum Zeitpunkt des Eingangs des Verfahrens, beginnend mit dem niedrigsten Jahrgang, innerhalb des Jahrgangs mit dem niedrigsten Aktenzeichen (ohne Be</w:t>
      </w:r>
      <w:r w:rsidRPr="00BA32F8">
        <w:softHyphen/>
        <w:t>rücksichtigung der Referatskennzahl der Staatsanwaltschaft)</w:t>
      </w:r>
      <w:r w:rsidR="00661AB7">
        <w:t>, bei Gleichheit der vorstehenden Kriterien beginnend mit der niedrigsten Referatskennzahl der Staatsanwaltschaft.</w:t>
      </w:r>
      <w:r w:rsidRPr="00BA32F8">
        <w:t xml:space="preserve"> Die an einem Tag eingegange</w:t>
      </w:r>
      <w:r w:rsidRPr="00BA32F8">
        <w:softHyphen/>
        <w:t>nen Verfahren gelte</w:t>
      </w:r>
      <w:r w:rsidR="000E6AD1" w:rsidRPr="00BA32F8">
        <w:t>n als gleichzeitig eingegangen.</w:t>
      </w:r>
    </w:p>
    <w:p w14:paraId="0DA9437B" w14:textId="77777777" w:rsidR="000E6AD1" w:rsidRPr="00BA32F8" w:rsidRDefault="000E6AD1" w:rsidP="00B9259A">
      <w:pPr>
        <w:jc w:val="both"/>
      </w:pPr>
    </w:p>
    <w:p w14:paraId="318E86F3" w14:textId="77777777" w:rsidR="009F1B62" w:rsidRPr="00BA32F8" w:rsidRDefault="00314543" w:rsidP="00B9259A">
      <w:pPr>
        <w:jc w:val="both"/>
      </w:pPr>
      <w:r w:rsidRPr="00BA32F8">
        <w:t xml:space="preserve">Eine unzutreffende oder unvollständige Eintragung in die Turnuskreise oder die Eingangslisten ist solange zu berichtigen bis eine weitere Strafsache bei der für die Eintragung zuständigen Geschäftsstelle eingegangen ist. </w:t>
      </w:r>
      <w:r w:rsidR="009F1B62" w:rsidRPr="00BA32F8">
        <w:t>Durch eine irrtümlich erfolgte Falschzuteilung wird die Zuteilung der danach zugeteilten Sachen nicht berührt.</w:t>
      </w:r>
    </w:p>
    <w:p w14:paraId="43DBD3C5" w14:textId="77777777" w:rsidR="00F76E86" w:rsidRPr="00BA32F8" w:rsidRDefault="00F76E86" w:rsidP="00B9259A">
      <w:pPr>
        <w:jc w:val="both"/>
      </w:pPr>
    </w:p>
    <w:p w14:paraId="63580EF2" w14:textId="77777777" w:rsidR="009F1B62" w:rsidRPr="00BA32F8" w:rsidRDefault="009F1B62" w:rsidP="00B9259A">
      <w:pPr>
        <w:jc w:val="both"/>
      </w:pPr>
      <w:r w:rsidRPr="00BA32F8">
        <w:t xml:space="preserve">Eine Kammer bleibt ohne erneute Zuteilung im Turnus zuständig, wenn die Staatsanwaltschaft </w:t>
      </w:r>
      <w:r w:rsidRPr="00BA32F8">
        <w:rPr>
          <w:u w:val="single"/>
        </w:rPr>
        <w:t>nach</w:t>
      </w:r>
      <w:r w:rsidRPr="00BA32F8">
        <w:t xml:space="preserve"> Rücknahme der öffentlichen Klage</w:t>
      </w:r>
      <w:r w:rsidR="00F76DBD" w:rsidRPr="00BA32F8">
        <w:t xml:space="preserve">, </w:t>
      </w:r>
      <w:r w:rsidRPr="00BA32F8">
        <w:t xml:space="preserve">nach Ablehnung der Eröffnung des Hauptverfahrens </w:t>
      </w:r>
      <w:r w:rsidR="00F76DBD" w:rsidRPr="00BA32F8">
        <w:t xml:space="preserve">oder nach Einstellung des Verfahrens wegen Verhandlungsunfähigkeit </w:t>
      </w:r>
      <w:r w:rsidRPr="00BA32F8">
        <w:t>wegen derselben Tat im Sinne des § 264 StPO erneut öffentliche Klage erhebt</w:t>
      </w:r>
      <w:r w:rsidR="00CC6E88" w:rsidRPr="00BA32F8">
        <w:t>, einen Antrag im Sicherungsverfahren nach §§ 413 ff. StPO stellt</w:t>
      </w:r>
      <w:r w:rsidRPr="00BA32F8">
        <w:t xml:space="preserve"> oder auf Beschwerde </w:t>
      </w:r>
      <w:r w:rsidRPr="00BA32F8">
        <w:lastRenderedPageBreak/>
        <w:t>die Eröffnung des Hauptverfahrens beschlossen wird. Dies gilt auch dann, wenn in der neuen Klage die Tat rechtlich abweichend gewürdigt, eine andere Rechtsfolge beantragt, der Sachverhalt abweichend dargestellt, die Zahl der Beschuldigten geändert oder die Klage erweitert wird, soweit nicht die neue Anklage eine Spezialzuständigkeit begründet.</w:t>
      </w:r>
      <w:r w:rsidR="00E51DF1" w:rsidRPr="00BA32F8">
        <w:t xml:space="preserve"> </w:t>
      </w:r>
      <w:r w:rsidR="00E20740" w:rsidRPr="00BA32F8">
        <w:t xml:space="preserve">Entsprechendes gilt, wenn nach der Ablehnung der Übernahme eines Verfahrens nach § 209 Abs. 2 StPO </w:t>
      </w:r>
      <w:r w:rsidR="00904003" w:rsidRPr="00BA32F8">
        <w:t xml:space="preserve">durch eine Kammer eine erneute Vorlage nach dieser Bestimmung </w:t>
      </w:r>
      <w:r w:rsidR="001B5F08" w:rsidRPr="00BA32F8">
        <w:t xml:space="preserve">durch ein Amtsgericht </w:t>
      </w:r>
      <w:r w:rsidR="00904003" w:rsidRPr="00BA32F8">
        <w:t>erfolgt.</w:t>
      </w:r>
    </w:p>
    <w:p w14:paraId="444246B6" w14:textId="77777777" w:rsidR="00C3756B" w:rsidRPr="00BA32F8" w:rsidRDefault="00C3756B" w:rsidP="00B9259A">
      <w:pPr>
        <w:jc w:val="both"/>
      </w:pPr>
    </w:p>
    <w:p w14:paraId="3D9F8411" w14:textId="77777777" w:rsidR="003C4B20" w:rsidRPr="00BA32F8" w:rsidRDefault="003C4B20" w:rsidP="00B9259A">
      <w:pPr>
        <w:jc w:val="both"/>
      </w:pPr>
      <w:r w:rsidRPr="00BA32F8">
        <w:t>Die vorstehenden Grundsätze kommen jedoch dann nicht zur Anwendung, wenn eine Kammer bei der ersten Befassung mit einer Sache ihre Spezialzuständigkeit ab</w:t>
      </w:r>
      <w:r w:rsidR="00661AB7">
        <w:t>ge</w:t>
      </w:r>
      <w:r w:rsidRPr="00BA32F8">
        <w:t>lehnt</w:t>
      </w:r>
      <w:r w:rsidR="00900410" w:rsidRPr="00BA32F8">
        <w:t xml:space="preserve"> </w:t>
      </w:r>
      <w:r w:rsidR="00661AB7">
        <w:t xml:space="preserve">hat </w:t>
      </w:r>
      <w:r w:rsidR="00900410" w:rsidRPr="00BA32F8">
        <w:t>oder die Spezialzuständigkeit bei der neuen Anklageerhebung entfällt</w:t>
      </w:r>
      <w:r w:rsidRPr="00BA32F8">
        <w:t>.</w:t>
      </w:r>
      <w:r w:rsidR="00C05583" w:rsidRPr="00BA32F8">
        <w:t xml:space="preserve"> In diesem Fall richtet sich die nachfolgende Zuständigkeit nach den allgemeinen Zuteilungsregelungen.</w:t>
      </w:r>
      <w:r w:rsidRPr="00BA32F8">
        <w:t xml:space="preserve"> </w:t>
      </w:r>
    </w:p>
    <w:p w14:paraId="2B9A52C0" w14:textId="77777777" w:rsidR="00E20740" w:rsidRPr="00BA32F8" w:rsidRDefault="00E20740" w:rsidP="00B9259A">
      <w:pPr>
        <w:jc w:val="both"/>
      </w:pPr>
    </w:p>
    <w:p w14:paraId="5A6549AB" w14:textId="77777777" w:rsidR="009F1B62" w:rsidRPr="00BA32F8" w:rsidRDefault="009F1B62" w:rsidP="00B9259A">
      <w:pPr>
        <w:jc w:val="both"/>
      </w:pPr>
      <w:r w:rsidRPr="00BA32F8">
        <w:t xml:space="preserve">Die aufgrund Zuteilung eines Antrages auf Einstellung des Verfahrens gemäß §§ 153, 153a StPO im Turnusverfahren zuständig gewordene Kammer bleibt auch ohne erneute Zuteilung für eine wegen derselben Tat im Sinne des § 264 StPO später erhobene öffentliche Klage zuständig. Diese Regelung gilt entsprechend, wenn ein vorläufig eingestelltes Verfahren wieder aufgenommen wird. </w:t>
      </w:r>
    </w:p>
    <w:p w14:paraId="7AC80E9E" w14:textId="77777777" w:rsidR="009F1B62" w:rsidRPr="00BA32F8" w:rsidRDefault="009F1B62" w:rsidP="00B9259A">
      <w:pPr>
        <w:jc w:val="both"/>
      </w:pPr>
    </w:p>
    <w:p w14:paraId="67E5BA02" w14:textId="77777777" w:rsidR="009F1B62" w:rsidRPr="00BA32F8" w:rsidRDefault="009F1B62" w:rsidP="00B9259A">
      <w:pPr>
        <w:pStyle w:val="berschrift4"/>
        <w:jc w:val="both"/>
      </w:pPr>
      <w:bookmarkStart w:id="504" w:name="_Ref466538143"/>
      <w:bookmarkStart w:id="505" w:name="_Toc466549182"/>
      <w:bookmarkStart w:id="506" w:name="_Toc466549844"/>
      <w:bookmarkStart w:id="507" w:name="_Toc468184944"/>
      <w:bookmarkStart w:id="508" w:name="_Toc58852857"/>
      <w:r w:rsidRPr="00BA32F8">
        <w:t>Besondere Bestimmungen</w:t>
      </w:r>
      <w:bookmarkEnd w:id="504"/>
      <w:bookmarkEnd w:id="505"/>
      <w:bookmarkEnd w:id="506"/>
      <w:bookmarkEnd w:id="507"/>
      <w:bookmarkEnd w:id="508"/>
    </w:p>
    <w:p w14:paraId="731DCD3E" w14:textId="77777777" w:rsidR="009F1B62" w:rsidRPr="00BA32F8" w:rsidRDefault="009F1B62" w:rsidP="00B9259A">
      <w:pPr>
        <w:jc w:val="both"/>
      </w:pPr>
      <w:r w:rsidRPr="00BA32F8">
        <w:t>Schwurgerichtsverfahren, für die die 1</w:t>
      </w:r>
      <w:r w:rsidR="00DC3010" w:rsidRPr="00BA32F8">
        <w:t xml:space="preserve">. </w:t>
      </w:r>
      <w:r w:rsidR="00DD46CF" w:rsidRPr="00BA32F8">
        <w:t xml:space="preserve">Strafkammer </w:t>
      </w:r>
      <w:r w:rsidR="00DC3010" w:rsidRPr="00BA32F8">
        <w:t>und 1</w:t>
      </w:r>
      <w:r w:rsidRPr="00BA32F8">
        <w:t xml:space="preserve">0. Strafkammer zuständig </w:t>
      </w:r>
      <w:r w:rsidR="00DC3010" w:rsidRPr="00BA32F8">
        <w:t>sind</w:t>
      </w:r>
      <w:r w:rsidRPr="00BA32F8">
        <w:t>, die zur Sonderzuständigkeit der</w:t>
      </w:r>
      <w:r w:rsidRPr="00BA32F8">
        <w:rPr>
          <w:bCs/>
        </w:rPr>
        <w:t xml:space="preserve"> 3. Strafkammer</w:t>
      </w:r>
      <w:r w:rsidR="001244A5" w:rsidRPr="00BA32F8">
        <w:rPr>
          <w:bCs/>
        </w:rPr>
        <w:t>,</w:t>
      </w:r>
      <w:r w:rsidRPr="00BA32F8">
        <w:rPr>
          <w:bCs/>
        </w:rPr>
        <w:t xml:space="preserve"> 4. Strafkammer</w:t>
      </w:r>
      <w:r w:rsidR="001244A5" w:rsidRPr="00BA32F8">
        <w:rPr>
          <w:bCs/>
        </w:rPr>
        <w:t xml:space="preserve"> und 20. Strafkammer</w:t>
      </w:r>
      <w:r w:rsidRPr="00BA32F8">
        <w:t xml:space="preserve"> gehörenden</w:t>
      </w:r>
      <w:r w:rsidR="00123F0D">
        <w:t xml:space="preserve"> allgemeinen Jugend-,</w:t>
      </w:r>
      <w:r w:rsidRPr="00BA32F8">
        <w:t xml:space="preserve"> Jugendschwurgerichts-, Jugendschutz</w:t>
      </w:r>
      <w:r w:rsidR="001244A5" w:rsidRPr="00BA32F8">
        <w:t xml:space="preserve">sachen sowie die zur Sonderzuständigkeit der 3. Strafkammer und 4. Strafkammer gehörenden </w:t>
      </w:r>
      <w:r w:rsidRPr="00BA32F8">
        <w:t>Berufungssachen werden im Turnussystem zur Gewährleistung gleichmäßiger Belastungen aller Kammern als Sonderzuweisung bei diesen Kammern erfasst.</w:t>
      </w:r>
    </w:p>
    <w:p w14:paraId="5957C0A7" w14:textId="77777777" w:rsidR="009F1B62" w:rsidRPr="00BA32F8" w:rsidRDefault="009F1B62" w:rsidP="00B9259A">
      <w:pPr>
        <w:jc w:val="both"/>
      </w:pPr>
    </w:p>
    <w:p w14:paraId="1686ADB2" w14:textId="2672628E" w:rsidR="009F1B62" w:rsidRPr="00BA32F8" w:rsidRDefault="009F1B62" w:rsidP="00B9259A">
      <w:pPr>
        <w:jc w:val="both"/>
      </w:pPr>
      <w:r w:rsidRPr="00BA32F8">
        <w:t>In die Turnuskreise 1 und 2 fallen auch erstinstanzliche Verfahren, die von einem anderen Gericht (insbesondere gemäß §§ 12 Abs.</w:t>
      </w:r>
      <w:r w:rsidR="00170248" w:rsidRPr="00BA32F8">
        <w:t xml:space="preserve"> </w:t>
      </w:r>
      <w:r w:rsidRPr="00BA32F8">
        <w:t>2</w:t>
      </w:r>
      <w:r w:rsidR="00F32EDD" w:rsidRPr="00BA32F8">
        <w:t>; 209;</w:t>
      </w:r>
      <w:r w:rsidRPr="00BA32F8">
        <w:t xml:space="preserve"> </w:t>
      </w:r>
      <w:r w:rsidR="00F32EDD" w:rsidRPr="00BA32F8">
        <w:t xml:space="preserve">210 Abs. 3 S. 1, 2. Alt.; 354 Abs. 2 S. 1 letzter Halbsatz; </w:t>
      </w:r>
      <w:r w:rsidRPr="00BA32F8">
        <w:t>270 StPO) an eine Strafkammer des Landgerichts Bielefeld verwiesen oder gem. § 209 Abs. 2 StPO zur Entscheidung vorgelegt worden sind. Dies gilt nicht, wenn die Verweisung gemäß § 270 StPO erfolgt ist und dasselbe Verfahren zuvor durch eine Strafkammer des Landge</w:t>
      </w:r>
      <w:r w:rsidRPr="00BA32F8">
        <w:softHyphen/>
        <w:t xml:space="preserve">richts Bielefeld gemäß § 209 StPO </w:t>
      </w:r>
      <w:r w:rsidRPr="00BA32F8">
        <w:lastRenderedPageBreak/>
        <w:t>vor dem Amtsgericht eröffnet worden war; in einem solchen Fall bleibt die frühere Strafkammer ohne erneute Zuteilung zuständig.</w:t>
      </w:r>
      <w:r w:rsidR="002452BD" w:rsidRPr="002452BD">
        <w:t xml:space="preserve"> </w:t>
      </w:r>
      <w:r w:rsidR="002452BD" w:rsidRPr="00BA32F8">
        <w:t>Als erstinstanzliche Verfahren im Sinne dieser Regelung gelten auch Anträge auf Wiederaufnahme des Verfahrens gegen ein Urteil einer großen Strafkammer</w:t>
      </w:r>
      <w:r w:rsidR="002452BD">
        <w:t>.</w:t>
      </w:r>
    </w:p>
    <w:p w14:paraId="47C25623" w14:textId="77777777" w:rsidR="00E362AE" w:rsidRPr="00BA32F8" w:rsidRDefault="00E362AE" w:rsidP="00B9259A">
      <w:pPr>
        <w:jc w:val="both"/>
      </w:pPr>
    </w:p>
    <w:p w14:paraId="056F59B4" w14:textId="77777777" w:rsidR="00E362AE" w:rsidRPr="00BA32F8" w:rsidRDefault="008C0C47" w:rsidP="00B9259A">
      <w:pPr>
        <w:jc w:val="both"/>
      </w:pPr>
      <w:r w:rsidRPr="00BA32F8">
        <w:t xml:space="preserve">Für </w:t>
      </w:r>
      <w:r w:rsidR="009F1B62" w:rsidRPr="00BA32F8">
        <w:t xml:space="preserve">die erstinstanzlichen Verfahren, die </w:t>
      </w:r>
      <w:r w:rsidR="00314543" w:rsidRPr="00BA32F8">
        <w:t xml:space="preserve">bei </w:t>
      </w:r>
      <w:r w:rsidR="009F1B62" w:rsidRPr="00BA32F8">
        <w:t>einer Wirtschaftsstrafkammer oder großen Strafkammer (Schwurgericht)</w:t>
      </w:r>
      <w:r w:rsidR="00314543" w:rsidRPr="00BA32F8">
        <w:t xml:space="preserve"> angeklagt werden und von dieser</w:t>
      </w:r>
      <w:r w:rsidR="009F1B62" w:rsidRPr="00BA32F8">
        <w:t xml:space="preserve"> gemäß </w:t>
      </w:r>
      <w:r w:rsidR="00314543" w:rsidRPr="00BA32F8">
        <w:t>§ 209 </w:t>
      </w:r>
      <w:r w:rsidR="009F1B62" w:rsidRPr="00BA32F8">
        <w:t>a StPO vor einer allgemeinen Strafkammer eröffnet werden</w:t>
      </w:r>
      <w:r w:rsidR="00F42C03" w:rsidRPr="00BA32F8">
        <w:t xml:space="preserve">, </w:t>
      </w:r>
      <w:r w:rsidR="009F1B62" w:rsidRPr="00BA32F8">
        <w:t>bleibt die eröffnende Strafkammer nunmehr als allgemeine Strafkammer</w:t>
      </w:r>
      <w:r w:rsidRPr="00BA32F8">
        <w:t xml:space="preserve"> ohne</w:t>
      </w:r>
      <w:r w:rsidR="00314543" w:rsidRPr="00BA32F8">
        <w:t xml:space="preserve"> weitere</w:t>
      </w:r>
      <w:r w:rsidRPr="00BA32F8">
        <w:t xml:space="preserve"> Anrechnung auf den Turnus</w:t>
      </w:r>
      <w:r w:rsidR="009F1B62" w:rsidRPr="00BA32F8">
        <w:t xml:space="preserve"> zuständig</w:t>
      </w:r>
      <w:r w:rsidR="00E362AE" w:rsidRPr="00BA32F8">
        <w:t>.</w:t>
      </w:r>
    </w:p>
    <w:p w14:paraId="1BD111D4" w14:textId="77777777" w:rsidR="00012857" w:rsidRPr="00BA32F8" w:rsidRDefault="00012857" w:rsidP="00B9259A">
      <w:pPr>
        <w:pStyle w:val="Kopfzeile"/>
        <w:jc w:val="both"/>
      </w:pPr>
    </w:p>
    <w:p w14:paraId="3EA5B7C6" w14:textId="77777777" w:rsidR="002A0C55" w:rsidRPr="00BA32F8" w:rsidRDefault="000E6AD1" w:rsidP="00B9259A">
      <w:pPr>
        <w:pStyle w:val="Textkrper"/>
      </w:pPr>
      <w:r w:rsidRPr="00BA32F8">
        <w:t xml:space="preserve">Bei Eingang einer </w:t>
      </w:r>
      <w:r w:rsidRPr="00BA32F8">
        <w:rPr>
          <w:u w:val="single"/>
        </w:rPr>
        <w:t>Schwurgerichtssache</w:t>
      </w:r>
      <w:r w:rsidRPr="00BA32F8">
        <w:t xml:space="preserve"> oder einer </w:t>
      </w:r>
      <w:r w:rsidRPr="00BA32F8">
        <w:rPr>
          <w:u w:val="single"/>
        </w:rPr>
        <w:t>Jugendschwurgerichtssache</w:t>
      </w:r>
      <w:r w:rsidRPr="00BA32F8">
        <w:t xml:space="preserve"> wird jeweils </w:t>
      </w:r>
      <w:r w:rsidRPr="00BA32F8">
        <w:rPr>
          <w:u w:val="single"/>
        </w:rPr>
        <w:t>ein</w:t>
      </w:r>
      <w:r w:rsidRPr="00BA32F8">
        <w:t xml:space="preserve"> weiteres Feld mit einem Freikreuz versehen und dadurch für die weitere </w:t>
      </w:r>
      <w:r w:rsidRPr="00BA32F8">
        <w:rPr>
          <w:szCs w:val="24"/>
        </w:rPr>
        <w:t>Zuteilung blockiert.</w:t>
      </w:r>
      <w:r w:rsidR="002A0C55" w:rsidRPr="00BA32F8">
        <w:rPr>
          <w:szCs w:val="24"/>
        </w:rPr>
        <w:t xml:space="preserve"> </w:t>
      </w:r>
    </w:p>
    <w:p w14:paraId="768804E3" w14:textId="77777777" w:rsidR="000E6AD1" w:rsidRPr="00BA32F8" w:rsidRDefault="000E6AD1" w:rsidP="00B9259A">
      <w:pPr>
        <w:pStyle w:val="Textkrper"/>
        <w:rPr>
          <w:szCs w:val="24"/>
        </w:rPr>
      </w:pPr>
    </w:p>
    <w:p w14:paraId="5B307020" w14:textId="77777777" w:rsidR="009F1B62" w:rsidRPr="00BA32F8" w:rsidRDefault="009F1B62" w:rsidP="00B9259A">
      <w:pPr>
        <w:pStyle w:val="Textkrper"/>
      </w:pPr>
      <w:r w:rsidRPr="00BA32F8">
        <w:t xml:space="preserve">Die bei der </w:t>
      </w:r>
      <w:r w:rsidRPr="00BA32F8">
        <w:rPr>
          <w:bCs/>
        </w:rPr>
        <w:t>3. Strafkammer und 4. Strafkammer</w:t>
      </w:r>
      <w:r w:rsidRPr="00BA32F8">
        <w:t xml:space="preserve"> als große Jugendkammer eingehenden Berufungsverfahren werden so gewertet, dass drei Berufungsverfahren als ein erstinstanzliches Verfahren gezählt werden.</w:t>
      </w:r>
    </w:p>
    <w:p w14:paraId="6C4A589C" w14:textId="77777777" w:rsidR="006B30BD" w:rsidRPr="00BA32F8" w:rsidRDefault="006B30BD" w:rsidP="00B9259A">
      <w:pPr>
        <w:pStyle w:val="Textkrper"/>
      </w:pPr>
    </w:p>
    <w:p w14:paraId="7B364278" w14:textId="77777777" w:rsidR="009F1B62" w:rsidRPr="00BA32F8" w:rsidRDefault="009F1B62" w:rsidP="00B9259A">
      <w:pPr>
        <w:jc w:val="both"/>
      </w:pPr>
      <w:r w:rsidRPr="00BA32F8">
        <w:t>Verfahren, die gemäß § 275 a StPO i.V.m. § 66 b StGB, § 106 V und VI JGG einen Antrag auf nachträgliche Anordnung der Sicherungsverwahrung beinhalten, sind im Wege der Sonderzuweisung bei der Strafkammer, die als Tatgericht entschieden hat, als Neueingang im Turn</w:t>
      </w:r>
      <w:r w:rsidR="00B423C0" w:rsidRPr="00BA32F8">
        <w:t>us 1 (Haftturnus) zu erfassen.</w:t>
      </w:r>
    </w:p>
    <w:p w14:paraId="6BA0E1B7" w14:textId="77777777" w:rsidR="009F1B62" w:rsidRPr="00BA32F8" w:rsidRDefault="009F1B62" w:rsidP="00B9259A">
      <w:pPr>
        <w:jc w:val="both"/>
      </w:pPr>
    </w:p>
    <w:p w14:paraId="16000785" w14:textId="77777777" w:rsidR="00584B9A" w:rsidRPr="00BA32F8" w:rsidRDefault="00DA25D5" w:rsidP="00B9259A">
      <w:pPr>
        <w:jc w:val="both"/>
      </w:pPr>
      <w:r w:rsidRPr="00BA32F8">
        <w:t>Nachtragsanklagen gemäß § </w:t>
      </w:r>
      <w:r w:rsidR="009F1B62" w:rsidRPr="00BA32F8">
        <w:t>266 StPO werden nicht gesondert gezählt.</w:t>
      </w:r>
      <w:r w:rsidRPr="00BA32F8">
        <w:t xml:space="preserve"> </w:t>
      </w:r>
    </w:p>
    <w:p w14:paraId="1A2D2B4C" w14:textId="77777777" w:rsidR="00584B9A" w:rsidRPr="00BA32F8" w:rsidRDefault="00584B9A" w:rsidP="00B9259A">
      <w:pPr>
        <w:jc w:val="both"/>
      </w:pPr>
    </w:p>
    <w:p w14:paraId="51E2BC01" w14:textId="77777777" w:rsidR="00256CED" w:rsidRPr="00BA32F8" w:rsidRDefault="009F1B62" w:rsidP="00254EB6">
      <w:pPr>
        <w:jc w:val="both"/>
      </w:pPr>
      <w:r w:rsidRPr="00BA32F8">
        <w:t>Zum Ausgleich der unterschiedlichen Besetzungsstärke und etwaiger von diesem rollierenden System nicht erfasster anderer Zuständigkeiten der Kammermitgliede</w:t>
      </w:r>
      <w:r w:rsidR="000649DA" w:rsidRPr="00BA32F8">
        <w:t>r</w:t>
      </w:r>
      <w:r w:rsidR="00FD1F52" w:rsidRPr="00BA32F8">
        <w:t xml:space="preserve"> </w:t>
      </w:r>
      <w:r w:rsidRPr="00BA32F8">
        <w:t>erhalten</w:t>
      </w:r>
      <w:r w:rsidR="009B1BF8" w:rsidRPr="00BA32F8">
        <w:t xml:space="preserve"> </w:t>
      </w:r>
      <w:r w:rsidRPr="00BA32F8">
        <w:t>im Turnuskreis 1 (Haftsachen) in jedem Turnus</w:t>
      </w:r>
      <w:r w:rsidR="00C1135E" w:rsidRPr="00BA32F8">
        <w:t xml:space="preserve"> (bestehend aus jeweils 30 Turnuszeilen) die Kammern Freikreuze nach dem folgenden Verteilungsschema:</w:t>
      </w:r>
      <w:r w:rsidR="00254EB6" w:rsidRPr="00BA32F8" w:rsidDel="00254EB6">
        <w:t xml:space="preserve"> </w:t>
      </w:r>
    </w:p>
    <w:p w14:paraId="02535174" w14:textId="77777777" w:rsidR="00162FBD" w:rsidRPr="00BA32F8" w:rsidRDefault="00162FBD">
      <w:pPr>
        <w:spacing w:line="240" w:lineRule="auto"/>
      </w:pPr>
      <w:r w:rsidRPr="00BA32F8">
        <w:br w:type="page"/>
      </w:r>
    </w:p>
    <w:tbl>
      <w:tblPr>
        <w:tblW w:w="9468" w:type="dxa"/>
        <w:tblCellMar>
          <w:left w:w="70" w:type="dxa"/>
          <w:right w:w="70" w:type="dxa"/>
        </w:tblCellMar>
        <w:tblLook w:val="04A0" w:firstRow="1" w:lastRow="0" w:firstColumn="1" w:lastColumn="0" w:noHBand="0" w:noVBand="1"/>
      </w:tblPr>
      <w:tblGrid>
        <w:gridCol w:w="1800"/>
        <w:gridCol w:w="318"/>
        <w:gridCol w:w="760"/>
        <w:gridCol w:w="318"/>
        <w:gridCol w:w="760"/>
        <w:gridCol w:w="318"/>
        <w:gridCol w:w="760"/>
        <w:gridCol w:w="318"/>
        <w:gridCol w:w="760"/>
        <w:gridCol w:w="318"/>
        <w:gridCol w:w="760"/>
        <w:gridCol w:w="318"/>
        <w:gridCol w:w="760"/>
        <w:gridCol w:w="280"/>
        <w:gridCol w:w="920"/>
      </w:tblGrid>
      <w:tr w:rsidR="00453943" w:rsidRPr="00453943" w14:paraId="53819A8C" w14:textId="77777777" w:rsidTr="00453943">
        <w:trPr>
          <w:trHeight w:val="315"/>
        </w:trPr>
        <w:tc>
          <w:tcPr>
            <w:tcW w:w="1800" w:type="dxa"/>
            <w:tcBorders>
              <w:top w:val="single" w:sz="4" w:space="0" w:color="auto"/>
              <w:left w:val="single" w:sz="4" w:space="0" w:color="auto"/>
              <w:bottom w:val="nil"/>
              <w:right w:val="single" w:sz="4" w:space="0" w:color="auto"/>
            </w:tcBorders>
            <w:shd w:val="clear" w:color="000000" w:fill="F2F2F2"/>
            <w:noWrap/>
            <w:vAlign w:val="bottom"/>
            <w:hideMark/>
          </w:tcPr>
          <w:p w14:paraId="34E4D994" w14:textId="77777777" w:rsidR="00453943" w:rsidRPr="00453943" w:rsidRDefault="00453943" w:rsidP="00453943">
            <w:pPr>
              <w:spacing w:line="240" w:lineRule="auto"/>
              <w:rPr>
                <w:b/>
                <w:bCs/>
                <w:color w:val="000000"/>
              </w:rPr>
            </w:pPr>
            <w:r w:rsidRPr="00453943">
              <w:rPr>
                <w:b/>
                <w:bCs/>
                <w:color w:val="000000"/>
              </w:rPr>
              <w:lastRenderedPageBreak/>
              <w:t>Kammer</w:t>
            </w:r>
          </w:p>
        </w:tc>
        <w:tc>
          <w:tcPr>
            <w:tcW w:w="318" w:type="dxa"/>
            <w:tcBorders>
              <w:top w:val="single" w:sz="4" w:space="0" w:color="auto"/>
              <w:left w:val="nil"/>
              <w:bottom w:val="nil"/>
              <w:right w:val="nil"/>
            </w:tcBorders>
            <w:shd w:val="clear" w:color="000000" w:fill="F2F2F2"/>
            <w:noWrap/>
            <w:vAlign w:val="center"/>
            <w:hideMark/>
          </w:tcPr>
          <w:p w14:paraId="4A7BCD3E" w14:textId="77777777" w:rsidR="00453943" w:rsidRPr="00453943" w:rsidRDefault="00453943" w:rsidP="00453943">
            <w:pPr>
              <w:spacing w:line="240" w:lineRule="auto"/>
              <w:jc w:val="center"/>
              <w:rPr>
                <w:b/>
                <w:bCs/>
                <w:color w:val="000000"/>
                <w:sz w:val="16"/>
                <w:szCs w:val="16"/>
              </w:rPr>
            </w:pPr>
            <w:r w:rsidRPr="00453943">
              <w:rPr>
                <w:b/>
                <w:bCs/>
                <w:color w:val="000000"/>
                <w:sz w:val="16"/>
                <w:szCs w:val="16"/>
              </w:rPr>
              <w:t> </w:t>
            </w:r>
          </w:p>
        </w:tc>
        <w:tc>
          <w:tcPr>
            <w:tcW w:w="760" w:type="dxa"/>
            <w:tcBorders>
              <w:top w:val="single" w:sz="4" w:space="0" w:color="auto"/>
              <w:left w:val="nil"/>
              <w:bottom w:val="nil"/>
              <w:right w:val="single" w:sz="4" w:space="0" w:color="auto"/>
            </w:tcBorders>
            <w:shd w:val="clear" w:color="000000" w:fill="F2F2F2"/>
            <w:noWrap/>
            <w:vAlign w:val="bottom"/>
            <w:hideMark/>
          </w:tcPr>
          <w:p w14:paraId="0A7DB27F" w14:textId="77777777" w:rsidR="00453943" w:rsidRPr="00453943" w:rsidRDefault="00453943" w:rsidP="00453943">
            <w:pPr>
              <w:spacing w:line="240" w:lineRule="auto"/>
              <w:jc w:val="center"/>
              <w:rPr>
                <w:b/>
                <w:bCs/>
                <w:color w:val="000000"/>
              </w:rPr>
            </w:pPr>
            <w:r w:rsidRPr="00453943">
              <w:rPr>
                <w:b/>
                <w:bCs/>
                <w:color w:val="000000"/>
              </w:rPr>
              <w:t>1</w:t>
            </w:r>
          </w:p>
        </w:tc>
        <w:tc>
          <w:tcPr>
            <w:tcW w:w="318" w:type="dxa"/>
            <w:tcBorders>
              <w:top w:val="single" w:sz="4" w:space="0" w:color="auto"/>
              <w:left w:val="nil"/>
              <w:bottom w:val="nil"/>
              <w:right w:val="nil"/>
            </w:tcBorders>
            <w:shd w:val="clear" w:color="000000" w:fill="F2F2F2"/>
            <w:noWrap/>
            <w:vAlign w:val="center"/>
            <w:hideMark/>
          </w:tcPr>
          <w:p w14:paraId="133565FD" w14:textId="77777777" w:rsidR="00453943" w:rsidRPr="00453943" w:rsidRDefault="00453943" w:rsidP="00453943">
            <w:pPr>
              <w:spacing w:line="240" w:lineRule="auto"/>
              <w:jc w:val="center"/>
              <w:rPr>
                <w:b/>
                <w:bCs/>
                <w:color w:val="000000"/>
                <w:sz w:val="16"/>
                <w:szCs w:val="16"/>
              </w:rPr>
            </w:pPr>
            <w:r w:rsidRPr="00453943">
              <w:rPr>
                <w:b/>
                <w:bCs/>
                <w:color w:val="000000"/>
                <w:sz w:val="16"/>
                <w:szCs w:val="16"/>
              </w:rPr>
              <w:t> </w:t>
            </w:r>
          </w:p>
        </w:tc>
        <w:tc>
          <w:tcPr>
            <w:tcW w:w="760" w:type="dxa"/>
            <w:tcBorders>
              <w:top w:val="single" w:sz="4" w:space="0" w:color="auto"/>
              <w:left w:val="nil"/>
              <w:bottom w:val="nil"/>
              <w:right w:val="single" w:sz="4" w:space="0" w:color="auto"/>
            </w:tcBorders>
            <w:shd w:val="clear" w:color="000000" w:fill="F2F2F2"/>
            <w:noWrap/>
            <w:vAlign w:val="bottom"/>
            <w:hideMark/>
          </w:tcPr>
          <w:p w14:paraId="02966910" w14:textId="77777777" w:rsidR="00453943" w:rsidRPr="00453943" w:rsidRDefault="00453943" w:rsidP="00453943">
            <w:pPr>
              <w:spacing w:line="240" w:lineRule="auto"/>
              <w:jc w:val="center"/>
              <w:rPr>
                <w:b/>
                <w:bCs/>
                <w:color w:val="000000"/>
              </w:rPr>
            </w:pPr>
            <w:r w:rsidRPr="00453943">
              <w:rPr>
                <w:b/>
                <w:bCs/>
                <w:color w:val="000000"/>
              </w:rPr>
              <w:t>2</w:t>
            </w:r>
          </w:p>
        </w:tc>
        <w:tc>
          <w:tcPr>
            <w:tcW w:w="318" w:type="dxa"/>
            <w:tcBorders>
              <w:top w:val="single" w:sz="4" w:space="0" w:color="auto"/>
              <w:left w:val="nil"/>
              <w:bottom w:val="nil"/>
              <w:right w:val="nil"/>
            </w:tcBorders>
            <w:shd w:val="clear" w:color="000000" w:fill="F2F2F2"/>
            <w:noWrap/>
            <w:vAlign w:val="center"/>
            <w:hideMark/>
          </w:tcPr>
          <w:p w14:paraId="5F494F98" w14:textId="77777777" w:rsidR="00453943" w:rsidRPr="00453943" w:rsidRDefault="00453943" w:rsidP="00453943">
            <w:pPr>
              <w:spacing w:line="240" w:lineRule="auto"/>
              <w:jc w:val="center"/>
              <w:rPr>
                <w:b/>
                <w:bCs/>
                <w:color w:val="000000"/>
                <w:sz w:val="16"/>
                <w:szCs w:val="16"/>
              </w:rPr>
            </w:pPr>
            <w:r w:rsidRPr="00453943">
              <w:rPr>
                <w:b/>
                <w:bCs/>
                <w:color w:val="000000"/>
                <w:sz w:val="16"/>
                <w:szCs w:val="16"/>
              </w:rPr>
              <w:t> </w:t>
            </w:r>
          </w:p>
        </w:tc>
        <w:tc>
          <w:tcPr>
            <w:tcW w:w="760" w:type="dxa"/>
            <w:tcBorders>
              <w:top w:val="single" w:sz="4" w:space="0" w:color="auto"/>
              <w:left w:val="nil"/>
              <w:bottom w:val="nil"/>
              <w:right w:val="single" w:sz="4" w:space="0" w:color="auto"/>
            </w:tcBorders>
            <w:shd w:val="clear" w:color="000000" w:fill="F2F2F2"/>
            <w:noWrap/>
            <w:vAlign w:val="bottom"/>
            <w:hideMark/>
          </w:tcPr>
          <w:p w14:paraId="1A7F70AF" w14:textId="77777777" w:rsidR="00453943" w:rsidRPr="00453943" w:rsidRDefault="00453943" w:rsidP="00453943">
            <w:pPr>
              <w:spacing w:line="240" w:lineRule="auto"/>
              <w:jc w:val="center"/>
              <w:rPr>
                <w:b/>
                <w:bCs/>
                <w:color w:val="000000"/>
              </w:rPr>
            </w:pPr>
            <w:r w:rsidRPr="00453943">
              <w:rPr>
                <w:b/>
                <w:bCs/>
                <w:color w:val="000000"/>
              </w:rPr>
              <w:t>3</w:t>
            </w:r>
          </w:p>
        </w:tc>
        <w:tc>
          <w:tcPr>
            <w:tcW w:w="318" w:type="dxa"/>
            <w:tcBorders>
              <w:top w:val="single" w:sz="4" w:space="0" w:color="auto"/>
              <w:left w:val="nil"/>
              <w:bottom w:val="nil"/>
              <w:right w:val="nil"/>
            </w:tcBorders>
            <w:shd w:val="clear" w:color="000000" w:fill="F2F2F2"/>
            <w:noWrap/>
            <w:vAlign w:val="center"/>
            <w:hideMark/>
          </w:tcPr>
          <w:p w14:paraId="2612BAB9" w14:textId="77777777" w:rsidR="00453943" w:rsidRPr="00453943" w:rsidRDefault="00453943" w:rsidP="00453943">
            <w:pPr>
              <w:spacing w:line="240" w:lineRule="auto"/>
              <w:jc w:val="center"/>
              <w:rPr>
                <w:b/>
                <w:bCs/>
                <w:color w:val="000000"/>
                <w:sz w:val="16"/>
                <w:szCs w:val="16"/>
              </w:rPr>
            </w:pPr>
            <w:r w:rsidRPr="00453943">
              <w:rPr>
                <w:b/>
                <w:bCs/>
                <w:color w:val="000000"/>
                <w:sz w:val="16"/>
                <w:szCs w:val="16"/>
              </w:rPr>
              <w:t> </w:t>
            </w:r>
          </w:p>
        </w:tc>
        <w:tc>
          <w:tcPr>
            <w:tcW w:w="760" w:type="dxa"/>
            <w:tcBorders>
              <w:top w:val="single" w:sz="4" w:space="0" w:color="auto"/>
              <w:left w:val="nil"/>
              <w:bottom w:val="nil"/>
              <w:right w:val="single" w:sz="4" w:space="0" w:color="auto"/>
            </w:tcBorders>
            <w:shd w:val="clear" w:color="000000" w:fill="F2F2F2"/>
            <w:noWrap/>
            <w:vAlign w:val="bottom"/>
            <w:hideMark/>
          </w:tcPr>
          <w:p w14:paraId="37921A2F" w14:textId="77777777" w:rsidR="00453943" w:rsidRPr="00453943" w:rsidRDefault="00453943" w:rsidP="00453943">
            <w:pPr>
              <w:spacing w:line="240" w:lineRule="auto"/>
              <w:jc w:val="center"/>
              <w:rPr>
                <w:b/>
                <w:bCs/>
                <w:color w:val="000000"/>
              </w:rPr>
            </w:pPr>
            <w:r w:rsidRPr="00453943">
              <w:rPr>
                <w:b/>
                <w:bCs/>
                <w:color w:val="000000"/>
              </w:rPr>
              <w:t>4</w:t>
            </w:r>
          </w:p>
        </w:tc>
        <w:tc>
          <w:tcPr>
            <w:tcW w:w="318" w:type="dxa"/>
            <w:tcBorders>
              <w:top w:val="single" w:sz="4" w:space="0" w:color="auto"/>
              <w:left w:val="nil"/>
              <w:bottom w:val="nil"/>
              <w:right w:val="nil"/>
            </w:tcBorders>
            <w:shd w:val="clear" w:color="000000" w:fill="F2F2F2"/>
            <w:noWrap/>
            <w:vAlign w:val="center"/>
            <w:hideMark/>
          </w:tcPr>
          <w:p w14:paraId="53A3E76F" w14:textId="77777777" w:rsidR="00453943" w:rsidRPr="00453943" w:rsidRDefault="00453943" w:rsidP="00453943">
            <w:pPr>
              <w:spacing w:line="240" w:lineRule="auto"/>
              <w:jc w:val="center"/>
              <w:rPr>
                <w:b/>
                <w:bCs/>
                <w:color w:val="000000"/>
                <w:sz w:val="16"/>
                <w:szCs w:val="16"/>
              </w:rPr>
            </w:pPr>
            <w:r w:rsidRPr="00453943">
              <w:rPr>
                <w:b/>
                <w:bCs/>
                <w:color w:val="000000"/>
                <w:sz w:val="16"/>
                <w:szCs w:val="16"/>
              </w:rPr>
              <w:t> </w:t>
            </w:r>
          </w:p>
        </w:tc>
        <w:tc>
          <w:tcPr>
            <w:tcW w:w="760" w:type="dxa"/>
            <w:tcBorders>
              <w:top w:val="single" w:sz="4" w:space="0" w:color="auto"/>
              <w:left w:val="nil"/>
              <w:bottom w:val="nil"/>
              <w:right w:val="single" w:sz="4" w:space="0" w:color="auto"/>
            </w:tcBorders>
            <w:shd w:val="clear" w:color="000000" w:fill="F2F2F2"/>
            <w:noWrap/>
            <w:vAlign w:val="bottom"/>
            <w:hideMark/>
          </w:tcPr>
          <w:p w14:paraId="51F264FD" w14:textId="77777777" w:rsidR="00453943" w:rsidRPr="00453943" w:rsidRDefault="00453943" w:rsidP="00453943">
            <w:pPr>
              <w:spacing w:line="240" w:lineRule="auto"/>
              <w:jc w:val="center"/>
              <w:rPr>
                <w:b/>
                <w:bCs/>
                <w:color w:val="000000"/>
              </w:rPr>
            </w:pPr>
            <w:r w:rsidRPr="00453943">
              <w:rPr>
                <w:b/>
                <w:bCs/>
                <w:color w:val="000000"/>
              </w:rPr>
              <w:t>10</w:t>
            </w:r>
          </w:p>
        </w:tc>
        <w:tc>
          <w:tcPr>
            <w:tcW w:w="318" w:type="dxa"/>
            <w:tcBorders>
              <w:top w:val="single" w:sz="4" w:space="0" w:color="auto"/>
              <w:left w:val="nil"/>
              <w:bottom w:val="nil"/>
              <w:right w:val="nil"/>
            </w:tcBorders>
            <w:shd w:val="clear" w:color="000000" w:fill="F2F2F2"/>
            <w:noWrap/>
            <w:vAlign w:val="center"/>
            <w:hideMark/>
          </w:tcPr>
          <w:p w14:paraId="5B192BAE" w14:textId="77777777" w:rsidR="00453943" w:rsidRPr="00453943" w:rsidRDefault="00453943" w:rsidP="00453943">
            <w:pPr>
              <w:spacing w:line="240" w:lineRule="auto"/>
              <w:jc w:val="center"/>
              <w:rPr>
                <w:b/>
                <w:bCs/>
                <w:color w:val="000000"/>
                <w:sz w:val="16"/>
                <w:szCs w:val="16"/>
              </w:rPr>
            </w:pPr>
            <w:r w:rsidRPr="00453943">
              <w:rPr>
                <w:b/>
                <w:bCs/>
                <w:color w:val="000000"/>
                <w:sz w:val="16"/>
                <w:szCs w:val="16"/>
              </w:rPr>
              <w:t> </w:t>
            </w:r>
          </w:p>
        </w:tc>
        <w:tc>
          <w:tcPr>
            <w:tcW w:w="760" w:type="dxa"/>
            <w:tcBorders>
              <w:top w:val="single" w:sz="4" w:space="0" w:color="auto"/>
              <w:left w:val="nil"/>
              <w:bottom w:val="nil"/>
              <w:right w:val="single" w:sz="4" w:space="0" w:color="auto"/>
            </w:tcBorders>
            <w:shd w:val="clear" w:color="000000" w:fill="F2F2F2"/>
            <w:noWrap/>
            <w:vAlign w:val="bottom"/>
            <w:hideMark/>
          </w:tcPr>
          <w:p w14:paraId="6FAD9005" w14:textId="77777777" w:rsidR="00453943" w:rsidRPr="00453943" w:rsidRDefault="00453943" w:rsidP="00453943">
            <w:pPr>
              <w:spacing w:line="240" w:lineRule="auto"/>
              <w:jc w:val="center"/>
              <w:rPr>
                <w:b/>
                <w:bCs/>
                <w:color w:val="000000"/>
              </w:rPr>
            </w:pPr>
            <w:r w:rsidRPr="00453943">
              <w:rPr>
                <w:b/>
                <w:bCs/>
                <w:color w:val="000000"/>
              </w:rPr>
              <w:t>20</w:t>
            </w:r>
          </w:p>
        </w:tc>
        <w:tc>
          <w:tcPr>
            <w:tcW w:w="280" w:type="dxa"/>
            <w:tcBorders>
              <w:top w:val="single" w:sz="4" w:space="0" w:color="auto"/>
              <w:left w:val="nil"/>
              <w:bottom w:val="nil"/>
              <w:right w:val="nil"/>
            </w:tcBorders>
            <w:shd w:val="clear" w:color="000000" w:fill="F2F2F2"/>
            <w:noWrap/>
            <w:vAlign w:val="bottom"/>
            <w:hideMark/>
          </w:tcPr>
          <w:p w14:paraId="707AF98A" w14:textId="77777777" w:rsidR="00453943" w:rsidRPr="00453943" w:rsidRDefault="00453943" w:rsidP="00453943">
            <w:pPr>
              <w:spacing w:line="240" w:lineRule="auto"/>
              <w:jc w:val="center"/>
              <w:rPr>
                <w:b/>
                <w:bCs/>
                <w:color w:val="000000"/>
              </w:rPr>
            </w:pPr>
            <w:r w:rsidRPr="00453943">
              <w:rPr>
                <w:b/>
                <w:bCs/>
                <w:color w:val="000000"/>
              </w:rPr>
              <w:t> </w:t>
            </w:r>
          </w:p>
        </w:tc>
        <w:tc>
          <w:tcPr>
            <w:tcW w:w="920" w:type="dxa"/>
            <w:tcBorders>
              <w:top w:val="single" w:sz="4" w:space="0" w:color="auto"/>
              <w:left w:val="nil"/>
              <w:bottom w:val="nil"/>
              <w:right w:val="single" w:sz="4" w:space="0" w:color="auto"/>
            </w:tcBorders>
            <w:shd w:val="clear" w:color="000000" w:fill="F2F2F2"/>
            <w:noWrap/>
            <w:vAlign w:val="bottom"/>
            <w:hideMark/>
          </w:tcPr>
          <w:p w14:paraId="38C4085D" w14:textId="77777777" w:rsidR="00453943" w:rsidRPr="00453943" w:rsidRDefault="00453943" w:rsidP="00453943">
            <w:pPr>
              <w:spacing w:line="240" w:lineRule="auto"/>
              <w:jc w:val="center"/>
              <w:rPr>
                <w:b/>
                <w:bCs/>
                <w:color w:val="000000"/>
              </w:rPr>
            </w:pPr>
            <w:r w:rsidRPr="00453943">
              <w:rPr>
                <w:b/>
                <w:bCs/>
                <w:color w:val="000000"/>
              </w:rPr>
              <w:t>21</w:t>
            </w:r>
          </w:p>
        </w:tc>
      </w:tr>
      <w:tr w:rsidR="00453943" w:rsidRPr="00453943" w14:paraId="41BEC7D5" w14:textId="77777777" w:rsidTr="00453943">
        <w:trPr>
          <w:trHeight w:val="300"/>
        </w:trPr>
        <w:tc>
          <w:tcPr>
            <w:tcW w:w="1800" w:type="dxa"/>
            <w:tcBorders>
              <w:top w:val="nil"/>
              <w:left w:val="single" w:sz="4" w:space="0" w:color="auto"/>
              <w:bottom w:val="nil"/>
              <w:right w:val="single" w:sz="4" w:space="0" w:color="auto"/>
            </w:tcBorders>
            <w:shd w:val="clear" w:color="000000" w:fill="F2F2F2"/>
            <w:noWrap/>
            <w:vAlign w:val="bottom"/>
            <w:hideMark/>
          </w:tcPr>
          <w:p w14:paraId="2E12C0A1" w14:textId="77777777" w:rsidR="00453943" w:rsidRPr="00453943" w:rsidRDefault="00453943" w:rsidP="00453943">
            <w:pPr>
              <w:spacing w:line="240" w:lineRule="auto"/>
              <w:rPr>
                <w:color w:val="000000"/>
              </w:rPr>
            </w:pPr>
            <w:r w:rsidRPr="00453943">
              <w:rPr>
                <w:color w:val="000000"/>
              </w:rPr>
              <w:t>Verfahren ges.</w:t>
            </w:r>
          </w:p>
        </w:tc>
        <w:tc>
          <w:tcPr>
            <w:tcW w:w="318" w:type="dxa"/>
            <w:tcBorders>
              <w:top w:val="nil"/>
              <w:left w:val="nil"/>
              <w:bottom w:val="nil"/>
              <w:right w:val="nil"/>
            </w:tcBorders>
            <w:shd w:val="clear" w:color="000000" w:fill="F2F2F2"/>
            <w:noWrap/>
            <w:vAlign w:val="center"/>
            <w:hideMark/>
          </w:tcPr>
          <w:p w14:paraId="2074BD2D"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nil"/>
              <w:right w:val="single" w:sz="4" w:space="0" w:color="auto"/>
            </w:tcBorders>
            <w:shd w:val="clear" w:color="000000" w:fill="F2F2F2"/>
            <w:noWrap/>
            <w:vAlign w:val="bottom"/>
            <w:hideMark/>
          </w:tcPr>
          <w:p w14:paraId="398A3546" w14:textId="77777777" w:rsidR="00453943" w:rsidRPr="00453943" w:rsidRDefault="00453943" w:rsidP="00453943">
            <w:pPr>
              <w:spacing w:line="240" w:lineRule="auto"/>
              <w:jc w:val="center"/>
              <w:rPr>
                <w:color w:val="000000"/>
                <w:sz w:val="20"/>
                <w:szCs w:val="20"/>
              </w:rPr>
            </w:pPr>
            <w:r w:rsidRPr="00453943">
              <w:rPr>
                <w:color w:val="000000"/>
                <w:sz w:val="20"/>
                <w:szCs w:val="20"/>
              </w:rPr>
              <w:t>24</w:t>
            </w:r>
          </w:p>
        </w:tc>
        <w:tc>
          <w:tcPr>
            <w:tcW w:w="318" w:type="dxa"/>
            <w:tcBorders>
              <w:top w:val="nil"/>
              <w:left w:val="nil"/>
              <w:bottom w:val="nil"/>
              <w:right w:val="nil"/>
            </w:tcBorders>
            <w:shd w:val="clear" w:color="000000" w:fill="F2F2F2"/>
            <w:noWrap/>
            <w:vAlign w:val="bottom"/>
            <w:hideMark/>
          </w:tcPr>
          <w:p w14:paraId="062A94AD"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2A9666F3" w14:textId="77777777" w:rsidR="00453943" w:rsidRPr="00453943" w:rsidRDefault="00453943" w:rsidP="00453943">
            <w:pPr>
              <w:spacing w:line="240" w:lineRule="auto"/>
              <w:jc w:val="center"/>
              <w:rPr>
                <w:color w:val="000000"/>
                <w:sz w:val="20"/>
                <w:szCs w:val="20"/>
              </w:rPr>
            </w:pPr>
            <w:r w:rsidRPr="00453943">
              <w:rPr>
                <w:color w:val="000000"/>
                <w:sz w:val="20"/>
                <w:szCs w:val="20"/>
              </w:rPr>
              <w:t>23</w:t>
            </w:r>
          </w:p>
        </w:tc>
        <w:tc>
          <w:tcPr>
            <w:tcW w:w="318" w:type="dxa"/>
            <w:tcBorders>
              <w:top w:val="nil"/>
              <w:left w:val="nil"/>
              <w:bottom w:val="nil"/>
              <w:right w:val="nil"/>
            </w:tcBorders>
            <w:shd w:val="clear" w:color="000000" w:fill="F2F2F2"/>
            <w:noWrap/>
            <w:vAlign w:val="bottom"/>
            <w:hideMark/>
          </w:tcPr>
          <w:p w14:paraId="66F8314C"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5A881337" w14:textId="77777777" w:rsidR="00453943" w:rsidRPr="00453943" w:rsidRDefault="00453943" w:rsidP="00453943">
            <w:pPr>
              <w:spacing w:line="240" w:lineRule="auto"/>
              <w:jc w:val="center"/>
              <w:rPr>
                <w:color w:val="000000"/>
                <w:sz w:val="20"/>
                <w:szCs w:val="20"/>
              </w:rPr>
            </w:pPr>
            <w:r w:rsidRPr="00453943">
              <w:rPr>
                <w:color w:val="000000"/>
                <w:sz w:val="20"/>
                <w:szCs w:val="20"/>
              </w:rPr>
              <w:t>24</w:t>
            </w:r>
          </w:p>
        </w:tc>
        <w:tc>
          <w:tcPr>
            <w:tcW w:w="318" w:type="dxa"/>
            <w:tcBorders>
              <w:top w:val="nil"/>
              <w:left w:val="nil"/>
              <w:bottom w:val="nil"/>
              <w:right w:val="nil"/>
            </w:tcBorders>
            <w:shd w:val="clear" w:color="000000" w:fill="F2F2F2"/>
            <w:noWrap/>
            <w:vAlign w:val="bottom"/>
            <w:hideMark/>
          </w:tcPr>
          <w:p w14:paraId="31560052"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4B570D60" w14:textId="77777777" w:rsidR="00453943" w:rsidRPr="00453943" w:rsidRDefault="00453943" w:rsidP="00453943">
            <w:pPr>
              <w:spacing w:line="240" w:lineRule="auto"/>
              <w:jc w:val="center"/>
              <w:rPr>
                <w:color w:val="000000"/>
                <w:sz w:val="20"/>
                <w:szCs w:val="20"/>
              </w:rPr>
            </w:pPr>
            <w:r w:rsidRPr="00453943">
              <w:rPr>
                <w:color w:val="000000"/>
                <w:sz w:val="20"/>
                <w:szCs w:val="20"/>
              </w:rPr>
              <w:t>24</w:t>
            </w:r>
          </w:p>
        </w:tc>
        <w:tc>
          <w:tcPr>
            <w:tcW w:w="318" w:type="dxa"/>
            <w:tcBorders>
              <w:top w:val="nil"/>
              <w:left w:val="nil"/>
              <w:bottom w:val="nil"/>
              <w:right w:val="nil"/>
            </w:tcBorders>
            <w:shd w:val="clear" w:color="000000" w:fill="F2F2F2"/>
            <w:noWrap/>
            <w:vAlign w:val="bottom"/>
            <w:hideMark/>
          </w:tcPr>
          <w:p w14:paraId="78E0A985"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5DD44F8C" w14:textId="77777777" w:rsidR="00453943" w:rsidRPr="00453943" w:rsidRDefault="00453943" w:rsidP="00453943">
            <w:pPr>
              <w:spacing w:line="240" w:lineRule="auto"/>
              <w:jc w:val="center"/>
              <w:rPr>
                <w:color w:val="000000"/>
                <w:sz w:val="20"/>
                <w:szCs w:val="20"/>
              </w:rPr>
            </w:pPr>
            <w:r w:rsidRPr="00453943">
              <w:rPr>
                <w:color w:val="000000"/>
                <w:sz w:val="20"/>
                <w:szCs w:val="20"/>
              </w:rPr>
              <w:t>21</w:t>
            </w:r>
          </w:p>
        </w:tc>
        <w:tc>
          <w:tcPr>
            <w:tcW w:w="318" w:type="dxa"/>
            <w:tcBorders>
              <w:top w:val="nil"/>
              <w:left w:val="nil"/>
              <w:bottom w:val="nil"/>
              <w:right w:val="nil"/>
            </w:tcBorders>
            <w:shd w:val="clear" w:color="000000" w:fill="F2F2F2"/>
            <w:noWrap/>
            <w:vAlign w:val="bottom"/>
            <w:hideMark/>
          </w:tcPr>
          <w:p w14:paraId="34FC8DFE"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57E024D6" w14:textId="77777777" w:rsidR="00453943" w:rsidRPr="00453943" w:rsidRDefault="00453943" w:rsidP="00453943">
            <w:pPr>
              <w:spacing w:line="240" w:lineRule="auto"/>
              <w:jc w:val="center"/>
              <w:rPr>
                <w:color w:val="000000"/>
                <w:sz w:val="20"/>
                <w:szCs w:val="20"/>
              </w:rPr>
            </w:pPr>
            <w:r w:rsidRPr="00453943">
              <w:rPr>
                <w:color w:val="000000"/>
                <w:sz w:val="20"/>
                <w:szCs w:val="20"/>
              </w:rPr>
              <w:t>27</w:t>
            </w:r>
          </w:p>
        </w:tc>
        <w:tc>
          <w:tcPr>
            <w:tcW w:w="280" w:type="dxa"/>
            <w:tcBorders>
              <w:top w:val="nil"/>
              <w:left w:val="nil"/>
              <w:bottom w:val="nil"/>
              <w:right w:val="nil"/>
            </w:tcBorders>
            <w:shd w:val="clear" w:color="000000" w:fill="F2F2F2"/>
            <w:noWrap/>
            <w:vAlign w:val="bottom"/>
            <w:hideMark/>
          </w:tcPr>
          <w:p w14:paraId="4CF1FE3B"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920" w:type="dxa"/>
            <w:tcBorders>
              <w:top w:val="nil"/>
              <w:left w:val="nil"/>
              <w:bottom w:val="nil"/>
              <w:right w:val="single" w:sz="4" w:space="0" w:color="auto"/>
            </w:tcBorders>
            <w:shd w:val="clear" w:color="000000" w:fill="F2F2F2"/>
            <w:noWrap/>
            <w:vAlign w:val="bottom"/>
            <w:hideMark/>
          </w:tcPr>
          <w:p w14:paraId="7AB30B20" w14:textId="77777777" w:rsidR="00453943" w:rsidRPr="00453943" w:rsidRDefault="00453943" w:rsidP="00453943">
            <w:pPr>
              <w:spacing w:line="240" w:lineRule="auto"/>
              <w:jc w:val="center"/>
              <w:rPr>
                <w:color w:val="000000"/>
                <w:sz w:val="20"/>
                <w:szCs w:val="20"/>
              </w:rPr>
            </w:pPr>
            <w:r w:rsidRPr="00453943">
              <w:rPr>
                <w:color w:val="000000"/>
                <w:sz w:val="20"/>
                <w:szCs w:val="20"/>
              </w:rPr>
              <w:t>17</w:t>
            </w:r>
          </w:p>
        </w:tc>
      </w:tr>
      <w:tr w:rsidR="00453943" w:rsidRPr="00453943" w14:paraId="7954EC93" w14:textId="77777777" w:rsidTr="00453943">
        <w:trPr>
          <w:trHeight w:val="30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4F04FDEF" w14:textId="77777777" w:rsidR="00453943" w:rsidRPr="00453943" w:rsidRDefault="00453943" w:rsidP="00453943">
            <w:pPr>
              <w:spacing w:line="240" w:lineRule="auto"/>
              <w:rPr>
                <w:color w:val="000000"/>
              </w:rPr>
            </w:pPr>
            <w:r w:rsidRPr="00453943">
              <w:rPr>
                <w:color w:val="000000"/>
              </w:rPr>
              <w:t>Freikreuze ges.</w:t>
            </w:r>
          </w:p>
        </w:tc>
        <w:tc>
          <w:tcPr>
            <w:tcW w:w="318" w:type="dxa"/>
            <w:tcBorders>
              <w:top w:val="nil"/>
              <w:left w:val="nil"/>
              <w:bottom w:val="single" w:sz="4" w:space="0" w:color="auto"/>
              <w:right w:val="nil"/>
            </w:tcBorders>
            <w:shd w:val="clear" w:color="000000" w:fill="F2F2F2"/>
            <w:noWrap/>
            <w:vAlign w:val="center"/>
            <w:hideMark/>
          </w:tcPr>
          <w:p w14:paraId="0D8EA593"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3472B386" w14:textId="77777777" w:rsidR="00453943" w:rsidRPr="00453943" w:rsidRDefault="00453943" w:rsidP="00453943">
            <w:pPr>
              <w:spacing w:line="240" w:lineRule="auto"/>
              <w:jc w:val="center"/>
              <w:rPr>
                <w:color w:val="000000"/>
                <w:sz w:val="20"/>
                <w:szCs w:val="20"/>
              </w:rPr>
            </w:pPr>
            <w:r w:rsidRPr="00453943">
              <w:rPr>
                <w:color w:val="000000"/>
                <w:sz w:val="20"/>
                <w:szCs w:val="20"/>
              </w:rPr>
              <w:t>36</w:t>
            </w:r>
          </w:p>
        </w:tc>
        <w:tc>
          <w:tcPr>
            <w:tcW w:w="318" w:type="dxa"/>
            <w:tcBorders>
              <w:top w:val="nil"/>
              <w:left w:val="nil"/>
              <w:bottom w:val="single" w:sz="4" w:space="0" w:color="auto"/>
              <w:right w:val="nil"/>
            </w:tcBorders>
            <w:shd w:val="clear" w:color="000000" w:fill="F2F2F2"/>
            <w:noWrap/>
            <w:vAlign w:val="bottom"/>
            <w:hideMark/>
          </w:tcPr>
          <w:p w14:paraId="2F5DDB38"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3EAFCE62" w14:textId="77777777" w:rsidR="00453943" w:rsidRPr="00453943" w:rsidRDefault="00453943" w:rsidP="00453943">
            <w:pPr>
              <w:spacing w:line="240" w:lineRule="auto"/>
              <w:jc w:val="center"/>
              <w:rPr>
                <w:color w:val="000000"/>
                <w:sz w:val="20"/>
                <w:szCs w:val="20"/>
              </w:rPr>
            </w:pPr>
            <w:r w:rsidRPr="00453943">
              <w:rPr>
                <w:color w:val="000000"/>
                <w:sz w:val="20"/>
                <w:szCs w:val="20"/>
              </w:rPr>
              <w:t>37</w:t>
            </w:r>
          </w:p>
        </w:tc>
        <w:tc>
          <w:tcPr>
            <w:tcW w:w="318" w:type="dxa"/>
            <w:tcBorders>
              <w:top w:val="nil"/>
              <w:left w:val="nil"/>
              <w:bottom w:val="single" w:sz="4" w:space="0" w:color="auto"/>
              <w:right w:val="nil"/>
            </w:tcBorders>
            <w:shd w:val="clear" w:color="000000" w:fill="F2F2F2"/>
            <w:noWrap/>
            <w:vAlign w:val="bottom"/>
            <w:hideMark/>
          </w:tcPr>
          <w:p w14:paraId="798D53AC"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3DCFF807" w14:textId="77777777" w:rsidR="00453943" w:rsidRPr="00453943" w:rsidRDefault="00453943" w:rsidP="00453943">
            <w:pPr>
              <w:spacing w:line="240" w:lineRule="auto"/>
              <w:jc w:val="center"/>
              <w:rPr>
                <w:color w:val="000000"/>
                <w:sz w:val="20"/>
                <w:szCs w:val="20"/>
              </w:rPr>
            </w:pPr>
            <w:r w:rsidRPr="00453943">
              <w:rPr>
                <w:color w:val="000000"/>
                <w:sz w:val="20"/>
                <w:szCs w:val="20"/>
              </w:rPr>
              <w:t>36</w:t>
            </w:r>
          </w:p>
        </w:tc>
        <w:tc>
          <w:tcPr>
            <w:tcW w:w="318" w:type="dxa"/>
            <w:tcBorders>
              <w:top w:val="nil"/>
              <w:left w:val="nil"/>
              <w:bottom w:val="single" w:sz="4" w:space="0" w:color="auto"/>
              <w:right w:val="nil"/>
            </w:tcBorders>
            <w:shd w:val="clear" w:color="000000" w:fill="F2F2F2"/>
            <w:noWrap/>
            <w:vAlign w:val="bottom"/>
            <w:hideMark/>
          </w:tcPr>
          <w:p w14:paraId="6E6AF8D6"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18D910D9" w14:textId="77777777" w:rsidR="00453943" w:rsidRPr="00453943" w:rsidRDefault="00453943" w:rsidP="00453943">
            <w:pPr>
              <w:spacing w:line="240" w:lineRule="auto"/>
              <w:jc w:val="center"/>
              <w:rPr>
                <w:color w:val="000000"/>
                <w:sz w:val="20"/>
                <w:szCs w:val="20"/>
              </w:rPr>
            </w:pPr>
            <w:r w:rsidRPr="00453943">
              <w:rPr>
                <w:color w:val="000000"/>
                <w:sz w:val="20"/>
                <w:szCs w:val="20"/>
              </w:rPr>
              <w:t>36</w:t>
            </w:r>
          </w:p>
        </w:tc>
        <w:tc>
          <w:tcPr>
            <w:tcW w:w="318" w:type="dxa"/>
            <w:tcBorders>
              <w:top w:val="nil"/>
              <w:left w:val="nil"/>
              <w:bottom w:val="single" w:sz="4" w:space="0" w:color="auto"/>
              <w:right w:val="nil"/>
            </w:tcBorders>
            <w:shd w:val="clear" w:color="000000" w:fill="F2F2F2"/>
            <w:noWrap/>
            <w:vAlign w:val="bottom"/>
            <w:hideMark/>
          </w:tcPr>
          <w:p w14:paraId="14C92967"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044616A9" w14:textId="77777777" w:rsidR="00453943" w:rsidRPr="00453943" w:rsidRDefault="00453943" w:rsidP="00453943">
            <w:pPr>
              <w:spacing w:line="240" w:lineRule="auto"/>
              <w:jc w:val="center"/>
              <w:rPr>
                <w:color w:val="000000"/>
                <w:sz w:val="20"/>
                <w:szCs w:val="20"/>
              </w:rPr>
            </w:pPr>
            <w:r w:rsidRPr="00453943">
              <w:rPr>
                <w:color w:val="000000"/>
                <w:sz w:val="20"/>
                <w:szCs w:val="20"/>
              </w:rPr>
              <w:t>39</w:t>
            </w:r>
          </w:p>
        </w:tc>
        <w:tc>
          <w:tcPr>
            <w:tcW w:w="318" w:type="dxa"/>
            <w:tcBorders>
              <w:top w:val="nil"/>
              <w:left w:val="nil"/>
              <w:bottom w:val="single" w:sz="4" w:space="0" w:color="auto"/>
              <w:right w:val="nil"/>
            </w:tcBorders>
            <w:shd w:val="clear" w:color="000000" w:fill="F2F2F2"/>
            <w:noWrap/>
            <w:vAlign w:val="bottom"/>
            <w:hideMark/>
          </w:tcPr>
          <w:p w14:paraId="0FDFF464"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1DAF4D23" w14:textId="77777777" w:rsidR="00453943" w:rsidRPr="00453943" w:rsidRDefault="00453943" w:rsidP="00453943">
            <w:pPr>
              <w:spacing w:line="240" w:lineRule="auto"/>
              <w:jc w:val="center"/>
              <w:rPr>
                <w:color w:val="000000"/>
                <w:sz w:val="20"/>
                <w:szCs w:val="20"/>
              </w:rPr>
            </w:pPr>
            <w:r w:rsidRPr="00453943">
              <w:rPr>
                <w:color w:val="000000"/>
                <w:sz w:val="20"/>
                <w:szCs w:val="20"/>
              </w:rPr>
              <w:t>33</w:t>
            </w:r>
          </w:p>
        </w:tc>
        <w:tc>
          <w:tcPr>
            <w:tcW w:w="280" w:type="dxa"/>
            <w:tcBorders>
              <w:top w:val="nil"/>
              <w:left w:val="nil"/>
              <w:bottom w:val="single" w:sz="4" w:space="0" w:color="auto"/>
              <w:right w:val="nil"/>
            </w:tcBorders>
            <w:shd w:val="clear" w:color="000000" w:fill="F2F2F2"/>
            <w:noWrap/>
            <w:vAlign w:val="bottom"/>
            <w:hideMark/>
          </w:tcPr>
          <w:p w14:paraId="692F0304"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920" w:type="dxa"/>
            <w:tcBorders>
              <w:top w:val="nil"/>
              <w:left w:val="nil"/>
              <w:bottom w:val="single" w:sz="4" w:space="0" w:color="auto"/>
              <w:right w:val="single" w:sz="4" w:space="0" w:color="auto"/>
            </w:tcBorders>
            <w:shd w:val="clear" w:color="000000" w:fill="F2F2F2"/>
            <w:noWrap/>
            <w:vAlign w:val="bottom"/>
            <w:hideMark/>
          </w:tcPr>
          <w:p w14:paraId="4B939F59" w14:textId="77777777" w:rsidR="00453943" w:rsidRPr="00453943" w:rsidRDefault="00453943" w:rsidP="00453943">
            <w:pPr>
              <w:spacing w:line="240" w:lineRule="auto"/>
              <w:jc w:val="center"/>
              <w:rPr>
                <w:color w:val="000000"/>
                <w:sz w:val="20"/>
                <w:szCs w:val="20"/>
              </w:rPr>
            </w:pPr>
            <w:r w:rsidRPr="00453943">
              <w:rPr>
                <w:color w:val="000000"/>
                <w:sz w:val="20"/>
                <w:szCs w:val="20"/>
              </w:rPr>
              <w:t>43</w:t>
            </w:r>
          </w:p>
        </w:tc>
      </w:tr>
      <w:tr w:rsidR="00453943" w:rsidRPr="00453943" w14:paraId="6F11B9EE" w14:textId="77777777" w:rsidTr="00453943">
        <w:trPr>
          <w:trHeight w:val="300"/>
        </w:trPr>
        <w:tc>
          <w:tcPr>
            <w:tcW w:w="1800" w:type="dxa"/>
            <w:tcBorders>
              <w:top w:val="single" w:sz="4" w:space="0" w:color="auto"/>
              <w:left w:val="single" w:sz="4" w:space="0" w:color="auto"/>
              <w:bottom w:val="single" w:sz="4" w:space="0" w:color="auto"/>
              <w:right w:val="nil"/>
            </w:tcBorders>
            <w:shd w:val="clear" w:color="000000" w:fill="FFFFFF"/>
            <w:noWrap/>
            <w:vAlign w:val="bottom"/>
            <w:hideMark/>
          </w:tcPr>
          <w:p w14:paraId="4A04BC09" w14:textId="77777777" w:rsidR="00453943" w:rsidRPr="00453943" w:rsidRDefault="00453943" w:rsidP="00453943">
            <w:pPr>
              <w:spacing w:line="240" w:lineRule="auto"/>
              <w:rPr>
                <w:color w:val="000000"/>
              </w:rPr>
            </w:pPr>
            <w:r w:rsidRPr="00453943">
              <w:rPr>
                <w:color w:val="000000"/>
              </w:rPr>
              <w:t> </w:t>
            </w:r>
          </w:p>
        </w:tc>
        <w:tc>
          <w:tcPr>
            <w:tcW w:w="318" w:type="dxa"/>
            <w:tcBorders>
              <w:top w:val="single" w:sz="4" w:space="0" w:color="auto"/>
              <w:left w:val="nil"/>
              <w:bottom w:val="single" w:sz="4" w:space="0" w:color="auto"/>
              <w:right w:val="nil"/>
            </w:tcBorders>
            <w:shd w:val="clear" w:color="000000" w:fill="FFFFFF"/>
            <w:noWrap/>
            <w:vAlign w:val="center"/>
            <w:hideMark/>
          </w:tcPr>
          <w:p w14:paraId="32AE9031" w14:textId="77777777" w:rsidR="00453943" w:rsidRPr="00453943" w:rsidRDefault="00453943" w:rsidP="00453943">
            <w:pPr>
              <w:spacing w:line="240" w:lineRule="auto"/>
              <w:jc w:val="center"/>
              <w:rPr>
                <w:color w:val="FF0000"/>
                <w:sz w:val="16"/>
                <w:szCs w:val="16"/>
              </w:rPr>
            </w:pPr>
            <w:r w:rsidRPr="00453943">
              <w:rPr>
                <w:color w:val="FF0000"/>
                <w:sz w:val="16"/>
                <w:szCs w:val="16"/>
              </w:rPr>
              <w:t> </w:t>
            </w:r>
          </w:p>
        </w:tc>
        <w:tc>
          <w:tcPr>
            <w:tcW w:w="760" w:type="dxa"/>
            <w:tcBorders>
              <w:top w:val="single" w:sz="4" w:space="0" w:color="auto"/>
              <w:left w:val="nil"/>
              <w:bottom w:val="single" w:sz="4" w:space="0" w:color="auto"/>
              <w:right w:val="nil"/>
            </w:tcBorders>
            <w:shd w:val="clear" w:color="000000" w:fill="FFFFFF"/>
            <w:noWrap/>
            <w:vAlign w:val="bottom"/>
            <w:hideMark/>
          </w:tcPr>
          <w:p w14:paraId="6DDE895B" w14:textId="77777777" w:rsidR="00453943" w:rsidRPr="00453943" w:rsidRDefault="00453943" w:rsidP="00453943">
            <w:pPr>
              <w:spacing w:line="240" w:lineRule="auto"/>
              <w:jc w:val="center"/>
              <w:rPr>
                <w:color w:val="FF0000"/>
                <w:sz w:val="20"/>
                <w:szCs w:val="20"/>
              </w:rPr>
            </w:pPr>
            <w:r w:rsidRPr="00453943">
              <w:rPr>
                <w:color w:val="FF0000"/>
                <w:sz w:val="20"/>
                <w:szCs w:val="20"/>
              </w:rPr>
              <w:t> </w:t>
            </w:r>
          </w:p>
        </w:tc>
        <w:tc>
          <w:tcPr>
            <w:tcW w:w="318" w:type="dxa"/>
            <w:tcBorders>
              <w:top w:val="single" w:sz="4" w:space="0" w:color="auto"/>
              <w:left w:val="nil"/>
              <w:bottom w:val="single" w:sz="4" w:space="0" w:color="auto"/>
              <w:right w:val="nil"/>
            </w:tcBorders>
            <w:shd w:val="clear" w:color="000000" w:fill="FFFFFF"/>
            <w:noWrap/>
            <w:vAlign w:val="bottom"/>
            <w:hideMark/>
          </w:tcPr>
          <w:p w14:paraId="0D4854EF" w14:textId="77777777" w:rsidR="00453943" w:rsidRPr="00453943" w:rsidRDefault="00453943" w:rsidP="00453943">
            <w:pPr>
              <w:spacing w:line="240" w:lineRule="auto"/>
              <w:jc w:val="center"/>
              <w:rPr>
                <w:color w:val="FF0000"/>
                <w:sz w:val="20"/>
                <w:szCs w:val="20"/>
              </w:rPr>
            </w:pPr>
            <w:r w:rsidRPr="00453943">
              <w:rPr>
                <w:color w:val="FF0000"/>
                <w:sz w:val="20"/>
                <w:szCs w:val="20"/>
              </w:rPr>
              <w:t> </w:t>
            </w:r>
          </w:p>
        </w:tc>
        <w:tc>
          <w:tcPr>
            <w:tcW w:w="760" w:type="dxa"/>
            <w:tcBorders>
              <w:top w:val="single" w:sz="4" w:space="0" w:color="auto"/>
              <w:left w:val="nil"/>
              <w:bottom w:val="single" w:sz="4" w:space="0" w:color="auto"/>
              <w:right w:val="nil"/>
            </w:tcBorders>
            <w:shd w:val="clear" w:color="000000" w:fill="FFFFFF"/>
            <w:noWrap/>
            <w:vAlign w:val="bottom"/>
            <w:hideMark/>
          </w:tcPr>
          <w:p w14:paraId="2AEF0574" w14:textId="77777777" w:rsidR="00453943" w:rsidRPr="00453943" w:rsidRDefault="00453943" w:rsidP="00453943">
            <w:pPr>
              <w:spacing w:line="240" w:lineRule="auto"/>
              <w:jc w:val="center"/>
              <w:rPr>
                <w:color w:val="FF0000"/>
                <w:sz w:val="20"/>
                <w:szCs w:val="20"/>
              </w:rPr>
            </w:pPr>
            <w:r w:rsidRPr="00453943">
              <w:rPr>
                <w:color w:val="FF0000"/>
                <w:sz w:val="20"/>
                <w:szCs w:val="20"/>
              </w:rPr>
              <w:t> </w:t>
            </w:r>
          </w:p>
        </w:tc>
        <w:tc>
          <w:tcPr>
            <w:tcW w:w="318" w:type="dxa"/>
            <w:tcBorders>
              <w:top w:val="single" w:sz="4" w:space="0" w:color="auto"/>
              <w:left w:val="nil"/>
              <w:bottom w:val="single" w:sz="4" w:space="0" w:color="auto"/>
              <w:right w:val="nil"/>
            </w:tcBorders>
            <w:shd w:val="clear" w:color="000000" w:fill="FFFFFF"/>
            <w:noWrap/>
            <w:vAlign w:val="bottom"/>
            <w:hideMark/>
          </w:tcPr>
          <w:p w14:paraId="2EB1088F" w14:textId="77777777" w:rsidR="00453943" w:rsidRPr="00453943" w:rsidRDefault="00453943" w:rsidP="00453943">
            <w:pPr>
              <w:spacing w:line="240" w:lineRule="auto"/>
              <w:jc w:val="center"/>
              <w:rPr>
                <w:color w:val="FF0000"/>
                <w:sz w:val="20"/>
                <w:szCs w:val="20"/>
              </w:rPr>
            </w:pPr>
            <w:r w:rsidRPr="00453943">
              <w:rPr>
                <w:color w:val="FF0000"/>
                <w:sz w:val="20"/>
                <w:szCs w:val="20"/>
              </w:rPr>
              <w:t> </w:t>
            </w:r>
          </w:p>
        </w:tc>
        <w:tc>
          <w:tcPr>
            <w:tcW w:w="760" w:type="dxa"/>
            <w:tcBorders>
              <w:top w:val="single" w:sz="4" w:space="0" w:color="auto"/>
              <w:left w:val="nil"/>
              <w:bottom w:val="single" w:sz="4" w:space="0" w:color="auto"/>
              <w:right w:val="nil"/>
            </w:tcBorders>
            <w:shd w:val="clear" w:color="000000" w:fill="FFFFFF"/>
            <w:noWrap/>
            <w:vAlign w:val="bottom"/>
            <w:hideMark/>
          </w:tcPr>
          <w:p w14:paraId="58A2327C" w14:textId="77777777" w:rsidR="00453943" w:rsidRPr="00453943" w:rsidRDefault="00453943" w:rsidP="00453943">
            <w:pPr>
              <w:spacing w:line="240" w:lineRule="auto"/>
              <w:jc w:val="center"/>
              <w:rPr>
                <w:color w:val="FF0000"/>
                <w:sz w:val="20"/>
                <w:szCs w:val="20"/>
              </w:rPr>
            </w:pPr>
            <w:r w:rsidRPr="00453943">
              <w:rPr>
                <w:color w:val="FF0000"/>
                <w:sz w:val="20"/>
                <w:szCs w:val="20"/>
              </w:rPr>
              <w:t> </w:t>
            </w:r>
          </w:p>
        </w:tc>
        <w:tc>
          <w:tcPr>
            <w:tcW w:w="318" w:type="dxa"/>
            <w:tcBorders>
              <w:top w:val="single" w:sz="4" w:space="0" w:color="auto"/>
              <w:left w:val="nil"/>
              <w:bottom w:val="single" w:sz="4" w:space="0" w:color="auto"/>
              <w:right w:val="nil"/>
            </w:tcBorders>
            <w:shd w:val="clear" w:color="000000" w:fill="FFFFFF"/>
            <w:noWrap/>
            <w:vAlign w:val="bottom"/>
            <w:hideMark/>
          </w:tcPr>
          <w:p w14:paraId="6177A566" w14:textId="77777777" w:rsidR="00453943" w:rsidRPr="00453943" w:rsidRDefault="00453943" w:rsidP="00453943">
            <w:pPr>
              <w:spacing w:line="240" w:lineRule="auto"/>
              <w:jc w:val="center"/>
              <w:rPr>
                <w:color w:val="FF0000"/>
                <w:sz w:val="20"/>
                <w:szCs w:val="20"/>
              </w:rPr>
            </w:pPr>
            <w:r w:rsidRPr="00453943">
              <w:rPr>
                <w:color w:val="FF0000"/>
                <w:sz w:val="20"/>
                <w:szCs w:val="20"/>
              </w:rPr>
              <w:t> </w:t>
            </w:r>
          </w:p>
        </w:tc>
        <w:tc>
          <w:tcPr>
            <w:tcW w:w="760" w:type="dxa"/>
            <w:tcBorders>
              <w:top w:val="single" w:sz="4" w:space="0" w:color="auto"/>
              <w:left w:val="nil"/>
              <w:bottom w:val="single" w:sz="4" w:space="0" w:color="auto"/>
              <w:right w:val="nil"/>
            </w:tcBorders>
            <w:shd w:val="clear" w:color="000000" w:fill="FFFFFF"/>
            <w:noWrap/>
            <w:vAlign w:val="bottom"/>
            <w:hideMark/>
          </w:tcPr>
          <w:p w14:paraId="4611188A" w14:textId="77777777" w:rsidR="00453943" w:rsidRPr="00453943" w:rsidRDefault="00453943" w:rsidP="00453943">
            <w:pPr>
              <w:spacing w:line="240" w:lineRule="auto"/>
              <w:jc w:val="center"/>
              <w:rPr>
                <w:color w:val="FF0000"/>
                <w:sz w:val="20"/>
                <w:szCs w:val="20"/>
              </w:rPr>
            </w:pPr>
            <w:r w:rsidRPr="00453943">
              <w:rPr>
                <w:color w:val="FF0000"/>
                <w:sz w:val="20"/>
                <w:szCs w:val="20"/>
              </w:rPr>
              <w:t> </w:t>
            </w:r>
          </w:p>
        </w:tc>
        <w:tc>
          <w:tcPr>
            <w:tcW w:w="318" w:type="dxa"/>
            <w:tcBorders>
              <w:top w:val="single" w:sz="4" w:space="0" w:color="auto"/>
              <w:left w:val="nil"/>
              <w:bottom w:val="single" w:sz="4" w:space="0" w:color="auto"/>
              <w:right w:val="nil"/>
            </w:tcBorders>
            <w:shd w:val="clear" w:color="000000" w:fill="FFFFFF"/>
            <w:noWrap/>
            <w:vAlign w:val="bottom"/>
            <w:hideMark/>
          </w:tcPr>
          <w:p w14:paraId="7A47F3A4" w14:textId="77777777" w:rsidR="00453943" w:rsidRPr="00453943" w:rsidRDefault="00453943" w:rsidP="00453943">
            <w:pPr>
              <w:spacing w:line="240" w:lineRule="auto"/>
              <w:jc w:val="center"/>
              <w:rPr>
                <w:color w:val="FF0000"/>
                <w:sz w:val="20"/>
                <w:szCs w:val="20"/>
              </w:rPr>
            </w:pPr>
            <w:r w:rsidRPr="00453943">
              <w:rPr>
                <w:color w:val="FF0000"/>
                <w:sz w:val="20"/>
                <w:szCs w:val="20"/>
              </w:rPr>
              <w:t> </w:t>
            </w:r>
          </w:p>
        </w:tc>
        <w:tc>
          <w:tcPr>
            <w:tcW w:w="760" w:type="dxa"/>
            <w:tcBorders>
              <w:top w:val="single" w:sz="4" w:space="0" w:color="auto"/>
              <w:left w:val="nil"/>
              <w:bottom w:val="single" w:sz="4" w:space="0" w:color="auto"/>
              <w:right w:val="nil"/>
            </w:tcBorders>
            <w:shd w:val="clear" w:color="000000" w:fill="FFFFFF"/>
            <w:noWrap/>
            <w:vAlign w:val="bottom"/>
            <w:hideMark/>
          </w:tcPr>
          <w:p w14:paraId="355AD8AF" w14:textId="77777777" w:rsidR="00453943" w:rsidRPr="00453943" w:rsidRDefault="00453943" w:rsidP="00453943">
            <w:pPr>
              <w:spacing w:line="240" w:lineRule="auto"/>
              <w:jc w:val="center"/>
              <w:rPr>
                <w:color w:val="FF0000"/>
                <w:sz w:val="20"/>
                <w:szCs w:val="20"/>
              </w:rPr>
            </w:pPr>
            <w:r w:rsidRPr="00453943">
              <w:rPr>
                <w:color w:val="FF0000"/>
                <w:sz w:val="20"/>
                <w:szCs w:val="20"/>
              </w:rPr>
              <w:t> </w:t>
            </w:r>
          </w:p>
        </w:tc>
        <w:tc>
          <w:tcPr>
            <w:tcW w:w="318" w:type="dxa"/>
            <w:tcBorders>
              <w:top w:val="single" w:sz="4" w:space="0" w:color="auto"/>
              <w:left w:val="nil"/>
              <w:bottom w:val="single" w:sz="4" w:space="0" w:color="auto"/>
              <w:right w:val="nil"/>
            </w:tcBorders>
            <w:shd w:val="clear" w:color="000000" w:fill="FFFFFF"/>
            <w:noWrap/>
            <w:vAlign w:val="bottom"/>
            <w:hideMark/>
          </w:tcPr>
          <w:p w14:paraId="79378005" w14:textId="77777777" w:rsidR="00453943" w:rsidRPr="00453943" w:rsidRDefault="00453943" w:rsidP="00453943">
            <w:pPr>
              <w:spacing w:line="240" w:lineRule="auto"/>
              <w:jc w:val="center"/>
              <w:rPr>
                <w:color w:val="FF0000"/>
                <w:sz w:val="20"/>
                <w:szCs w:val="20"/>
              </w:rPr>
            </w:pPr>
            <w:r w:rsidRPr="00453943">
              <w:rPr>
                <w:color w:val="FF0000"/>
                <w:sz w:val="20"/>
                <w:szCs w:val="20"/>
              </w:rPr>
              <w:t> </w:t>
            </w:r>
          </w:p>
        </w:tc>
        <w:tc>
          <w:tcPr>
            <w:tcW w:w="760" w:type="dxa"/>
            <w:tcBorders>
              <w:top w:val="single" w:sz="4" w:space="0" w:color="auto"/>
              <w:left w:val="nil"/>
              <w:bottom w:val="single" w:sz="4" w:space="0" w:color="auto"/>
              <w:right w:val="nil"/>
            </w:tcBorders>
            <w:shd w:val="clear" w:color="000000" w:fill="FFFFFF"/>
            <w:noWrap/>
            <w:vAlign w:val="bottom"/>
            <w:hideMark/>
          </w:tcPr>
          <w:p w14:paraId="613746D6" w14:textId="77777777" w:rsidR="00453943" w:rsidRPr="00453943" w:rsidRDefault="00453943" w:rsidP="00453943">
            <w:pPr>
              <w:spacing w:line="240" w:lineRule="auto"/>
              <w:jc w:val="center"/>
              <w:rPr>
                <w:color w:val="FF0000"/>
                <w:sz w:val="20"/>
                <w:szCs w:val="20"/>
              </w:rPr>
            </w:pPr>
            <w:r w:rsidRPr="00453943">
              <w:rPr>
                <w:color w:val="FF0000"/>
                <w:sz w:val="20"/>
                <w:szCs w:val="20"/>
              </w:rPr>
              <w:t> </w:t>
            </w:r>
          </w:p>
        </w:tc>
        <w:tc>
          <w:tcPr>
            <w:tcW w:w="280" w:type="dxa"/>
            <w:tcBorders>
              <w:top w:val="single" w:sz="4" w:space="0" w:color="auto"/>
              <w:left w:val="nil"/>
              <w:bottom w:val="single" w:sz="4" w:space="0" w:color="auto"/>
              <w:right w:val="nil"/>
            </w:tcBorders>
            <w:shd w:val="clear" w:color="000000" w:fill="FFFFFF"/>
            <w:noWrap/>
            <w:vAlign w:val="bottom"/>
            <w:hideMark/>
          </w:tcPr>
          <w:p w14:paraId="20A565DF" w14:textId="77777777" w:rsidR="00453943" w:rsidRPr="00453943" w:rsidRDefault="00453943" w:rsidP="00453943">
            <w:pPr>
              <w:spacing w:line="240" w:lineRule="auto"/>
              <w:jc w:val="center"/>
              <w:rPr>
                <w:color w:val="FF0000"/>
                <w:sz w:val="20"/>
                <w:szCs w:val="20"/>
              </w:rPr>
            </w:pPr>
            <w:r w:rsidRPr="00453943">
              <w:rPr>
                <w:color w:val="FF0000"/>
                <w:sz w:val="20"/>
                <w:szCs w:val="20"/>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0441E598" w14:textId="77777777" w:rsidR="00453943" w:rsidRPr="00453943" w:rsidRDefault="00453943" w:rsidP="00453943">
            <w:pPr>
              <w:spacing w:line="240" w:lineRule="auto"/>
              <w:jc w:val="center"/>
              <w:rPr>
                <w:color w:val="FF0000"/>
                <w:sz w:val="20"/>
                <w:szCs w:val="20"/>
              </w:rPr>
            </w:pPr>
          </w:p>
        </w:tc>
      </w:tr>
      <w:tr w:rsidR="00453943" w:rsidRPr="00453943" w14:paraId="18AAE256" w14:textId="77777777" w:rsidTr="00453943">
        <w:trPr>
          <w:trHeight w:val="300"/>
        </w:trPr>
        <w:tc>
          <w:tcPr>
            <w:tcW w:w="9468"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tcPr>
          <w:p w14:paraId="25DC8A1B" w14:textId="36E2AC81" w:rsidR="00453943" w:rsidRPr="00453943" w:rsidRDefault="00453943" w:rsidP="00453943">
            <w:pPr>
              <w:spacing w:line="240" w:lineRule="auto"/>
              <w:jc w:val="center"/>
              <w:rPr>
                <w:b/>
                <w:bCs/>
                <w:color w:val="000000"/>
              </w:rPr>
            </w:pPr>
            <w:r>
              <w:rPr>
                <w:b/>
                <w:bCs/>
                <w:color w:val="000000"/>
              </w:rPr>
              <w:t>Turnuskreis 1 (Haftsachen)</w:t>
            </w:r>
          </w:p>
        </w:tc>
      </w:tr>
      <w:tr w:rsidR="00453943" w:rsidRPr="00453943" w14:paraId="7461BF5F" w14:textId="77777777" w:rsidTr="00453943">
        <w:trPr>
          <w:trHeight w:val="315"/>
        </w:trPr>
        <w:tc>
          <w:tcPr>
            <w:tcW w:w="1800" w:type="dxa"/>
            <w:tcBorders>
              <w:top w:val="single" w:sz="4" w:space="0" w:color="auto"/>
              <w:left w:val="single" w:sz="4" w:space="0" w:color="auto"/>
              <w:bottom w:val="nil"/>
              <w:right w:val="single" w:sz="4" w:space="0" w:color="auto"/>
            </w:tcBorders>
            <w:shd w:val="clear" w:color="000000" w:fill="F2F2F2"/>
            <w:noWrap/>
            <w:vAlign w:val="bottom"/>
            <w:hideMark/>
          </w:tcPr>
          <w:p w14:paraId="1E022C9B" w14:textId="77777777" w:rsidR="00453943" w:rsidRPr="00453943" w:rsidRDefault="00453943" w:rsidP="00453943">
            <w:pPr>
              <w:spacing w:line="240" w:lineRule="auto"/>
              <w:rPr>
                <w:b/>
                <w:bCs/>
                <w:color w:val="000000"/>
              </w:rPr>
            </w:pPr>
            <w:r w:rsidRPr="00453943">
              <w:rPr>
                <w:b/>
                <w:bCs/>
                <w:color w:val="000000"/>
              </w:rPr>
              <w:t>Kammer</w:t>
            </w:r>
          </w:p>
        </w:tc>
        <w:tc>
          <w:tcPr>
            <w:tcW w:w="318" w:type="dxa"/>
            <w:tcBorders>
              <w:top w:val="single" w:sz="4" w:space="0" w:color="auto"/>
              <w:left w:val="nil"/>
              <w:bottom w:val="nil"/>
              <w:right w:val="nil"/>
            </w:tcBorders>
            <w:shd w:val="clear" w:color="000000" w:fill="F2F2F2"/>
            <w:noWrap/>
            <w:vAlign w:val="center"/>
            <w:hideMark/>
          </w:tcPr>
          <w:p w14:paraId="5475F121" w14:textId="77777777" w:rsidR="00453943" w:rsidRPr="00453943" w:rsidRDefault="00453943" w:rsidP="00453943">
            <w:pPr>
              <w:spacing w:line="240" w:lineRule="auto"/>
              <w:jc w:val="center"/>
              <w:rPr>
                <w:b/>
                <w:bCs/>
                <w:color w:val="000000"/>
                <w:sz w:val="16"/>
                <w:szCs w:val="16"/>
              </w:rPr>
            </w:pPr>
            <w:r w:rsidRPr="00453943">
              <w:rPr>
                <w:b/>
                <w:bCs/>
                <w:color w:val="000000"/>
                <w:sz w:val="16"/>
                <w:szCs w:val="16"/>
              </w:rPr>
              <w:t> </w:t>
            </w:r>
          </w:p>
        </w:tc>
        <w:tc>
          <w:tcPr>
            <w:tcW w:w="760" w:type="dxa"/>
            <w:tcBorders>
              <w:top w:val="single" w:sz="4" w:space="0" w:color="auto"/>
              <w:left w:val="nil"/>
              <w:bottom w:val="nil"/>
              <w:right w:val="single" w:sz="4" w:space="0" w:color="auto"/>
            </w:tcBorders>
            <w:shd w:val="clear" w:color="000000" w:fill="F2F2F2"/>
            <w:noWrap/>
            <w:vAlign w:val="bottom"/>
            <w:hideMark/>
          </w:tcPr>
          <w:p w14:paraId="4BB06005" w14:textId="77777777" w:rsidR="00453943" w:rsidRPr="00453943" w:rsidRDefault="00453943" w:rsidP="00453943">
            <w:pPr>
              <w:spacing w:line="240" w:lineRule="auto"/>
              <w:jc w:val="center"/>
              <w:rPr>
                <w:b/>
                <w:bCs/>
                <w:color w:val="000000"/>
              </w:rPr>
            </w:pPr>
            <w:r w:rsidRPr="00453943">
              <w:rPr>
                <w:b/>
                <w:bCs/>
                <w:color w:val="000000"/>
              </w:rPr>
              <w:t>1</w:t>
            </w:r>
          </w:p>
        </w:tc>
        <w:tc>
          <w:tcPr>
            <w:tcW w:w="318" w:type="dxa"/>
            <w:tcBorders>
              <w:top w:val="single" w:sz="4" w:space="0" w:color="auto"/>
              <w:left w:val="nil"/>
              <w:bottom w:val="nil"/>
              <w:right w:val="nil"/>
            </w:tcBorders>
            <w:shd w:val="clear" w:color="000000" w:fill="F2F2F2"/>
            <w:noWrap/>
            <w:vAlign w:val="center"/>
            <w:hideMark/>
          </w:tcPr>
          <w:p w14:paraId="48608246" w14:textId="77777777" w:rsidR="00453943" w:rsidRPr="00453943" w:rsidRDefault="00453943" w:rsidP="00453943">
            <w:pPr>
              <w:spacing w:line="240" w:lineRule="auto"/>
              <w:jc w:val="center"/>
              <w:rPr>
                <w:b/>
                <w:bCs/>
                <w:color w:val="000000"/>
                <w:sz w:val="16"/>
                <w:szCs w:val="16"/>
              </w:rPr>
            </w:pPr>
            <w:r w:rsidRPr="00453943">
              <w:rPr>
                <w:b/>
                <w:bCs/>
                <w:color w:val="000000"/>
                <w:sz w:val="16"/>
                <w:szCs w:val="16"/>
              </w:rPr>
              <w:t> </w:t>
            </w:r>
          </w:p>
        </w:tc>
        <w:tc>
          <w:tcPr>
            <w:tcW w:w="760" w:type="dxa"/>
            <w:tcBorders>
              <w:top w:val="single" w:sz="4" w:space="0" w:color="auto"/>
              <w:left w:val="nil"/>
              <w:bottom w:val="nil"/>
              <w:right w:val="single" w:sz="4" w:space="0" w:color="auto"/>
            </w:tcBorders>
            <w:shd w:val="clear" w:color="000000" w:fill="F2F2F2"/>
            <w:noWrap/>
            <w:vAlign w:val="bottom"/>
            <w:hideMark/>
          </w:tcPr>
          <w:p w14:paraId="397284D5" w14:textId="77777777" w:rsidR="00453943" w:rsidRPr="00453943" w:rsidRDefault="00453943" w:rsidP="00453943">
            <w:pPr>
              <w:spacing w:line="240" w:lineRule="auto"/>
              <w:jc w:val="center"/>
              <w:rPr>
                <w:b/>
                <w:bCs/>
                <w:color w:val="000000"/>
              </w:rPr>
            </w:pPr>
            <w:r w:rsidRPr="00453943">
              <w:rPr>
                <w:b/>
                <w:bCs/>
                <w:color w:val="000000"/>
              </w:rPr>
              <w:t>2</w:t>
            </w:r>
          </w:p>
        </w:tc>
        <w:tc>
          <w:tcPr>
            <w:tcW w:w="318" w:type="dxa"/>
            <w:tcBorders>
              <w:top w:val="single" w:sz="4" w:space="0" w:color="auto"/>
              <w:left w:val="nil"/>
              <w:bottom w:val="nil"/>
              <w:right w:val="nil"/>
            </w:tcBorders>
            <w:shd w:val="clear" w:color="000000" w:fill="F2F2F2"/>
            <w:noWrap/>
            <w:vAlign w:val="center"/>
            <w:hideMark/>
          </w:tcPr>
          <w:p w14:paraId="795EAB34" w14:textId="77777777" w:rsidR="00453943" w:rsidRPr="00453943" w:rsidRDefault="00453943" w:rsidP="00453943">
            <w:pPr>
              <w:spacing w:line="240" w:lineRule="auto"/>
              <w:jc w:val="center"/>
              <w:rPr>
                <w:b/>
                <w:bCs/>
                <w:color w:val="000000"/>
                <w:sz w:val="16"/>
                <w:szCs w:val="16"/>
              </w:rPr>
            </w:pPr>
            <w:r w:rsidRPr="00453943">
              <w:rPr>
                <w:b/>
                <w:bCs/>
                <w:color w:val="000000"/>
                <w:sz w:val="16"/>
                <w:szCs w:val="16"/>
              </w:rPr>
              <w:t> </w:t>
            </w:r>
          </w:p>
        </w:tc>
        <w:tc>
          <w:tcPr>
            <w:tcW w:w="760" w:type="dxa"/>
            <w:tcBorders>
              <w:top w:val="single" w:sz="4" w:space="0" w:color="auto"/>
              <w:left w:val="nil"/>
              <w:bottom w:val="nil"/>
              <w:right w:val="single" w:sz="4" w:space="0" w:color="auto"/>
            </w:tcBorders>
            <w:shd w:val="clear" w:color="000000" w:fill="F2F2F2"/>
            <w:noWrap/>
            <w:vAlign w:val="bottom"/>
            <w:hideMark/>
          </w:tcPr>
          <w:p w14:paraId="3FDAE333" w14:textId="77777777" w:rsidR="00453943" w:rsidRPr="00453943" w:rsidRDefault="00453943" w:rsidP="00453943">
            <w:pPr>
              <w:spacing w:line="240" w:lineRule="auto"/>
              <w:jc w:val="center"/>
              <w:rPr>
                <w:b/>
                <w:bCs/>
                <w:color w:val="000000"/>
              </w:rPr>
            </w:pPr>
            <w:r w:rsidRPr="00453943">
              <w:rPr>
                <w:b/>
                <w:bCs/>
                <w:color w:val="000000"/>
              </w:rPr>
              <w:t>3</w:t>
            </w:r>
          </w:p>
        </w:tc>
        <w:tc>
          <w:tcPr>
            <w:tcW w:w="318" w:type="dxa"/>
            <w:tcBorders>
              <w:top w:val="single" w:sz="4" w:space="0" w:color="auto"/>
              <w:left w:val="nil"/>
              <w:bottom w:val="nil"/>
              <w:right w:val="nil"/>
            </w:tcBorders>
            <w:shd w:val="clear" w:color="000000" w:fill="F2F2F2"/>
            <w:noWrap/>
            <w:vAlign w:val="center"/>
            <w:hideMark/>
          </w:tcPr>
          <w:p w14:paraId="4B4AF85D" w14:textId="77777777" w:rsidR="00453943" w:rsidRPr="00453943" w:rsidRDefault="00453943" w:rsidP="00453943">
            <w:pPr>
              <w:spacing w:line="240" w:lineRule="auto"/>
              <w:jc w:val="center"/>
              <w:rPr>
                <w:b/>
                <w:bCs/>
                <w:color w:val="000000"/>
                <w:sz w:val="16"/>
                <w:szCs w:val="16"/>
              </w:rPr>
            </w:pPr>
            <w:r w:rsidRPr="00453943">
              <w:rPr>
                <w:b/>
                <w:bCs/>
                <w:color w:val="000000"/>
                <w:sz w:val="16"/>
                <w:szCs w:val="16"/>
              </w:rPr>
              <w:t> </w:t>
            </w:r>
          </w:p>
        </w:tc>
        <w:tc>
          <w:tcPr>
            <w:tcW w:w="760" w:type="dxa"/>
            <w:tcBorders>
              <w:top w:val="single" w:sz="4" w:space="0" w:color="auto"/>
              <w:left w:val="nil"/>
              <w:bottom w:val="nil"/>
              <w:right w:val="single" w:sz="4" w:space="0" w:color="auto"/>
            </w:tcBorders>
            <w:shd w:val="clear" w:color="000000" w:fill="F2F2F2"/>
            <w:noWrap/>
            <w:vAlign w:val="bottom"/>
            <w:hideMark/>
          </w:tcPr>
          <w:p w14:paraId="1626E3A6" w14:textId="77777777" w:rsidR="00453943" w:rsidRPr="00453943" w:rsidRDefault="00453943" w:rsidP="00453943">
            <w:pPr>
              <w:spacing w:line="240" w:lineRule="auto"/>
              <w:jc w:val="center"/>
              <w:rPr>
                <w:b/>
                <w:bCs/>
                <w:color w:val="000000"/>
              </w:rPr>
            </w:pPr>
            <w:r w:rsidRPr="00453943">
              <w:rPr>
                <w:b/>
                <w:bCs/>
                <w:color w:val="000000"/>
              </w:rPr>
              <w:t>4</w:t>
            </w:r>
          </w:p>
        </w:tc>
        <w:tc>
          <w:tcPr>
            <w:tcW w:w="318" w:type="dxa"/>
            <w:tcBorders>
              <w:top w:val="single" w:sz="4" w:space="0" w:color="auto"/>
              <w:left w:val="nil"/>
              <w:bottom w:val="nil"/>
              <w:right w:val="nil"/>
            </w:tcBorders>
            <w:shd w:val="clear" w:color="000000" w:fill="F2F2F2"/>
            <w:noWrap/>
            <w:vAlign w:val="center"/>
            <w:hideMark/>
          </w:tcPr>
          <w:p w14:paraId="75211932" w14:textId="77777777" w:rsidR="00453943" w:rsidRPr="00453943" w:rsidRDefault="00453943" w:rsidP="00453943">
            <w:pPr>
              <w:spacing w:line="240" w:lineRule="auto"/>
              <w:jc w:val="center"/>
              <w:rPr>
                <w:b/>
                <w:bCs/>
                <w:color w:val="000000"/>
                <w:sz w:val="16"/>
                <w:szCs w:val="16"/>
              </w:rPr>
            </w:pPr>
            <w:r w:rsidRPr="00453943">
              <w:rPr>
                <w:b/>
                <w:bCs/>
                <w:color w:val="000000"/>
                <w:sz w:val="16"/>
                <w:szCs w:val="16"/>
              </w:rPr>
              <w:t> </w:t>
            </w:r>
          </w:p>
        </w:tc>
        <w:tc>
          <w:tcPr>
            <w:tcW w:w="760" w:type="dxa"/>
            <w:tcBorders>
              <w:top w:val="single" w:sz="4" w:space="0" w:color="auto"/>
              <w:left w:val="nil"/>
              <w:bottom w:val="nil"/>
              <w:right w:val="single" w:sz="4" w:space="0" w:color="auto"/>
            </w:tcBorders>
            <w:shd w:val="clear" w:color="000000" w:fill="F2F2F2"/>
            <w:noWrap/>
            <w:vAlign w:val="bottom"/>
            <w:hideMark/>
          </w:tcPr>
          <w:p w14:paraId="11D0994A" w14:textId="77777777" w:rsidR="00453943" w:rsidRPr="00453943" w:rsidRDefault="00453943" w:rsidP="00453943">
            <w:pPr>
              <w:spacing w:line="240" w:lineRule="auto"/>
              <w:jc w:val="center"/>
              <w:rPr>
                <w:b/>
                <w:bCs/>
                <w:color w:val="000000"/>
              </w:rPr>
            </w:pPr>
            <w:r w:rsidRPr="00453943">
              <w:rPr>
                <w:b/>
                <w:bCs/>
                <w:color w:val="000000"/>
              </w:rPr>
              <w:t>10</w:t>
            </w:r>
          </w:p>
        </w:tc>
        <w:tc>
          <w:tcPr>
            <w:tcW w:w="318" w:type="dxa"/>
            <w:tcBorders>
              <w:top w:val="single" w:sz="4" w:space="0" w:color="auto"/>
              <w:left w:val="nil"/>
              <w:bottom w:val="nil"/>
              <w:right w:val="nil"/>
            </w:tcBorders>
            <w:shd w:val="clear" w:color="000000" w:fill="F2F2F2"/>
            <w:noWrap/>
            <w:vAlign w:val="center"/>
            <w:hideMark/>
          </w:tcPr>
          <w:p w14:paraId="0A9564C2" w14:textId="77777777" w:rsidR="00453943" w:rsidRPr="00453943" w:rsidRDefault="00453943" w:rsidP="00453943">
            <w:pPr>
              <w:spacing w:line="240" w:lineRule="auto"/>
              <w:jc w:val="center"/>
              <w:rPr>
                <w:b/>
                <w:bCs/>
                <w:color w:val="000000"/>
                <w:sz w:val="16"/>
                <w:szCs w:val="16"/>
              </w:rPr>
            </w:pPr>
            <w:r w:rsidRPr="00453943">
              <w:rPr>
                <w:b/>
                <w:bCs/>
                <w:color w:val="000000"/>
                <w:sz w:val="16"/>
                <w:szCs w:val="16"/>
              </w:rPr>
              <w:t> </w:t>
            </w:r>
          </w:p>
        </w:tc>
        <w:tc>
          <w:tcPr>
            <w:tcW w:w="760" w:type="dxa"/>
            <w:tcBorders>
              <w:top w:val="single" w:sz="4" w:space="0" w:color="auto"/>
              <w:left w:val="nil"/>
              <w:bottom w:val="nil"/>
              <w:right w:val="single" w:sz="4" w:space="0" w:color="auto"/>
            </w:tcBorders>
            <w:shd w:val="clear" w:color="000000" w:fill="F2F2F2"/>
            <w:noWrap/>
            <w:vAlign w:val="bottom"/>
            <w:hideMark/>
          </w:tcPr>
          <w:p w14:paraId="204714C9" w14:textId="77777777" w:rsidR="00453943" w:rsidRPr="00453943" w:rsidRDefault="00453943" w:rsidP="00453943">
            <w:pPr>
              <w:spacing w:line="240" w:lineRule="auto"/>
              <w:jc w:val="center"/>
              <w:rPr>
                <w:b/>
                <w:bCs/>
                <w:color w:val="000000"/>
              </w:rPr>
            </w:pPr>
            <w:r w:rsidRPr="00453943">
              <w:rPr>
                <w:b/>
                <w:bCs/>
                <w:color w:val="000000"/>
              </w:rPr>
              <w:t>20</w:t>
            </w:r>
          </w:p>
        </w:tc>
        <w:tc>
          <w:tcPr>
            <w:tcW w:w="280" w:type="dxa"/>
            <w:tcBorders>
              <w:top w:val="single" w:sz="4" w:space="0" w:color="auto"/>
              <w:left w:val="nil"/>
              <w:bottom w:val="nil"/>
              <w:right w:val="nil"/>
            </w:tcBorders>
            <w:shd w:val="clear" w:color="000000" w:fill="F2F2F2"/>
            <w:noWrap/>
            <w:vAlign w:val="bottom"/>
            <w:hideMark/>
          </w:tcPr>
          <w:p w14:paraId="61F5203C" w14:textId="77777777" w:rsidR="00453943" w:rsidRPr="00453943" w:rsidRDefault="00453943" w:rsidP="00453943">
            <w:pPr>
              <w:spacing w:line="240" w:lineRule="auto"/>
              <w:jc w:val="center"/>
              <w:rPr>
                <w:b/>
                <w:bCs/>
                <w:color w:val="000000"/>
              </w:rPr>
            </w:pPr>
            <w:r w:rsidRPr="00453943">
              <w:rPr>
                <w:b/>
                <w:bCs/>
                <w:color w:val="000000"/>
              </w:rPr>
              <w:t> </w:t>
            </w:r>
          </w:p>
        </w:tc>
        <w:tc>
          <w:tcPr>
            <w:tcW w:w="920" w:type="dxa"/>
            <w:tcBorders>
              <w:top w:val="single" w:sz="4" w:space="0" w:color="auto"/>
              <w:left w:val="nil"/>
              <w:bottom w:val="nil"/>
              <w:right w:val="single" w:sz="4" w:space="0" w:color="auto"/>
            </w:tcBorders>
            <w:shd w:val="clear" w:color="000000" w:fill="F2F2F2"/>
            <w:noWrap/>
            <w:vAlign w:val="bottom"/>
            <w:hideMark/>
          </w:tcPr>
          <w:p w14:paraId="13E28700" w14:textId="77777777" w:rsidR="00453943" w:rsidRPr="00453943" w:rsidRDefault="00453943" w:rsidP="00453943">
            <w:pPr>
              <w:spacing w:line="240" w:lineRule="auto"/>
              <w:jc w:val="center"/>
              <w:rPr>
                <w:b/>
                <w:bCs/>
                <w:color w:val="000000"/>
              </w:rPr>
            </w:pPr>
            <w:r w:rsidRPr="00453943">
              <w:rPr>
                <w:b/>
                <w:bCs/>
                <w:color w:val="000000"/>
              </w:rPr>
              <w:t>21</w:t>
            </w:r>
          </w:p>
        </w:tc>
      </w:tr>
      <w:tr w:rsidR="00453943" w:rsidRPr="00453943" w14:paraId="222F4671" w14:textId="77777777" w:rsidTr="00453943">
        <w:trPr>
          <w:trHeight w:val="300"/>
        </w:trPr>
        <w:tc>
          <w:tcPr>
            <w:tcW w:w="1800" w:type="dxa"/>
            <w:tcBorders>
              <w:top w:val="nil"/>
              <w:left w:val="single" w:sz="4" w:space="0" w:color="auto"/>
              <w:bottom w:val="nil"/>
              <w:right w:val="single" w:sz="4" w:space="0" w:color="auto"/>
            </w:tcBorders>
            <w:shd w:val="clear" w:color="000000" w:fill="F2F2F2"/>
            <w:noWrap/>
            <w:vAlign w:val="bottom"/>
            <w:hideMark/>
          </w:tcPr>
          <w:p w14:paraId="64F79E70" w14:textId="77777777" w:rsidR="00453943" w:rsidRPr="00453943" w:rsidRDefault="00453943" w:rsidP="00453943">
            <w:pPr>
              <w:spacing w:line="240" w:lineRule="auto"/>
              <w:rPr>
                <w:color w:val="000000"/>
              </w:rPr>
            </w:pPr>
            <w:r w:rsidRPr="00453943">
              <w:rPr>
                <w:color w:val="000000"/>
              </w:rPr>
              <w:t>Verfahren</w:t>
            </w:r>
          </w:p>
        </w:tc>
        <w:tc>
          <w:tcPr>
            <w:tcW w:w="318" w:type="dxa"/>
            <w:tcBorders>
              <w:top w:val="nil"/>
              <w:left w:val="nil"/>
              <w:bottom w:val="nil"/>
              <w:right w:val="nil"/>
            </w:tcBorders>
            <w:shd w:val="clear" w:color="000000" w:fill="F2F2F2"/>
            <w:noWrap/>
            <w:vAlign w:val="center"/>
            <w:hideMark/>
          </w:tcPr>
          <w:p w14:paraId="0A862381"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nil"/>
              <w:right w:val="single" w:sz="4" w:space="0" w:color="auto"/>
            </w:tcBorders>
            <w:shd w:val="clear" w:color="000000" w:fill="F2F2F2"/>
            <w:noWrap/>
            <w:vAlign w:val="bottom"/>
            <w:hideMark/>
          </w:tcPr>
          <w:p w14:paraId="570CC628" w14:textId="77777777" w:rsidR="00453943" w:rsidRPr="00453943" w:rsidRDefault="00453943" w:rsidP="00453943">
            <w:pPr>
              <w:spacing w:line="240" w:lineRule="auto"/>
              <w:jc w:val="center"/>
              <w:rPr>
                <w:color w:val="000000"/>
                <w:sz w:val="20"/>
                <w:szCs w:val="20"/>
              </w:rPr>
            </w:pPr>
            <w:r w:rsidRPr="00453943">
              <w:rPr>
                <w:color w:val="000000"/>
                <w:sz w:val="20"/>
                <w:szCs w:val="20"/>
              </w:rPr>
              <w:t>15</w:t>
            </w:r>
          </w:p>
        </w:tc>
        <w:tc>
          <w:tcPr>
            <w:tcW w:w="318" w:type="dxa"/>
            <w:tcBorders>
              <w:top w:val="nil"/>
              <w:left w:val="nil"/>
              <w:bottom w:val="nil"/>
              <w:right w:val="nil"/>
            </w:tcBorders>
            <w:shd w:val="clear" w:color="000000" w:fill="F2F2F2"/>
            <w:noWrap/>
            <w:vAlign w:val="center"/>
            <w:hideMark/>
          </w:tcPr>
          <w:p w14:paraId="201AD283"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400AA73C" w14:textId="77777777" w:rsidR="00453943" w:rsidRPr="00453943" w:rsidRDefault="00453943" w:rsidP="00453943">
            <w:pPr>
              <w:spacing w:line="240" w:lineRule="auto"/>
              <w:jc w:val="center"/>
              <w:rPr>
                <w:color w:val="000000"/>
                <w:sz w:val="20"/>
                <w:szCs w:val="20"/>
              </w:rPr>
            </w:pPr>
            <w:r w:rsidRPr="00453943">
              <w:rPr>
                <w:color w:val="000000"/>
                <w:sz w:val="20"/>
                <w:szCs w:val="20"/>
              </w:rPr>
              <w:t>11</w:t>
            </w:r>
          </w:p>
        </w:tc>
        <w:tc>
          <w:tcPr>
            <w:tcW w:w="318" w:type="dxa"/>
            <w:tcBorders>
              <w:top w:val="nil"/>
              <w:left w:val="nil"/>
              <w:bottom w:val="nil"/>
              <w:right w:val="nil"/>
            </w:tcBorders>
            <w:shd w:val="clear" w:color="000000" w:fill="F2F2F2"/>
            <w:noWrap/>
            <w:vAlign w:val="center"/>
            <w:hideMark/>
          </w:tcPr>
          <w:p w14:paraId="73BE72C0"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6C45144D" w14:textId="77777777" w:rsidR="00453943" w:rsidRPr="00453943" w:rsidRDefault="00453943" w:rsidP="00453943">
            <w:pPr>
              <w:spacing w:line="240" w:lineRule="auto"/>
              <w:jc w:val="center"/>
              <w:rPr>
                <w:color w:val="000000"/>
                <w:sz w:val="20"/>
                <w:szCs w:val="20"/>
              </w:rPr>
            </w:pPr>
            <w:r w:rsidRPr="00453943">
              <w:rPr>
                <w:color w:val="000000"/>
                <w:sz w:val="20"/>
                <w:szCs w:val="20"/>
              </w:rPr>
              <w:t>10</w:t>
            </w:r>
          </w:p>
        </w:tc>
        <w:tc>
          <w:tcPr>
            <w:tcW w:w="318" w:type="dxa"/>
            <w:tcBorders>
              <w:top w:val="nil"/>
              <w:left w:val="nil"/>
              <w:bottom w:val="nil"/>
              <w:right w:val="nil"/>
            </w:tcBorders>
            <w:shd w:val="clear" w:color="000000" w:fill="F2F2F2"/>
            <w:noWrap/>
            <w:vAlign w:val="center"/>
            <w:hideMark/>
          </w:tcPr>
          <w:p w14:paraId="3128C52F"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0421759E" w14:textId="77777777" w:rsidR="00453943" w:rsidRPr="00453943" w:rsidRDefault="00453943" w:rsidP="00453943">
            <w:pPr>
              <w:spacing w:line="240" w:lineRule="auto"/>
              <w:jc w:val="center"/>
              <w:rPr>
                <w:color w:val="000000"/>
                <w:sz w:val="20"/>
                <w:szCs w:val="20"/>
              </w:rPr>
            </w:pPr>
            <w:r w:rsidRPr="00453943">
              <w:rPr>
                <w:color w:val="000000"/>
                <w:sz w:val="20"/>
                <w:szCs w:val="20"/>
              </w:rPr>
              <w:t>10</w:t>
            </w:r>
          </w:p>
        </w:tc>
        <w:tc>
          <w:tcPr>
            <w:tcW w:w="318" w:type="dxa"/>
            <w:tcBorders>
              <w:top w:val="nil"/>
              <w:left w:val="nil"/>
              <w:bottom w:val="nil"/>
              <w:right w:val="nil"/>
            </w:tcBorders>
            <w:shd w:val="clear" w:color="000000" w:fill="F2F2F2"/>
            <w:noWrap/>
            <w:vAlign w:val="center"/>
            <w:hideMark/>
          </w:tcPr>
          <w:p w14:paraId="29A0185C"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7DD35B42" w14:textId="77777777" w:rsidR="00453943" w:rsidRPr="00453943" w:rsidRDefault="00453943" w:rsidP="00453943">
            <w:pPr>
              <w:spacing w:line="240" w:lineRule="auto"/>
              <w:jc w:val="center"/>
              <w:rPr>
                <w:color w:val="000000"/>
                <w:sz w:val="20"/>
                <w:szCs w:val="20"/>
              </w:rPr>
            </w:pPr>
            <w:r w:rsidRPr="00453943">
              <w:rPr>
                <w:color w:val="000000"/>
                <w:sz w:val="20"/>
                <w:szCs w:val="20"/>
              </w:rPr>
              <w:t>14</w:t>
            </w:r>
          </w:p>
        </w:tc>
        <w:tc>
          <w:tcPr>
            <w:tcW w:w="318" w:type="dxa"/>
            <w:tcBorders>
              <w:top w:val="nil"/>
              <w:left w:val="nil"/>
              <w:bottom w:val="nil"/>
              <w:right w:val="nil"/>
            </w:tcBorders>
            <w:shd w:val="clear" w:color="000000" w:fill="F2F2F2"/>
            <w:noWrap/>
            <w:vAlign w:val="center"/>
            <w:hideMark/>
          </w:tcPr>
          <w:p w14:paraId="3060EB03"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1124ABA2" w14:textId="77777777" w:rsidR="00453943" w:rsidRPr="00453943" w:rsidRDefault="00453943" w:rsidP="00453943">
            <w:pPr>
              <w:spacing w:line="240" w:lineRule="auto"/>
              <w:jc w:val="center"/>
              <w:rPr>
                <w:color w:val="000000"/>
                <w:sz w:val="20"/>
                <w:szCs w:val="20"/>
              </w:rPr>
            </w:pPr>
            <w:r w:rsidRPr="00453943">
              <w:rPr>
                <w:color w:val="000000"/>
                <w:sz w:val="20"/>
                <w:szCs w:val="20"/>
              </w:rPr>
              <w:t>12</w:t>
            </w:r>
          </w:p>
        </w:tc>
        <w:tc>
          <w:tcPr>
            <w:tcW w:w="280" w:type="dxa"/>
            <w:tcBorders>
              <w:top w:val="nil"/>
              <w:left w:val="nil"/>
              <w:bottom w:val="nil"/>
              <w:right w:val="nil"/>
            </w:tcBorders>
            <w:shd w:val="clear" w:color="000000" w:fill="F2F2F2"/>
            <w:noWrap/>
            <w:vAlign w:val="bottom"/>
            <w:hideMark/>
          </w:tcPr>
          <w:p w14:paraId="46D91BA6"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920" w:type="dxa"/>
            <w:tcBorders>
              <w:top w:val="nil"/>
              <w:left w:val="nil"/>
              <w:bottom w:val="nil"/>
              <w:right w:val="single" w:sz="4" w:space="0" w:color="auto"/>
            </w:tcBorders>
            <w:shd w:val="clear" w:color="000000" w:fill="F2F2F2"/>
            <w:noWrap/>
            <w:vAlign w:val="bottom"/>
            <w:hideMark/>
          </w:tcPr>
          <w:p w14:paraId="1206992E" w14:textId="77777777" w:rsidR="00453943" w:rsidRPr="00453943" w:rsidRDefault="00453943" w:rsidP="00453943">
            <w:pPr>
              <w:spacing w:line="240" w:lineRule="auto"/>
              <w:jc w:val="center"/>
              <w:rPr>
                <w:color w:val="3F3F3F"/>
                <w:sz w:val="20"/>
                <w:szCs w:val="20"/>
              </w:rPr>
            </w:pPr>
            <w:r w:rsidRPr="00453943">
              <w:rPr>
                <w:color w:val="3F3F3F"/>
                <w:sz w:val="20"/>
                <w:szCs w:val="20"/>
              </w:rPr>
              <w:t>9</w:t>
            </w:r>
          </w:p>
        </w:tc>
      </w:tr>
      <w:tr w:rsidR="00453943" w:rsidRPr="00453943" w14:paraId="202B05D6" w14:textId="77777777" w:rsidTr="00453943">
        <w:trPr>
          <w:trHeight w:val="30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0AAE1088" w14:textId="77777777" w:rsidR="00453943" w:rsidRPr="00453943" w:rsidRDefault="00453943" w:rsidP="00453943">
            <w:pPr>
              <w:spacing w:line="240" w:lineRule="auto"/>
              <w:rPr>
                <w:color w:val="000000"/>
              </w:rPr>
            </w:pPr>
            <w:r w:rsidRPr="00453943">
              <w:rPr>
                <w:color w:val="000000"/>
              </w:rPr>
              <w:t>Freikreuze</w:t>
            </w:r>
          </w:p>
        </w:tc>
        <w:tc>
          <w:tcPr>
            <w:tcW w:w="318" w:type="dxa"/>
            <w:tcBorders>
              <w:top w:val="nil"/>
              <w:left w:val="nil"/>
              <w:bottom w:val="single" w:sz="4" w:space="0" w:color="auto"/>
              <w:right w:val="nil"/>
            </w:tcBorders>
            <w:shd w:val="clear" w:color="000000" w:fill="F2F2F2"/>
            <w:noWrap/>
            <w:vAlign w:val="center"/>
            <w:hideMark/>
          </w:tcPr>
          <w:p w14:paraId="52BCDCB7"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326C31DF" w14:textId="77777777" w:rsidR="00453943" w:rsidRPr="00453943" w:rsidRDefault="00453943" w:rsidP="00453943">
            <w:pPr>
              <w:spacing w:line="240" w:lineRule="auto"/>
              <w:jc w:val="center"/>
              <w:rPr>
                <w:color w:val="000000"/>
                <w:sz w:val="20"/>
                <w:szCs w:val="20"/>
              </w:rPr>
            </w:pPr>
            <w:r w:rsidRPr="00453943">
              <w:rPr>
                <w:color w:val="000000"/>
                <w:sz w:val="20"/>
                <w:szCs w:val="20"/>
              </w:rPr>
              <w:t>15</w:t>
            </w:r>
          </w:p>
        </w:tc>
        <w:tc>
          <w:tcPr>
            <w:tcW w:w="318" w:type="dxa"/>
            <w:tcBorders>
              <w:top w:val="nil"/>
              <w:left w:val="nil"/>
              <w:bottom w:val="single" w:sz="4" w:space="0" w:color="auto"/>
              <w:right w:val="nil"/>
            </w:tcBorders>
            <w:shd w:val="clear" w:color="000000" w:fill="F2F2F2"/>
            <w:noWrap/>
            <w:vAlign w:val="center"/>
            <w:hideMark/>
          </w:tcPr>
          <w:p w14:paraId="7BC2063C"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5D761DE9" w14:textId="77777777" w:rsidR="00453943" w:rsidRPr="00453943" w:rsidRDefault="00453943" w:rsidP="00453943">
            <w:pPr>
              <w:spacing w:line="240" w:lineRule="auto"/>
              <w:jc w:val="center"/>
              <w:rPr>
                <w:color w:val="000000"/>
                <w:sz w:val="20"/>
                <w:szCs w:val="20"/>
              </w:rPr>
            </w:pPr>
            <w:r w:rsidRPr="00453943">
              <w:rPr>
                <w:color w:val="000000"/>
                <w:sz w:val="20"/>
                <w:szCs w:val="20"/>
              </w:rPr>
              <w:t>19</w:t>
            </w:r>
          </w:p>
        </w:tc>
        <w:tc>
          <w:tcPr>
            <w:tcW w:w="318" w:type="dxa"/>
            <w:tcBorders>
              <w:top w:val="nil"/>
              <w:left w:val="nil"/>
              <w:bottom w:val="single" w:sz="4" w:space="0" w:color="auto"/>
              <w:right w:val="nil"/>
            </w:tcBorders>
            <w:shd w:val="clear" w:color="000000" w:fill="F2F2F2"/>
            <w:noWrap/>
            <w:vAlign w:val="center"/>
            <w:hideMark/>
          </w:tcPr>
          <w:p w14:paraId="17666610"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4E66354D" w14:textId="77777777" w:rsidR="00453943" w:rsidRPr="00453943" w:rsidRDefault="00453943" w:rsidP="00453943">
            <w:pPr>
              <w:spacing w:line="240" w:lineRule="auto"/>
              <w:jc w:val="center"/>
              <w:rPr>
                <w:color w:val="000000"/>
                <w:sz w:val="20"/>
                <w:szCs w:val="20"/>
              </w:rPr>
            </w:pPr>
            <w:r w:rsidRPr="00453943">
              <w:rPr>
                <w:color w:val="000000"/>
                <w:sz w:val="20"/>
                <w:szCs w:val="20"/>
              </w:rPr>
              <w:t>20</w:t>
            </w:r>
          </w:p>
        </w:tc>
        <w:tc>
          <w:tcPr>
            <w:tcW w:w="318" w:type="dxa"/>
            <w:tcBorders>
              <w:top w:val="nil"/>
              <w:left w:val="nil"/>
              <w:bottom w:val="single" w:sz="4" w:space="0" w:color="auto"/>
              <w:right w:val="nil"/>
            </w:tcBorders>
            <w:shd w:val="clear" w:color="000000" w:fill="F2F2F2"/>
            <w:noWrap/>
            <w:vAlign w:val="center"/>
            <w:hideMark/>
          </w:tcPr>
          <w:p w14:paraId="42179B5F"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1EB06188" w14:textId="77777777" w:rsidR="00453943" w:rsidRPr="00453943" w:rsidRDefault="00453943" w:rsidP="00453943">
            <w:pPr>
              <w:spacing w:line="240" w:lineRule="auto"/>
              <w:jc w:val="center"/>
              <w:rPr>
                <w:color w:val="000000"/>
                <w:sz w:val="20"/>
                <w:szCs w:val="20"/>
              </w:rPr>
            </w:pPr>
            <w:r w:rsidRPr="00453943">
              <w:rPr>
                <w:color w:val="000000"/>
                <w:sz w:val="20"/>
                <w:szCs w:val="20"/>
              </w:rPr>
              <w:t>20</w:t>
            </w:r>
          </w:p>
        </w:tc>
        <w:tc>
          <w:tcPr>
            <w:tcW w:w="318" w:type="dxa"/>
            <w:tcBorders>
              <w:top w:val="nil"/>
              <w:left w:val="nil"/>
              <w:bottom w:val="single" w:sz="4" w:space="0" w:color="auto"/>
              <w:right w:val="nil"/>
            </w:tcBorders>
            <w:shd w:val="clear" w:color="000000" w:fill="F2F2F2"/>
            <w:noWrap/>
            <w:vAlign w:val="center"/>
            <w:hideMark/>
          </w:tcPr>
          <w:p w14:paraId="57C78C2A"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1D591B19" w14:textId="77777777" w:rsidR="00453943" w:rsidRPr="00453943" w:rsidRDefault="00453943" w:rsidP="00453943">
            <w:pPr>
              <w:spacing w:line="240" w:lineRule="auto"/>
              <w:jc w:val="center"/>
              <w:rPr>
                <w:color w:val="000000"/>
                <w:sz w:val="20"/>
                <w:szCs w:val="20"/>
              </w:rPr>
            </w:pPr>
            <w:r w:rsidRPr="00453943">
              <w:rPr>
                <w:color w:val="000000"/>
                <w:sz w:val="20"/>
                <w:szCs w:val="20"/>
              </w:rPr>
              <w:t>16</w:t>
            </w:r>
          </w:p>
        </w:tc>
        <w:tc>
          <w:tcPr>
            <w:tcW w:w="318" w:type="dxa"/>
            <w:tcBorders>
              <w:top w:val="nil"/>
              <w:left w:val="nil"/>
              <w:bottom w:val="single" w:sz="4" w:space="0" w:color="auto"/>
              <w:right w:val="nil"/>
            </w:tcBorders>
            <w:shd w:val="clear" w:color="000000" w:fill="F2F2F2"/>
            <w:noWrap/>
            <w:vAlign w:val="center"/>
            <w:hideMark/>
          </w:tcPr>
          <w:p w14:paraId="7E7160E0"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5E9E6690" w14:textId="77777777" w:rsidR="00453943" w:rsidRPr="00453943" w:rsidRDefault="00453943" w:rsidP="00453943">
            <w:pPr>
              <w:spacing w:line="240" w:lineRule="auto"/>
              <w:jc w:val="center"/>
              <w:rPr>
                <w:color w:val="000000"/>
                <w:sz w:val="20"/>
                <w:szCs w:val="20"/>
              </w:rPr>
            </w:pPr>
            <w:r w:rsidRPr="00453943">
              <w:rPr>
                <w:color w:val="000000"/>
                <w:sz w:val="20"/>
                <w:szCs w:val="20"/>
              </w:rPr>
              <w:t>18</w:t>
            </w:r>
          </w:p>
        </w:tc>
        <w:tc>
          <w:tcPr>
            <w:tcW w:w="280" w:type="dxa"/>
            <w:tcBorders>
              <w:top w:val="nil"/>
              <w:left w:val="nil"/>
              <w:bottom w:val="single" w:sz="4" w:space="0" w:color="auto"/>
              <w:right w:val="nil"/>
            </w:tcBorders>
            <w:shd w:val="clear" w:color="000000" w:fill="F2F2F2"/>
            <w:noWrap/>
            <w:vAlign w:val="bottom"/>
            <w:hideMark/>
          </w:tcPr>
          <w:p w14:paraId="7DD17F72"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920" w:type="dxa"/>
            <w:tcBorders>
              <w:top w:val="nil"/>
              <w:left w:val="nil"/>
              <w:bottom w:val="single" w:sz="4" w:space="0" w:color="auto"/>
              <w:right w:val="single" w:sz="4" w:space="0" w:color="auto"/>
            </w:tcBorders>
            <w:shd w:val="clear" w:color="000000" w:fill="F2F2F2"/>
            <w:noWrap/>
            <w:vAlign w:val="bottom"/>
            <w:hideMark/>
          </w:tcPr>
          <w:p w14:paraId="69133026" w14:textId="77777777" w:rsidR="00453943" w:rsidRPr="00453943" w:rsidRDefault="00453943" w:rsidP="00453943">
            <w:pPr>
              <w:spacing w:line="240" w:lineRule="auto"/>
              <w:jc w:val="center"/>
              <w:rPr>
                <w:color w:val="000000"/>
                <w:sz w:val="20"/>
                <w:szCs w:val="20"/>
              </w:rPr>
            </w:pPr>
            <w:r w:rsidRPr="00453943">
              <w:rPr>
                <w:color w:val="000000"/>
                <w:sz w:val="20"/>
                <w:szCs w:val="20"/>
              </w:rPr>
              <w:t>21</w:t>
            </w:r>
          </w:p>
        </w:tc>
      </w:tr>
      <w:tr w:rsidR="00453943" w:rsidRPr="00453943" w14:paraId="528C22A5" w14:textId="77777777" w:rsidTr="00453943">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2D8BA907" w14:textId="77777777" w:rsidR="00453943" w:rsidRPr="00453943" w:rsidRDefault="00453943" w:rsidP="00453943">
            <w:pPr>
              <w:spacing w:line="240" w:lineRule="auto"/>
              <w:rPr>
                <w:color w:val="000000"/>
              </w:rPr>
            </w:pPr>
            <w:r w:rsidRPr="00453943">
              <w:rPr>
                <w:color w:val="000000"/>
              </w:rPr>
              <w:t>Reihe 1</w:t>
            </w:r>
          </w:p>
        </w:tc>
        <w:tc>
          <w:tcPr>
            <w:tcW w:w="318" w:type="dxa"/>
            <w:tcBorders>
              <w:top w:val="nil"/>
              <w:left w:val="nil"/>
              <w:bottom w:val="single" w:sz="4" w:space="0" w:color="auto"/>
              <w:right w:val="nil"/>
            </w:tcBorders>
            <w:shd w:val="clear" w:color="auto" w:fill="auto"/>
            <w:noWrap/>
            <w:vAlign w:val="center"/>
            <w:hideMark/>
          </w:tcPr>
          <w:p w14:paraId="61E0338E"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7126A965"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33D8D96" w14:textId="77777777" w:rsidR="00453943" w:rsidRPr="00453943" w:rsidRDefault="00453943" w:rsidP="00453943">
            <w:pPr>
              <w:spacing w:line="240" w:lineRule="auto"/>
              <w:jc w:val="center"/>
              <w:rPr>
                <w:color w:val="000000"/>
                <w:sz w:val="16"/>
                <w:szCs w:val="16"/>
              </w:rPr>
            </w:pPr>
            <w:r w:rsidRPr="00453943">
              <w:rPr>
                <w:color w:val="000000"/>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14:paraId="1B6DA41D"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583DA04F"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F3BE43E"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7B00DCB"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80DF478"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DBC1928" w14:textId="77777777" w:rsidR="00453943" w:rsidRPr="00453943" w:rsidRDefault="00453943" w:rsidP="00453943">
            <w:pPr>
              <w:spacing w:line="240" w:lineRule="auto"/>
              <w:jc w:val="center"/>
              <w:rPr>
                <w:color w:val="000000"/>
                <w:sz w:val="16"/>
                <w:szCs w:val="16"/>
              </w:rPr>
            </w:pPr>
            <w:r w:rsidRPr="00453943">
              <w:rPr>
                <w:color w:val="000000"/>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14:paraId="441DEE6B"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4B50655F"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664DD9EE"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53AE794B" w14:textId="77777777" w:rsidR="00453943" w:rsidRPr="00453943" w:rsidRDefault="00453943" w:rsidP="00453943">
            <w:pPr>
              <w:spacing w:line="240" w:lineRule="auto"/>
              <w:jc w:val="center"/>
              <w:rPr>
                <w:color w:val="000000"/>
                <w:sz w:val="16"/>
                <w:szCs w:val="16"/>
              </w:rPr>
            </w:pPr>
            <w:r w:rsidRPr="00453943">
              <w:rPr>
                <w:color w:val="000000"/>
                <w:sz w:val="16"/>
                <w:szCs w:val="16"/>
              </w:rPr>
              <w:t>1</w:t>
            </w:r>
          </w:p>
        </w:tc>
        <w:tc>
          <w:tcPr>
            <w:tcW w:w="920" w:type="dxa"/>
            <w:tcBorders>
              <w:top w:val="nil"/>
              <w:left w:val="nil"/>
              <w:bottom w:val="single" w:sz="4" w:space="0" w:color="auto"/>
              <w:right w:val="single" w:sz="4" w:space="0" w:color="auto"/>
            </w:tcBorders>
            <w:shd w:val="clear" w:color="auto" w:fill="auto"/>
            <w:noWrap/>
            <w:vAlign w:val="bottom"/>
            <w:hideMark/>
          </w:tcPr>
          <w:p w14:paraId="6770196C"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r>
      <w:tr w:rsidR="00453943" w:rsidRPr="00453943" w14:paraId="4258EE67" w14:textId="77777777" w:rsidTr="00453943">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6519E8AF" w14:textId="77777777" w:rsidR="00453943" w:rsidRPr="00453943" w:rsidRDefault="00453943" w:rsidP="00453943">
            <w:pPr>
              <w:spacing w:line="240" w:lineRule="auto"/>
              <w:rPr>
                <w:color w:val="000000"/>
              </w:rPr>
            </w:pPr>
            <w:r w:rsidRPr="00453943">
              <w:rPr>
                <w:color w:val="000000"/>
              </w:rPr>
              <w:t>Reihe 2</w:t>
            </w:r>
          </w:p>
        </w:tc>
        <w:tc>
          <w:tcPr>
            <w:tcW w:w="318" w:type="dxa"/>
            <w:tcBorders>
              <w:top w:val="nil"/>
              <w:left w:val="nil"/>
              <w:bottom w:val="single" w:sz="4" w:space="0" w:color="auto"/>
              <w:right w:val="nil"/>
            </w:tcBorders>
            <w:shd w:val="clear" w:color="auto" w:fill="auto"/>
            <w:noWrap/>
            <w:vAlign w:val="center"/>
            <w:hideMark/>
          </w:tcPr>
          <w:p w14:paraId="2E006C20" w14:textId="77777777" w:rsidR="00453943" w:rsidRPr="00453943" w:rsidRDefault="00453943" w:rsidP="00453943">
            <w:pPr>
              <w:spacing w:line="240" w:lineRule="auto"/>
              <w:jc w:val="center"/>
              <w:rPr>
                <w:color w:val="000000"/>
                <w:sz w:val="16"/>
                <w:szCs w:val="16"/>
              </w:rPr>
            </w:pPr>
            <w:r w:rsidRPr="00453943">
              <w:rPr>
                <w:color w:val="000000"/>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14:paraId="6140C657"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0D05D2B9"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3371B1E3"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BC23186"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3F2B646"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147780B"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DD504F4"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438EFAF"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74FEBCF"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301638DF" w14:textId="77777777" w:rsidR="00453943" w:rsidRPr="00453943" w:rsidRDefault="00453943" w:rsidP="00453943">
            <w:pPr>
              <w:spacing w:line="240" w:lineRule="auto"/>
              <w:jc w:val="center"/>
              <w:rPr>
                <w:color w:val="000000"/>
                <w:sz w:val="16"/>
                <w:szCs w:val="16"/>
              </w:rPr>
            </w:pPr>
            <w:r w:rsidRPr="00453943">
              <w:rPr>
                <w:color w:val="000000"/>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14:paraId="5F90803A"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45941A45"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5DC0A3CE"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3216BD59" w14:textId="77777777" w:rsidTr="00453943">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68BEB3B7" w14:textId="77777777" w:rsidR="00453943" w:rsidRPr="00453943" w:rsidRDefault="00453943" w:rsidP="00453943">
            <w:pPr>
              <w:spacing w:line="240" w:lineRule="auto"/>
              <w:rPr>
                <w:color w:val="000000"/>
              </w:rPr>
            </w:pPr>
            <w:r w:rsidRPr="00453943">
              <w:rPr>
                <w:color w:val="000000"/>
              </w:rPr>
              <w:t>Reihe 3</w:t>
            </w:r>
          </w:p>
        </w:tc>
        <w:tc>
          <w:tcPr>
            <w:tcW w:w="318" w:type="dxa"/>
            <w:tcBorders>
              <w:top w:val="nil"/>
              <w:left w:val="nil"/>
              <w:bottom w:val="single" w:sz="4" w:space="0" w:color="auto"/>
              <w:right w:val="nil"/>
            </w:tcBorders>
            <w:shd w:val="clear" w:color="auto" w:fill="auto"/>
            <w:noWrap/>
            <w:vAlign w:val="center"/>
            <w:hideMark/>
          </w:tcPr>
          <w:p w14:paraId="77016C90"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CAEBE89"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6D048BD"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1F8352A1"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0C05A769"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FF40E1B"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60CE0D08"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BD6C2F9"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6241B8D4" w14:textId="77777777" w:rsidR="00453943" w:rsidRPr="00453943" w:rsidRDefault="00453943" w:rsidP="00453943">
            <w:pPr>
              <w:spacing w:line="240" w:lineRule="auto"/>
              <w:jc w:val="center"/>
              <w:rPr>
                <w:color w:val="000000"/>
                <w:sz w:val="16"/>
                <w:szCs w:val="16"/>
              </w:rPr>
            </w:pPr>
            <w:r w:rsidRPr="00453943">
              <w:rPr>
                <w:color w:val="000000"/>
                <w:sz w:val="16"/>
                <w:szCs w:val="16"/>
              </w:rPr>
              <w:t>2</w:t>
            </w:r>
          </w:p>
        </w:tc>
        <w:tc>
          <w:tcPr>
            <w:tcW w:w="760" w:type="dxa"/>
            <w:tcBorders>
              <w:top w:val="nil"/>
              <w:left w:val="nil"/>
              <w:bottom w:val="single" w:sz="4" w:space="0" w:color="auto"/>
              <w:right w:val="single" w:sz="4" w:space="0" w:color="auto"/>
            </w:tcBorders>
            <w:shd w:val="clear" w:color="auto" w:fill="auto"/>
            <w:noWrap/>
            <w:vAlign w:val="bottom"/>
            <w:hideMark/>
          </w:tcPr>
          <w:p w14:paraId="0E5C77FB"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0C739F4B"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AB2C22F"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46D058EB" w14:textId="77777777" w:rsidR="00453943" w:rsidRPr="00453943" w:rsidRDefault="00453943" w:rsidP="00453943">
            <w:pPr>
              <w:spacing w:line="240" w:lineRule="auto"/>
              <w:jc w:val="center"/>
              <w:rPr>
                <w:color w:val="000000"/>
                <w:sz w:val="16"/>
                <w:szCs w:val="16"/>
              </w:rPr>
            </w:pPr>
            <w:r w:rsidRPr="00453943">
              <w:rPr>
                <w:color w:val="000000"/>
                <w:sz w:val="16"/>
                <w:szCs w:val="16"/>
              </w:rPr>
              <w:t>2</w:t>
            </w:r>
          </w:p>
        </w:tc>
        <w:tc>
          <w:tcPr>
            <w:tcW w:w="920" w:type="dxa"/>
            <w:tcBorders>
              <w:top w:val="nil"/>
              <w:left w:val="nil"/>
              <w:bottom w:val="single" w:sz="4" w:space="0" w:color="auto"/>
              <w:right w:val="single" w:sz="4" w:space="0" w:color="auto"/>
            </w:tcBorders>
            <w:shd w:val="clear" w:color="auto" w:fill="auto"/>
            <w:noWrap/>
            <w:vAlign w:val="bottom"/>
            <w:hideMark/>
          </w:tcPr>
          <w:p w14:paraId="41F01307"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r>
      <w:tr w:rsidR="00453943" w:rsidRPr="00453943" w14:paraId="5D2F87E9" w14:textId="77777777" w:rsidTr="00453943">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2D6AD5F3" w14:textId="77777777" w:rsidR="00453943" w:rsidRPr="00453943" w:rsidRDefault="00453943" w:rsidP="00453943">
            <w:pPr>
              <w:spacing w:line="240" w:lineRule="auto"/>
              <w:rPr>
                <w:color w:val="000000"/>
              </w:rPr>
            </w:pPr>
            <w:r w:rsidRPr="00453943">
              <w:rPr>
                <w:color w:val="000000"/>
              </w:rPr>
              <w:t>Reihe 4</w:t>
            </w:r>
          </w:p>
        </w:tc>
        <w:tc>
          <w:tcPr>
            <w:tcW w:w="318" w:type="dxa"/>
            <w:tcBorders>
              <w:top w:val="nil"/>
              <w:left w:val="nil"/>
              <w:bottom w:val="single" w:sz="4" w:space="0" w:color="auto"/>
              <w:right w:val="nil"/>
            </w:tcBorders>
            <w:shd w:val="clear" w:color="auto" w:fill="auto"/>
            <w:noWrap/>
            <w:vAlign w:val="center"/>
            <w:hideMark/>
          </w:tcPr>
          <w:p w14:paraId="769EA437" w14:textId="77777777" w:rsidR="00453943" w:rsidRPr="00453943" w:rsidRDefault="00453943" w:rsidP="00453943">
            <w:pPr>
              <w:spacing w:line="240" w:lineRule="auto"/>
              <w:jc w:val="center"/>
              <w:rPr>
                <w:color w:val="000000"/>
                <w:sz w:val="16"/>
                <w:szCs w:val="16"/>
              </w:rPr>
            </w:pPr>
            <w:r w:rsidRPr="00453943">
              <w:rPr>
                <w:color w:val="000000"/>
                <w:sz w:val="16"/>
                <w:szCs w:val="16"/>
              </w:rPr>
              <w:t>2</w:t>
            </w:r>
          </w:p>
        </w:tc>
        <w:tc>
          <w:tcPr>
            <w:tcW w:w="760" w:type="dxa"/>
            <w:tcBorders>
              <w:top w:val="nil"/>
              <w:left w:val="nil"/>
              <w:bottom w:val="single" w:sz="4" w:space="0" w:color="auto"/>
              <w:right w:val="single" w:sz="4" w:space="0" w:color="auto"/>
            </w:tcBorders>
            <w:shd w:val="clear" w:color="auto" w:fill="auto"/>
            <w:noWrap/>
            <w:vAlign w:val="bottom"/>
            <w:hideMark/>
          </w:tcPr>
          <w:p w14:paraId="3F0EC31F"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346060E4" w14:textId="77777777" w:rsidR="00453943" w:rsidRPr="00453943" w:rsidRDefault="00453943" w:rsidP="00453943">
            <w:pPr>
              <w:spacing w:line="240" w:lineRule="auto"/>
              <w:jc w:val="center"/>
              <w:rPr>
                <w:color w:val="000000"/>
                <w:sz w:val="16"/>
                <w:szCs w:val="16"/>
              </w:rPr>
            </w:pPr>
            <w:r w:rsidRPr="00453943">
              <w:rPr>
                <w:color w:val="000000"/>
                <w:sz w:val="16"/>
                <w:szCs w:val="16"/>
              </w:rPr>
              <w:t>2</w:t>
            </w:r>
          </w:p>
        </w:tc>
        <w:tc>
          <w:tcPr>
            <w:tcW w:w="760" w:type="dxa"/>
            <w:tcBorders>
              <w:top w:val="nil"/>
              <w:left w:val="nil"/>
              <w:bottom w:val="single" w:sz="4" w:space="0" w:color="auto"/>
              <w:right w:val="single" w:sz="4" w:space="0" w:color="auto"/>
            </w:tcBorders>
            <w:shd w:val="clear" w:color="auto" w:fill="auto"/>
            <w:noWrap/>
            <w:vAlign w:val="bottom"/>
            <w:hideMark/>
          </w:tcPr>
          <w:p w14:paraId="7071E27E"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5C0AE98B"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9AE5762"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05B14EF"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613ECF7E"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38F86092"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B9D93FC"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743074F"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17C3698"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55473757"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2822E172"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7D2CA85F" w14:textId="77777777" w:rsidTr="00453943">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037DEA03" w14:textId="77777777" w:rsidR="00453943" w:rsidRPr="00453943" w:rsidRDefault="00453943" w:rsidP="00453943">
            <w:pPr>
              <w:spacing w:line="240" w:lineRule="auto"/>
              <w:rPr>
                <w:color w:val="000000"/>
              </w:rPr>
            </w:pPr>
            <w:r w:rsidRPr="00453943">
              <w:rPr>
                <w:color w:val="000000"/>
              </w:rPr>
              <w:t>Reihe 5</w:t>
            </w:r>
          </w:p>
        </w:tc>
        <w:tc>
          <w:tcPr>
            <w:tcW w:w="318" w:type="dxa"/>
            <w:tcBorders>
              <w:top w:val="nil"/>
              <w:left w:val="nil"/>
              <w:bottom w:val="single" w:sz="4" w:space="0" w:color="auto"/>
              <w:right w:val="nil"/>
            </w:tcBorders>
            <w:shd w:val="clear" w:color="auto" w:fill="auto"/>
            <w:noWrap/>
            <w:vAlign w:val="center"/>
            <w:hideMark/>
          </w:tcPr>
          <w:p w14:paraId="10872BF1"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CAD6E88"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147610CE"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106F678F"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1CE49FAF"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9CEC209"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BF6955B"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1DCCA5D8"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10B33697" w14:textId="77777777" w:rsidR="00453943" w:rsidRPr="00453943" w:rsidRDefault="00453943" w:rsidP="00453943">
            <w:pPr>
              <w:spacing w:line="240" w:lineRule="auto"/>
              <w:jc w:val="center"/>
              <w:rPr>
                <w:color w:val="000000"/>
                <w:sz w:val="16"/>
                <w:szCs w:val="16"/>
              </w:rPr>
            </w:pPr>
            <w:r w:rsidRPr="00453943">
              <w:rPr>
                <w:color w:val="000000"/>
                <w:sz w:val="16"/>
                <w:szCs w:val="16"/>
              </w:rPr>
              <w:t>3</w:t>
            </w:r>
          </w:p>
        </w:tc>
        <w:tc>
          <w:tcPr>
            <w:tcW w:w="760" w:type="dxa"/>
            <w:tcBorders>
              <w:top w:val="nil"/>
              <w:left w:val="nil"/>
              <w:bottom w:val="single" w:sz="4" w:space="0" w:color="auto"/>
              <w:right w:val="single" w:sz="4" w:space="0" w:color="auto"/>
            </w:tcBorders>
            <w:shd w:val="clear" w:color="auto" w:fill="auto"/>
            <w:noWrap/>
            <w:vAlign w:val="bottom"/>
            <w:hideMark/>
          </w:tcPr>
          <w:p w14:paraId="4641EE96"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6A6ABF04" w14:textId="77777777" w:rsidR="00453943" w:rsidRPr="00453943" w:rsidRDefault="00453943" w:rsidP="00453943">
            <w:pPr>
              <w:spacing w:line="240" w:lineRule="auto"/>
              <w:jc w:val="center"/>
              <w:rPr>
                <w:color w:val="000000"/>
                <w:sz w:val="16"/>
                <w:szCs w:val="16"/>
              </w:rPr>
            </w:pPr>
            <w:r w:rsidRPr="00453943">
              <w:rPr>
                <w:color w:val="000000"/>
                <w:sz w:val="16"/>
                <w:szCs w:val="16"/>
              </w:rPr>
              <w:t>2</w:t>
            </w:r>
          </w:p>
        </w:tc>
        <w:tc>
          <w:tcPr>
            <w:tcW w:w="760" w:type="dxa"/>
            <w:tcBorders>
              <w:top w:val="nil"/>
              <w:left w:val="nil"/>
              <w:bottom w:val="single" w:sz="4" w:space="0" w:color="auto"/>
              <w:right w:val="single" w:sz="4" w:space="0" w:color="auto"/>
            </w:tcBorders>
            <w:shd w:val="clear" w:color="auto" w:fill="auto"/>
            <w:noWrap/>
            <w:vAlign w:val="bottom"/>
            <w:hideMark/>
          </w:tcPr>
          <w:p w14:paraId="1C2EE415"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4DF0B51F"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266148A5"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4AA4A1F0" w14:textId="77777777" w:rsidTr="00453943">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35443AD3" w14:textId="77777777" w:rsidR="00453943" w:rsidRPr="00453943" w:rsidRDefault="00453943" w:rsidP="00453943">
            <w:pPr>
              <w:spacing w:line="240" w:lineRule="auto"/>
              <w:rPr>
                <w:color w:val="000000"/>
              </w:rPr>
            </w:pPr>
            <w:r w:rsidRPr="00453943">
              <w:rPr>
                <w:color w:val="000000"/>
              </w:rPr>
              <w:t>Reihe 6</w:t>
            </w:r>
          </w:p>
        </w:tc>
        <w:tc>
          <w:tcPr>
            <w:tcW w:w="318" w:type="dxa"/>
            <w:tcBorders>
              <w:top w:val="nil"/>
              <w:left w:val="nil"/>
              <w:bottom w:val="single" w:sz="4" w:space="0" w:color="auto"/>
              <w:right w:val="nil"/>
            </w:tcBorders>
            <w:shd w:val="clear" w:color="auto" w:fill="auto"/>
            <w:noWrap/>
            <w:vAlign w:val="center"/>
            <w:hideMark/>
          </w:tcPr>
          <w:p w14:paraId="1591834D" w14:textId="77777777" w:rsidR="00453943" w:rsidRPr="00453943" w:rsidRDefault="00453943" w:rsidP="00453943">
            <w:pPr>
              <w:spacing w:line="240" w:lineRule="auto"/>
              <w:jc w:val="center"/>
              <w:rPr>
                <w:color w:val="000000"/>
                <w:sz w:val="16"/>
                <w:szCs w:val="16"/>
              </w:rPr>
            </w:pPr>
            <w:r w:rsidRPr="00453943">
              <w:rPr>
                <w:color w:val="000000"/>
                <w:sz w:val="16"/>
                <w:szCs w:val="16"/>
              </w:rPr>
              <w:t>3</w:t>
            </w:r>
          </w:p>
        </w:tc>
        <w:tc>
          <w:tcPr>
            <w:tcW w:w="760" w:type="dxa"/>
            <w:tcBorders>
              <w:top w:val="nil"/>
              <w:left w:val="nil"/>
              <w:bottom w:val="single" w:sz="4" w:space="0" w:color="auto"/>
              <w:right w:val="single" w:sz="4" w:space="0" w:color="auto"/>
            </w:tcBorders>
            <w:shd w:val="clear" w:color="auto" w:fill="auto"/>
            <w:noWrap/>
            <w:vAlign w:val="bottom"/>
            <w:hideMark/>
          </w:tcPr>
          <w:p w14:paraId="0A66E1DD"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27F39A4D" w14:textId="77777777" w:rsidR="00453943" w:rsidRPr="00453943" w:rsidRDefault="00453943" w:rsidP="00453943">
            <w:pPr>
              <w:spacing w:line="240" w:lineRule="auto"/>
              <w:jc w:val="center"/>
              <w:rPr>
                <w:color w:val="000000"/>
                <w:sz w:val="16"/>
                <w:szCs w:val="16"/>
              </w:rPr>
            </w:pPr>
            <w:r w:rsidRPr="00453943">
              <w:rPr>
                <w:color w:val="000000"/>
                <w:sz w:val="16"/>
                <w:szCs w:val="16"/>
              </w:rPr>
              <w:t>3</w:t>
            </w:r>
          </w:p>
        </w:tc>
        <w:tc>
          <w:tcPr>
            <w:tcW w:w="760" w:type="dxa"/>
            <w:tcBorders>
              <w:top w:val="nil"/>
              <w:left w:val="nil"/>
              <w:bottom w:val="single" w:sz="4" w:space="0" w:color="auto"/>
              <w:right w:val="single" w:sz="4" w:space="0" w:color="auto"/>
            </w:tcBorders>
            <w:shd w:val="clear" w:color="auto" w:fill="auto"/>
            <w:noWrap/>
            <w:vAlign w:val="bottom"/>
            <w:hideMark/>
          </w:tcPr>
          <w:p w14:paraId="47734C98"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2D4E4E25"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30189CA3"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3B3DDFB9"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FBC9320"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55951EC"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7EA8D31A"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DB77CC4"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733A2977"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1955B843" w14:textId="77777777" w:rsidR="00453943" w:rsidRPr="00453943" w:rsidRDefault="00453943" w:rsidP="00453943">
            <w:pPr>
              <w:spacing w:line="240" w:lineRule="auto"/>
              <w:jc w:val="center"/>
              <w:rPr>
                <w:color w:val="000000"/>
                <w:sz w:val="16"/>
                <w:szCs w:val="16"/>
              </w:rPr>
            </w:pPr>
            <w:r w:rsidRPr="00453943">
              <w:rPr>
                <w:color w:val="000000"/>
                <w:sz w:val="16"/>
                <w:szCs w:val="16"/>
              </w:rPr>
              <w:t>3</w:t>
            </w:r>
          </w:p>
        </w:tc>
        <w:tc>
          <w:tcPr>
            <w:tcW w:w="920" w:type="dxa"/>
            <w:tcBorders>
              <w:top w:val="nil"/>
              <w:left w:val="nil"/>
              <w:bottom w:val="single" w:sz="4" w:space="0" w:color="auto"/>
              <w:right w:val="single" w:sz="4" w:space="0" w:color="auto"/>
            </w:tcBorders>
            <w:shd w:val="clear" w:color="auto" w:fill="auto"/>
            <w:noWrap/>
            <w:vAlign w:val="bottom"/>
            <w:hideMark/>
          </w:tcPr>
          <w:p w14:paraId="088AA9E6"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r>
      <w:tr w:rsidR="00453943" w:rsidRPr="00453943" w14:paraId="5D9326B7" w14:textId="77777777" w:rsidTr="00453943">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28E555AC" w14:textId="77777777" w:rsidR="00453943" w:rsidRPr="00453943" w:rsidRDefault="00453943" w:rsidP="00453943">
            <w:pPr>
              <w:spacing w:line="240" w:lineRule="auto"/>
              <w:rPr>
                <w:color w:val="000000"/>
              </w:rPr>
            </w:pPr>
            <w:r w:rsidRPr="00453943">
              <w:rPr>
                <w:color w:val="000000"/>
              </w:rPr>
              <w:t>Reihe 7</w:t>
            </w:r>
          </w:p>
        </w:tc>
        <w:tc>
          <w:tcPr>
            <w:tcW w:w="318" w:type="dxa"/>
            <w:tcBorders>
              <w:top w:val="nil"/>
              <w:left w:val="nil"/>
              <w:bottom w:val="single" w:sz="4" w:space="0" w:color="auto"/>
              <w:right w:val="nil"/>
            </w:tcBorders>
            <w:shd w:val="clear" w:color="auto" w:fill="auto"/>
            <w:noWrap/>
            <w:vAlign w:val="center"/>
            <w:hideMark/>
          </w:tcPr>
          <w:p w14:paraId="01146707"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6C12C39"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3BCA2E6C" w14:textId="77777777" w:rsidR="00453943" w:rsidRPr="00453943" w:rsidRDefault="00453943" w:rsidP="00453943">
            <w:pPr>
              <w:spacing w:line="240" w:lineRule="auto"/>
              <w:jc w:val="center"/>
              <w:rPr>
                <w:color w:val="000000"/>
                <w:sz w:val="16"/>
                <w:szCs w:val="16"/>
              </w:rPr>
            </w:pPr>
            <w:r w:rsidRPr="00453943">
              <w:rPr>
                <w:color w:val="000000"/>
                <w:sz w:val="16"/>
                <w:szCs w:val="16"/>
              </w:rPr>
              <w:t>4</w:t>
            </w:r>
          </w:p>
        </w:tc>
        <w:tc>
          <w:tcPr>
            <w:tcW w:w="760" w:type="dxa"/>
            <w:tcBorders>
              <w:top w:val="nil"/>
              <w:left w:val="nil"/>
              <w:bottom w:val="single" w:sz="4" w:space="0" w:color="auto"/>
              <w:right w:val="single" w:sz="4" w:space="0" w:color="auto"/>
            </w:tcBorders>
            <w:shd w:val="clear" w:color="auto" w:fill="auto"/>
            <w:noWrap/>
            <w:vAlign w:val="bottom"/>
            <w:hideMark/>
          </w:tcPr>
          <w:p w14:paraId="5663AE8D"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492C3A21"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0BED4D6"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3F7EF34"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9A09973"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11660F64" w14:textId="77777777" w:rsidR="00453943" w:rsidRPr="00453943" w:rsidRDefault="00453943" w:rsidP="00453943">
            <w:pPr>
              <w:spacing w:line="240" w:lineRule="auto"/>
              <w:jc w:val="center"/>
              <w:rPr>
                <w:color w:val="000000"/>
                <w:sz w:val="16"/>
                <w:szCs w:val="16"/>
              </w:rPr>
            </w:pPr>
            <w:r w:rsidRPr="00453943">
              <w:rPr>
                <w:color w:val="000000"/>
                <w:sz w:val="16"/>
                <w:szCs w:val="16"/>
              </w:rPr>
              <w:t>4</w:t>
            </w:r>
          </w:p>
        </w:tc>
        <w:tc>
          <w:tcPr>
            <w:tcW w:w="760" w:type="dxa"/>
            <w:tcBorders>
              <w:top w:val="nil"/>
              <w:left w:val="nil"/>
              <w:bottom w:val="single" w:sz="4" w:space="0" w:color="auto"/>
              <w:right w:val="single" w:sz="4" w:space="0" w:color="auto"/>
            </w:tcBorders>
            <w:shd w:val="clear" w:color="auto" w:fill="auto"/>
            <w:noWrap/>
            <w:vAlign w:val="bottom"/>
            <w:hideMark/>
          </w:tcPr>
          <w:p w14:paraId="13692F9F"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45549465"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8CDB1EB"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662F6C4B"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445A76FA"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2DDAC346" w14:textId="77777777" w:rsidTr="00453943">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714128C6" w14:textId="77777777" w:rsidR="00453943" w:rsidRPr="00453943" w:rsidRDefault="00453943" w:rsidP="00453943">
            <w:pPr>
              <w:spacing w:line="240" w:lineRule="auto"/>
              <w:rPr>
                <w:color w:val="000000"/>
              </w:rPr>
            </w:pPr>
            <w:r w:rsidRPr="00453943">
              <w:rPr>
                <w:color w:val="000000"/>
              </w:rPr>
              <w:t>Reihe 8</w:t>
            </w:r>
          </w:p>
        </w:tc>
        <w:tc>
          <w:tcPr>
            <w:tcW w:w="318" w:type="dxa"/>
            <w:tcBorders>
              <w:top w:val="nil"/>
              <w:left w:val="nil"/>
              <w:bottom w:val="single" w:sz="4" w:space="0" w:color="auto"/>
              <w:right w:val="nil"/>
            </w:tcBorders>
            <w:shd w:val="clear" w:color="auto" w:fill="auto"/>
            <w:noWrap/>
            <w:vAlign w:val="center"/>
            <w:hideMark/>
          </w:tcPr>
          <w:p w14:paraId="6BC61C27" w14:textId="77777777" w:rsidR="00453943" w:rsidRPr="00453943" w:rsidRDefault="00453943" w:rsidP="00453943">
            <w:pPr>
              <w:spacing w:line="240" w:lineRule="auto"/>
              <w:jc w:val="center"/>
              <w:rPr>
                <w:color w:val="000000"/>
                <w:sz w:val="16"/>
                <w:szCs w:val="16"/>
              </w:rPr>
            </w:pPr>
            <w:r w:rsidRPr="00453943">
              <w:rPr>
                <w:color w:val="000000"/>
                <w:sz w:val="16"/>
                <w:szCs w:val="16"/>
              </w:rPr>
              <w:t>4</w:t>
            </w:r>
          </w:p>
        </w:tc>
        <w:tc>
          <w:tcPr>
            <w:tcW w:w="760" w:type="dxa"/>
            <w:tcBorders>
              <w:top w:val="nil"/>
              <w:left w:val="nil"/>
              <w:bottom w:val="single" w:sz="4" w:space="0" w:color="auto"/>
              <w:right w:val="single" w:sz="4" w:space="0" w:color="auto"/>
            </w:tcBorders>
            <w:shd w:val="clear" w:color="auto" w:fill="auto"/>
            <w:noWrap/>
            <w:vAlign w:val="bottom"/>
            <w:hideMark/>
          </w:tcPr>
          <w:p w14:paraId="2A32F77C"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004D1882"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8B1D924"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9E41079"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D58C461"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61728F95"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2FB38E0"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F56A833"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3A7FB81F"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0C74006" w14:textId="77777777" w:rsidR="00453943" w:rsidRPr="00453943" w:rsidRDefault="00453943" w:rsidP="00453943">
            <w:pPr>
              <w:spacing w:line="240" w:lineRule="auto"/>
              <w:jc w:val="center"/>
              <w:rPr>
                <w:color w:val="000000"/>
                <w:sz w:val="16"/>
                <w:szCs w:val="16"/>
              </w:rPr>
            </w:pPr>
            <w:r w:rsidRPr="00453943">
              <w:rPr>
                <w:color w:val="000000"/>
                <w:sz w:val="16"/>
                <w:szCs w:val="16"/>
              </w:rPr>
              <w:t>3</w:t>
            </w:r>
          </w:p>
        </w:tc>
        <w:tc>
          <w:tcPr>
            <w:tcW w:w="760" w:type="dxa"/>
            <w:tcBorders>
              <w:top w:val="nil"/>
              <w:left w:val="nil"/>
              <w:bottom w:val="single" w:sz="4" w:space="0" w:color="auto"/>
              <w:right w:val="single" w:sz="4" w:space="0" w:color="auto"/>
            </w:tcBorders>
            <w:shd w:val="clear" w:color="auto" w:fill="auto"/>
            <w:noWrap/>
            <w:vAlign w:val="bottom"/>
            <w:hideMark/>
          </w:tcPr>
          <w:p w14:paraId="06EFF9F4"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3F54BBF7"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30BBC0A8"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29006F7B" w14:textId="77777777" w:rsidTr="00453943">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3C8230E4" w14:textId="77777777" w:rsidR="00453943" w:rsidRPr="00453943" w:rsidRDefault="00453943" w:rsidP="00453943">
            <w:pPr>
              <w:spacing w:line="240" w:lineRule="auto"/>
              <w:rPr>
                <w:color w:val="000000"/>
              </w:rPr>
            </w:pPr>
            <w:r w:rsidRPr="00453943">
              <w:rPr>
                <w:color w:val="000000"/>
              </w:rPr>
              <w:t>Reihe 9</w:t>
            </w:r>
          </w:p>
        </w:tc>
        <w:tc>
          <w:tcPr>
            <w:tcW w:w="318" w:type="dxa"/>
            <w:tcBorders>
              <w:top w:val="nil"/>
              <w:left w:val="nil"/>
              <w:bottom w:val="single" w:sz="4" w:space="0" w:color="auto"/>
              <w:right w:val="nil"/>
            </w:tcBorders>
            <w:shd w:val="clear" w:color="auto" w:fill="auto"/>
            <w:noWrap/>
            <w:vAlign w:val="center"/>
            <w:hideMark/>
          </w:tcPr>
          <w:p w14:paraId="699A7A36"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664F4C39"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0B2C020C"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325749F2"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9BC9C9C"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33D0E264"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6F89E85F"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18A480BF"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DA8045B" w14:textId="77777777" w:rsidR="00453943" w:rsidRPr="00453943" w:rsidRDefault="00453943" w:rsidP="00453943">
            <w:pPr>
              <w:spacing w:line="240" w:lineRule="auto"/>
              <w:jc w:val="center"/>
              <w:rPr>
                <w:color w:val="000000"/>
                <w:sz w:val="16"/>
                <w:szCs w:val="16"/>
              </w:rPr>
            </w:pPr>
            <w:r w:rsidRPr="00453943">
              <w:rPr>
                <w:color w:val="000000"/>
                <w:sz w:val="16"/>
                <w:szCs w:val="16"/>
              </w:rPr>
              <w:t>5</w:t>
            </w:r>
          </w:p>
        </w:tc>
        <w:tc>
          <w:tcPr>
            <w:tcW w:w="760" w:type="dxa"/>
            <w:tcBorders>
              <w:top w:val="nil"/>
              <w:left w:val="nil"/>
              <w:bottom w:val="single" w:sz="4" w:space="0" w:color="auto"/>
              <w:right w:val="single" w:sz="4" w:space="0" w:color="auto"/>
            </w:tcBorders>
            <w:shd w:val="clear" w:color="auto" w:fill="auto"/>
            <w:noWrap/>
            <w:vAlign w:val="bottom"/>
            <w:hideMark/>
          </w:tcPr>
          <w:p w14:paraId="31BC12B1"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1725DF0E"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2EACBE4"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249CBF53" w14:textId="77777777" w:rsidR="00453943" w:rsidRPr="00453943" w:rsidRDefault="00453943" w:rsidP="00453943">
            <w:pPr>
              <w:spacing w:line="240" w:lineRule="auto"/>
              <w:jc w:val="center"/>
              <w:rPr>
                <w:color w:val="000000"/>
                <w:sz w:val="16"/>
                <w:szCs w:val="16"/>
              </w:rPr>
            </w:pPr>
            <w:r w:rsidRPr="00453943">
              <w:rPr>
                <w:color w:val="000000"/>
                <w:sz w:val="16"/>
                <w:szCs w:val="16"/>
              </w:rPr>
              <w:t>4</w:t>
            </w:r>
          </w:p>
        </w:tc>
        <w:tc>
          <w:tcPr>
            <w:tcW w:w="920" w:type="dxa"/>
            <w:tcBorders>
              <w:top w:val="nil"/>
              <w:left w:val="nil"/>
              <w:bottom w:val="single" w:sz="4" w:space="0" w:color="auto"/>
              <w:right w:val="single" w:sz="4" w:space="0" w:color="auto"/>
            </w:tcBorders>
            <w:shd w:val="clear" w:color="auto" w:fill="auto"/>
            <w:noWrap/>
            <w:vAlign w:val="bottom"/>
            <w:hideMark/>
          </w:tcPr>
          <w:p w14:paraId="2C64904C"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r>
      <w:tr w:rsidR="00453943" w:rsidRPr="00453943" w14:paraId="57F7BBCD" w14:textId="77777777" w:rsidTr="00453943">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10C17A2F" w14:textId="77777777" w:rsidR="00453943" w:rsidRPr="00453943" w:rsidRDefault="00453943" w:rsidP="00453943">
            <w:pPr>
              <w:spacing w:line="240" w:lineRule="auto"/>
              <w:rPr>
                <w:color w:val="000000"/>
              </w:rPr>
            </w:pPr>
            <w:r w:rsidRPr="00453943">
              <w:rPr>
                <w:color w:val="000000"/>
              </w:rPr>
              <w:t>Reihe 10</w:t>
            </w:r>
          </w:p>
        </w:tc>
        <w:tc>
          <w:tcPr>
            <w:tcW w:w="318" w:type="dxa"/>
            <w:tcBorders>
              <w:top w:val="nil"/>
              <w:left w:val="nil"/>
              <w:bottom w:val="single" w:sz="4" w:space="0" w:color="auto"/>
              <w:right w:val="nil"/>
            </w:tcBorders>
            <w:shd w:val="clear" w:color="auto" w:fill="auto"/>
            <w:noWrap/>
            <w:vAlign w:val="center"/>
            <w:hideMark/>
          </w:tcPr>
          <w:p w14:paraId="69790EE6" w14:textId="77777777" w:rsidR="00453943" w:rsidRPr="00453943" w:rsidRDefault="00453943" w:rsidP="00453943">
            <w:pPr>
              <w:spacing w:line="240" w:lineRule="auto"/>
              <w:jc w:val="center"/>
              <w:rPr>
                <w:color w:val="000000"/>
                <w:sz w:val="16"/>
                <w:szCs w:val="16"/>
              </w:rPr>
            </w:pPr>
            <w:r w:rsidRPr="00453943">
              <w:rPr>
                <w:color w:val="000000"/>
                <w:sz w:val="16"/>
                <w:szCs w:val="16"/>
              </w:rPr>
              <w:t>5</w:t>
            </w:r>
          </w:p>
        </w:tc>
        <w:tc>
          <w:tcPr>
            <w:tcW w:w="760" w:type="dxa"/>
            <w:tcBorders>
              <w:top w:val="nil"/>
              <w:left w:val="nil"/>
              <w:bottom w:val="single" w:sz="4" w:space="0" w:color="auto"/>
              <w:right w:val="single" w:sz="4" w:space="0" w:color="auto"/>
            </w:tcBorders>
            <w:shd w:val="clear" w:color="auto" w:fill="auto"/>
            <w:noWrap/>
            <w:vAlign w:val="bottom"/>
            <w:hideMark/>
          </w:tcPr>
          <w:p w14:paraId="643D85BD"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27408AFD" w14:textId="77777777" w:rsidR="00453943" w:rsidRPr="00453943" w:rsidRDefault="00453943" w:rsidP="00453943">
            <w:pPr>
              <w:spacing w:line="240" w:lineRule="auto"/>
              <w:jc w:val="center"/>
              <w:rPr>
                <w:color w:val="000000"/>
                <w:sz w:val="16"/>
                <w:szCs w:val="16"/>
              </w:rPr>
            </w:pPr>
            <w:r w:rsidRPr="00453943">
              <w:rPr>
                <w:color w:val="000000"/>
                <w:sz w:val="16"/>
                <w:szCs w:val="16"/>
              </w:rPr>
              <w:t>5</w:t>
            </w:r>
          </w:p>
        </w:tc>
        <w:tc>
          <w:tcPr>
            <w:tcW w:w="760" w:type="dxa"/>
            <w:tcBorders>
              <w:top w:val="nil"/>
              <w:left w:val="nil"/>
              <w:bottom w:val="single" w:sz="4" w:space="0" w:color="auto"/>
              <w:right w:val="single" w:sz="4" w:space="0" w:color="auto"/>
            </w:tcBorders>
            <w:shd w:val="clear" w:color="auto" w:fill="auto"/>
            <w:noWrap/>
            <w:vAlign w:val="bottom"/>
            <w:hideMark/>
          </w:tcPr>
          <w:p w14:paraId="7220D1E4"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70210AB1"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3EA413AC"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37939290"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336A796D"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19565FD0"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1A664D0"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07764686"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F7C36AE"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3B4A8D4C"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361B7F84"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3D36D6EF" w14:textId="77777777" w:rsidTr="00453943">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55EC80F0" w14:textId="77777777" w:rsidR="00453943" w:rsidRPr="00453943" w:rsidRDefault="00453943" w:rsidP="00453943">
            <w:pPr>
              <w:spacing w:line="240" w:lineRule="auto"/>
              <w:rPr>
                <w:color w:val="000000"/>
              </w:rPr>
            </w:pPr>
            <w:r w:rsidRPr="00453943">
              <w:rPr>
                <w:color w:val="000000"/>
              </w:rPr>
              <w:t>Reihe 11</w:t>
            </w:r>
          </w:p>
        </w:tc>
        <w:tc>
          <w:tcPr>
            <w:tcW w:w="318" w:type="dxa"/>
            <w:tcBorders>
              <w:top w:val="nil"/>
              <w:left w:val="nil"/>
              <w:bottom w:val="single" w:sz="4" w:space="0" w:color="auto"/>
              <w:right w:val="nil"/>
            </w:tcBorders>
            <w:shd w:val="clear" w:color="auto" w:fill="auto"/>
            <w:noWrap/>
            <w:vAlign w:val="center"/>
            <w:hideMark/>
          </w:tcPr>
          <w:p w14:paraId="6D1B4C61"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B4E133C"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0D44B127"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1F4CDC2B"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62A71D88"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024E849"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62F0185A"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FE31AC0"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9799D54" w14:textId="77777777" w:rsidR="00453943" w:rsidRPr="00453943" w:rsidRDefault="00453943" w:rsidP="00453943">
            <w:pPr>
              <w:spacing w:line="240" w:lineRule="auto"/>
              <w:jc w:val="center"/>
              <w:rPr>
                <w:color w:val="000000"/>
                <w:sz w:val="16"/>
                <w:szCs w:val="16"/>
              </w:rPr>
            </w:pPr>
            <w:r w:rsidRPr="00453943">
              <w:rPr>
                <w:color w:val="000000"/>
                <w:sz w:val="16"/>
                <w:szCs w:val="16"/>
              </w:rPr>
              <w:t>6</w:t>
            </w:r>
          </w:p>
        </w:tc>
        <w:tc>
          <w:tcPr>
            <w:tcW w:w="760" w:type="dxa"/>
            <w:tcBorders>
              <w:top w:val="nil"/>
              <w:left w:val="nil"/>
              <w:bottom w:val="single" w:sz="4" w:space="0" w:color="auto"/>
              <w:right w:val="single" w:sz="4" w:space="0" w:color="auto"/>
            </w:tcBorders>
            <w:shd w:val="clear" w:color="auto" w:fill="auto"/>
            <w:noWrap/>
            <w:vAlign w:val="bottom"/>
            <w:hideMark/>
          </w:tcPr>
          <w:p w14:paraId="39956CB1"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34779F96" w14:textId="77777777" w:rsidR="00453943" w:rsidRPr="00453943" w:rsidRDefault="00453943" w:rsidP="00453943">
            <w:pPr>
              <w:spacing w:line="240" w:lineRule="auto"/>
              <w:jc w:val="center"/>
              <w:rPr>
                <w:color w:val="000000"/>
                <w:sz w:val="16"/>
                <w:szCs w:val="16"/>
              </w:rPr>
            </w:pPr>
            <w:r w:rsidRPr="00453943">
              <w:rPr>
                <w:color w:val="000000"/>
                <w:sz w:val="16"/>
                <w:szCs w:val="16"/>
              </w:rPr>
              <w:t>4</w:t>
            </w:r>
          </w:p>
        </w:tc>
        <w:tc>
          <w:tcPr>
            <w:tcW w:w="760" w:type="dxa"/>
            <w:tcBorders>
              <w:top w:val="nil"/>
              <w:left w:val="nil"/>
              <w:bottom w:val="single" w:sz="4" w:space="0" w:color="auto"/>
              <w:right w:val="single" w:sz="4" w:space="0" w:color="auto"/>
            </w:tcBorders>
            <w:shd w:val="clear" w:color="auto" w:fill="auto"/>
            <w:noWrap/>
            <w:vAlign w:val="bottom"/>
            <w:hideMark/>
          </w:tcPr>
          <w:p w14:paraId="6C321CCC"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5987C01C"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47E1D1B5"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16A43155" w14:textId="77777777" w:rsidTr="00453943">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7BE061EB" w14:textId="77777777" w:rsidR="00453943" w:rsidRPr="00453943" w:rsidRDefault="00453943" w:rsidP="00453943">
            <w:pPr>
              <w:spacing w:line="240" w:lineRule="auto"/>
              <w:rPr>
                <w:color w:val="000000"/>
              </w:rPr>
            </w:pPr>
            <w:r w:rsidRPr="00453943">
              <w:rPr>
                <w:color w:val="000000"/>
              </w:rPr>
              <w:t>Reihe 12</w:t>
            </w:r>
          </w:p>
        </w:tc>
        <w:tc>
          <w:tcPr>
            <w:tcW w:w="318" w:type="dxa"/>
            <w:tcBorders>
              <w:top w:val="nil"/>
              <w:left w:val="nil"/>
              <w:bottom w:val="single" w:sz="4" w:space="0" w:color="auto"/>
              <w:right w:val="nil"/>
            </w:tcBorders>
            <w:shd w:val="clear" w:color="auto" w:fill="auto"/>
            <w:noWrap/>
            <w:vAlign w:val="center"/>
            <w:hideMark/>
          </w:tcPr>
          <w:p w14:paraId="6A195F11" w14:textId="77777777" w:rsidR="00453943" w:rsidRPr="00453943" w:rsidRDefault="00453943" w:rsidP="00453943">
            <w:pPr>
              <w:spacing w:line="240" w:lineRule="auto"/>
              <w:jc w:val="center"/>
              <w:rPr>
                <w:color w:val="000000"/>
                <w:sz w:val="16"/>
                <w:szCs w:val="16"/>
              </w:rPr>
            </w:pPr>
            <w:r w:rsidRPr="00453943">
              <w:rPr>
                <w:color w:val="000000"/>
                <w:sz w:val="16"/>
                <w:szCs w:val="16"/>
              </w:rPr>
              <w:t>6</w:t>
            </w:r>
          </w:p>
        </w:tc>
        <w:tc>
          <w:tcPr>
            <w:tcW w:w="760" w:type="dxa"/>
            <w:tcBorders>
              <w:top w:val="nil"/>
              <w:left w:val="nil"/>
              <w:bottom w:val="single" w:sz="4" w:space="0" w:color="auto"/>
              <w:right w:val="single" w:sz="4" w:space="0" w:color="auto"/>
            </w:tcBorders>
            <w:shd w:val="clear" w:color="auto" w:fill="auto"/>
            <w:noWrap/>
            <w:vAlign w:val="bottom"/>
            <w:hideMark/>
          </w:tcPr>
          <w:p w14:paraId="6A610230"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269DE4AC" w14:textId="77777777" w:rsidR="00453943" w:rsidRPr="00453943" w:rsidRDefault="00453943" w:rsidP="00453943">
            <w:pPr>
              <w:spacing w:line="240" w:lineRule="auto"/>
              <w:jc w:val="center"/>
              <w:rPr>
                <w:color w:val="000000"/>
                <w:sz w:val="16"/>
                <w:szCs w:val="16"/>
              </w:rPr>
            </w:pPr>
            <w:r w:rsidRPr="00453943">
              <w:rPr>
                <w:color w:val="000000"/>
                <w:sz w:val="16"/>
                <w:szCs w:val="16"/>
              </w:rPr>
              <w:t>6</w:t>
            </w:r>
          </w:p>
        </w:tc>
        <w:tc>
          <w:tcPr>
            <w:tcW w:w="760" w:type="dxa"/>
            <w:tcBorders>
              <w:top w:val="nil"/>
              <w:left w:val="nil"/>
              <w:bottom w:val="single" w:sz="4" w:space="0" w:color="auto"/>
              <w:right w:val="single" w:sz="4" w:space="0" w:color="auto"/>
            </w:tcBorders>
            <w:shd w:val="clear" w:color="auto" w:fill="auto"/>
            <w:noWrap/>
            <w:vAlign w:val="bottom"/>
            <w:hideMark/>
          </w:tcPr>
          <w:p w14:paraId="125A7048"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32922CCF"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CCDD2F3"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6F226E45"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16ED3D89"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2B94542"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8A2CBBF"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086F1EE7"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A014675"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0DF8B55F" w14:textId="77777777" w:rsidR="00453943" w:rsidRPr="00453943" w:rsidRDefault="00453943" w:rsidP="00453943">
            <w:pPr>
              <w:spacing w:line="240" w:lineRule="auto"/>
              <w:jc w:val="center"/>
              <w:rPr>
                <w:color w:val="000000"/>
                <w:sz w:val="16"/>
                <w:szCs w:val="16"/>
              </w:rPr>
            </w:pPr>
            <w:r w:rsidRPr="00453943">
              <w:rPr>
                <w:color w:val="000000"/>
                <w:sz w:val="16"/>
                <w:szCs w:val="16"/>
              </w:rPr>
              <w:t>5</w:t>
            </w:r>
          </w:p>
        </w:tc>
        <w:tc>
          <w:tcPr>
            <w:tcW w:w="920" w:type="dxa"/>
            <w:tcBorders>
              <w:top w:val="nil"/>
              <w:left w:val="nil"/>
              <w:bottom w:val="single" w:sz="4" w:space="0" w:color="auto"/>
              <w:right w:val="single" w:sz="4" w:space="0" w:color="auto"/>
            </w:tcBorders>
            <w:shd w:val="clear" w:color="auto" w:fill="auto"/>
            <w:noWrap/>
            <w:vAlign w:val="bottom"/>
            <w:hideMark/>
          </w:tcPr>
          <w:p w14:paraId="1952C033"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r>
      <w:tr w:rsidR="00453943" w:rsidRPr="00453943" w14:paraId="3AE5F0B6" w14:textId="77777777" w:rsidTr="00453943">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34054453" w14:textId="77777777" w:rsidR="00453943" w:rsidRPr="00453943" w:rsidRDefault="00453943" w:rsidP="00453943">
            <w:pPr>
              <w:spacing w:line="240" w:lineRule="auto"/>
              <w:rPr>
                <w:color w:val="000000"/>
              </w:rPr>
            </w:pPr>
            <w:r w:rsidRPr="00453943">
              <w:rPr>
                <w:color w:val="000000"/>
              </w:rPr>
              <w:t>Reihe 13</w:t>
            </w:r>
          </w:p>
        </w:tc>
        <w:tc>
          <w:tcPr>
            <w:tcW w:w="318" w:type="dxa"/>
            <w:tcBorders>
              <w:top w:val="nil"/>
              <w:left w:val="nil"/>
              <w:bottom w:val="single" w:sz="4" w:space="0" w:color="auto"/>
              <w:right w:val="nil"/>
            </w:tcBorders>
            <w:shd w:val="clear" w:color="auto" w:fill="auto"/>
            <w:noWrap/>
            <w:vAlign w:val="center"/>
            <w:hideMark/>
          </w:tcPr>
          <w:p w14:paraId="491AF1B4"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9B76028"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AF0A93B"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7D99404E"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B44E48C"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1D00C493"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181FCAA"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32C6E79E"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0ABFA74A" w14:textId="77777777" w:rsidR="00453943" w:rsidRPr="00453943" w:rsidRDefault="00453943" w:rsidP="00453943">
            <w:pPr>
              <w:spacing w:line="240" w:lineRule="auto"/>
              <w:jc w:val="center"/>
              <w:rPr>
                <w:color w:val="000000"/>
                <w:sz w:val="16"/>
                <w:szCs w:val="16"/>
              </w:rPr>
            </w:pPr>
            <w:r w:rsidRPr="00453943">
              <w:rPr>
                <w:color w:val="000000"/>
                <w:sz w:val="16"/>
                <w:szCs w:val="16"/>
              </w:rPr>
              <w:t>7</w:t>
            </w:r>
          </w:p>
        </w:tc>
        <w:tc>
          <w:tcPr>
            <w:tcW w:w="760" w:type="dxa"/>
            <w:tcBorders>
              <w:top w:val="nil"/>
              <w:left w:val="nil"/>
              <w:bottom w:val="single" w:sz="4" w:space="0" w:color="auto"/>
              <w:right w:val="single" w:sz="4" w:space="0" w:color="auto"/>
            </w:tcBorders>
            <w:shd w:val="clear" w:color="auto" w:fill="auto"/>
            <w:noWrap/>
            <w:vAlign w:val="bottom"/>
            <w:hideMark/>
          </w:tcPr>
          <w:p w14:paraId="75816E2A"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016C2883"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D5AE8C2"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13A012AD"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7EF93EAA"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0CA8CF55" w14:textId="77777777" w:rsidTr="00453943">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22505C65" w14:textId="77777777" w:rsidR="00453943" w:rsidRPr="00453943" w:rsidRDefault="00453943" w:rsidP="00453943">
            <w:pPr>
              <w:spacing w:line="240" w:lineRule="auto"/>
              <w:rPr>
                <w:color w:val="000000"/>
              </w:rPr>
            </w:pPr>
            <w:r w:rsidRPr="00453943">
              <w:rPr>
                <w:color w:val="000000"/>
              </w:rPr>
              <w:t>Reihe 14</w:t>
            </w:r>
          </w:p>
        </w:tc>
        <w:tc>
          <w:tcPr>
            <w:tcW w:w="318" w:type="dxa"/>
            <w:tcBorders>
              <w:top w:val="nil"/>
              <w:left w:val="nil"/>
              <w:bottom w:val="nil"/>
              <w:right w:val="nil"/>
            </w:tcBorders>
            <w:shd w:val="clear" w:color="auto" w:fill="auto"/>
            <w:noWrap/>
            <w:vAlign w:val="center"/>
            <w:hideMark/>
          </w:tcPr>
          <w:p w14:paraId="7FF56634" w14:textId="77777777" w:rsidR="00453943" w:rsidRPr="00453943" w:rsidRDefault="00453943" w:rsidP="00453943">
            <w:pPr>
              <w:spacing w:line="240" w:lineRule="auto"/>
              <w:jc w:val="center"/>
              <w:rPr>
                <w:color w:val="000000"/>
                <w:sz w:val="16"/>
                <w:szCs w:val="16"/>
              </w:rPr>
            </w:pPr>
            <w:r w:rsidRPr="00453943">
              <w:rPr>
                <w:color w:val="000000"/>
                <w:sz w:val="16"/>
                <w:szCs w:val="16"/>
              </w:rPr>
              <w:t>7</w:t>
            </w:r>
          </w:p>
        </w:tc>
        <w:tc>
          <w:tcPr>
            <w:tcW w:w="760" w:type="dxa"/>
            <w:tcBorders>
              <w:top w:val="nil"/>
              <w:left w:val="nil"/>
              <w:bottom w:val="nil"/>
              <w:right w:val="single" w:sz="4" w:space="0" w:color="auto"/>
            </w:tcBorders>
            <w:shd w:val="clear" w:color="auto" w:fill="auto"/>
            <w:noWrap/>
            <w:vAlign w:val="bottom"/>
            <w:hideMark/>
          </w:tcPr>
          <w:p w14:paraId="045EDF17"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nil"/>
              <w:right w:val="nil"/>
            </w:tcBorders>
            <w:shd w:val="clear" w:color="auto" w:fill="auto"/>
            <w:noWrap/>
            <w:vAlign w:val="center"/>
            <w:hideMark/>
          </w:tcPr>
          <w:p w14:paraId="46A1351F" w14:textId="77777777" w:rsidR="00453943" w:rsidRPr="00453943" w:rsidRDefault="00453943" w:rsidP="00453943">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317FAFD8"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nil"/>
              <w:right w:val="nil"/>
            </w:tcBorders>
            <w:shd w:val="clear" w:color="auto" w:fill="auto"/>
            <w:noWrap/>
            <w:vAlign w:val="center"/>
            <w:hideMark/>
          </w:tcPr>
          <w:p w14:paraId="0A89B32F" w14:textId="77777777" w:rsidR="00453943" w:rsidRPr="00453943" w:rsidRDefault="00453943" w:rsidP="00453943">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5FABD103"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nil"/>
              <w:right w:val="nil"/>
            </w:tcBorders>
            <w:shd w:val="clear" w:color="auto" w:fill="auto"/>
            <w:noWrap/>
            <w:vAlign w:val="center"/>
            <w:hideMark/>
          </w:tcPr>
          <w:p w14:paraId="5D7E501B" w14:textId="77777777" w:rsidR="00453943" w:rsidRPr="00453943" w:rsidRDefault="00453943" w:rsidP="00453943">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51D40ADA"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nil"/>
              <w:right w:val="nil"/>
            </w:tcBorders>
            <w:shd w:val="clear" w:color="auto" w:fill="auto"/>
            <w:noWrap/>
            <w:vAlign w:val="center"/>
            <w:hideMark/>
          </w:tcPr>
          <w:p w14:paraId="6C696139" w14:textId="77777777" w:rsidR="00453943" w:rsidRPr="00453943" w:rsidRDefault="00453943" w:rsidP="00453943">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21C3BAB9"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nil"/>
              <w:right w:val="nil"/>
            </w:tcBorders>
            <w:shd w:val="clear" w:color="auto" w:fill="auto"/>
            <w:noWrap/>
            <w:vAlign w:val="center"/>
            <w:hideMark/>
          </w:tcPr>
          <w:p w14:paraId="6CDF1E26" w14:textId="77777777" w:rsidR="00453943" w:rsidRPr="00453943" w:rsidRDefault="00453943" w:rsidP="00453943">
            <w:pPr>
              <w:spacing w:line="240" w:lineRule="auto"/>
              <w:jc w:val="center"/>
              <w:rPr>
                <w:color w:val="000000"/>
                <w:sz w:val="16"/>
                <w:szCs w:val="16"/>
              </w:rPr>
            </w:pPr>
            <w:r w:rsidRPr="00453943">
              <w:rPr>
                <w:color w:val="000000"/>
                <w:sz w:val="16"/>
                <w:szCs w:val="16"/>
              </w:rPr>
              <w:t>5</w:t>
            </w:r>
          </w:p>
        </w:tc>
        <w:tc>
          <w:tcPr>
            <w:tcW w:w="760" w:type="dxa"/>
            <w:tcBorders>
              <w:top w:val="nil"/>
              <w:left w:val="nil"/>
              <w:bottom w:val="nil"/>
              <w:right w:val="single" w:sz="4" w:space="0" w:color="auto"/>
            </w:tcBorders>
            <w:shd w:val="clear" w:color="auto" w:fill="auto"/>
            <w:noWrap/>
            <w:vAlign w:val="bottom"/>
            <w:hideMark/>
          </w:tcPr>
          <w:p w14:paraId="46949AEE"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280" w:type="dxa"/>
            <w:tcBorders>
              <w:top w:val="nil"/>
              <w:left w:val="nil"/>
              <w:bottom w:val="nil"/>
              <w:right w:val="nil"/>
            </w:tcBorders>
            <w:shd w:val="clear" w:color="auto" w:fill="auto"/>
            <w:noWrap/>
            <w:vAlign w:val="center"/>
            <w:hideMark/>
          </w:tcPr>
          <w:p w14:paraId="4E087181" w14:textId="77777777" w:rsidR="00453943" w:rsidRPr="00453943" w:rsidRDefault="00453943" w:rsidP="00453943">
            <w:pPr>
              <w:spacing w:line="240" w:lineRule="auto"/>
              <w:jc w:val="center"/>
              <w:rPr>
                <w:color w:val="000000"/>
                <w:sz w:val="28"/>
                <w:szCs w:val="28"/>
              </w:rPr>
            </w:pPr>
          </w:p>
        </w:tc>
        <w:tc>
          <w:tcPr>
            <w:tcW w:w="920" w:type="dxa"/>
            <w:tcBorders>
              <w:top w:val="nil"/>
              <w:left w:val="nil"/>
              <w:bottom w:val="single" w:sz="4" w:space="0" w:color="auto"/>
              <w:right w:val="single" w:sz="4" w:space="0" w:color="auto"/>
            </w:tcBorders>
            <w:shd w:val="clear" w:color="auto" w:fill="auto"/>
            <w:noWrap/>
            <w:vAlign w:val="bottom"/>
            <w:hideMark/>
          </w:tcPr>
          <w:p w14:paraId="34F741EC"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1245405D" w14:textId="77777777" w:rsidTr="00453943">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326A621" w14:textId="77777777" w:rsidR="00453943" w:rsidRPr="00453943" w:rsidRDefault="00453943" w:rsidP="00453943">
            <w:pPr>
              <w:spacing w:line="240" w:lineRule="auto"/>
              <w:rPr>
                <w:color w:val="000000"/>
              </w:rPr>
            </w:pPr>
            <w:r w:rsidRPr="00453943">
              <w:rPr>
                <w:color w:val="000000"/>
              </w:rPr>
              <w:t>Reihe 15</w:t>
            </w:r>
          </w:p>
        </w:tc>
        <w:tc>
          <w:tcPr>
            <w:tcW w:w="318" w:type="dxa"/>
            <w:tcBorders>
              <w:top w:val="single" w:sz="4" w:space="0" w:color="auto"/>
              <w:left w:val="nil"/>
              <w:bottom w:val="single" w:sz="4" w:space="0" w:color="auto"/>
              <w:right w:val="nil"/>
            </w:tcBorders>
            <w:shd w:val="clear" w:color="auto" w:fill="auto"/>
            <w:noWrap/>
            <w:vAlign w:val="center"/>
            <w:hideMark/>
          </w:tcPr>
          <w:p w14:paraId="3CC006F2"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DD74C47"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37961BE1" w14:textId="77777777" w:rsidR="00453943" w:rsidRPr="00453943" w:rsidRDefault="00453943" w:rsidP="00453943">
            <w:pPr>
              <w:spacing w:line="240" w:lineRule="auto"/>
              <w:jc w:val="center"/>
              <w:rPr>
                <w:color w:val="000000"/>
                <w:sz w:val="16"/>
                <w:szCs w:val="16"/>
              </w:rPr>
            </w:pPr>
            <w:r w:rsidRPr="00453943">
              <w:rPr>
                <w:color w:val="000000"/>
                <w:sz w:val="16"/>
                <w:szCs w:val="16"/>
              </w:rPr>
              <w:t>7</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4B869A6"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01B9AFCB"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4B99B1D9"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6248A707"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83C962E"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5FCAAF7D" w14:textId="77777777" w:rsidR="00453943" w:rsidRPr="00453943" w:rsidRDefault="00453943" w:rsidP="00453943">
            <w:pPr>
              <w:spacing w:line="240" w:lineRule="auto"/>
              <w:jc w:val="center"/>
              <w:rPr>
                <w:color w:val="000000"/>
                <w:sz w:val="16"/>
                <w:szCs w:val="16"/>
              </w:rPr>
            </w:pPr>
            <w:r w:rsidRPr="00453943">
              <w:rPr>
                <w:color w:val="000000"/>
                <w:sz w:val="16"/>
                <w:szCs w:val="16"/>
              </w:rPr>
              <w:t>8</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7DBB4551"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145F3EBF"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4F6E4DA"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single" w:sz="4" w:space="0" w:color="auto"/>
              <w:left w:val="nil"/>
              <w:bottom w:val="single" w:sz="4" w:space="0" w:color="auto"/>
              <w:right w:val="nil"/>
            </w:tcBorders>
            <w:shd w:val="clear" w:color="auto" w:fill="auto"/>
            <w:noWrap/>
            <w:vAlign w:val="center"/>
            <w:hideMark/>
          </w:tcPr>
          <w:p w14:paraId="2EB65344" w14:textId="77777777" w:rsidR="00453943" w:rsidRPr="00453943" w:rsidRDefault="00453943" w:rsidP="00453943">
            <w:pPr>
              <w:spacing w:line="240" w:lineRule="auto"/>
              <w:jc w:val="center"/>
              <w:rPr>
                <w:color w:val="000000"/>
                <w:sz w:val="16"/>
                <w:szCs w:val="16"/>
              </w:rPr>
            </w:pPr>
            <w:r w:rsidRPr="00453943">
              <w:rPr>
                <w:color w:val="000000"/>
                <w:sz w:val="16"/>
                <w:szCs w:val="16"/>
              </w:rPr>
              <w:t>6</w:t>
            </w:r>
          </w:p>
        </w:tc>
        <w:tc>
          <w:tcPr>
            <w:tcW w:w="920" w:type="dxa"/>
            <w:tcBorders>
              <w:top w:val="nil"/>
              <w:left w:val="nil"/>
              <w:bottom w:val="single" w:sz="4" w:space="0" w:color="auto"/>
              <w:right w:val="single" w:sz="4" w:space="0" w:color="auto"/>
            </w:tcBorders>
            <w:shd w:val="clear" w:color="auto" w:fill="auto"/>
            <w:noWrap/>
            <w:vAlign w:val="bottom"/>
            <w:hideMark/>
          </w:tcPr>
          <w:p w14:paraId="23A529E7"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r>
      <w:tr w:rsidR="00453943" w:rsidRPr="00453943" w14:paraId="4358462A" w14:textId="77777777" w:rsidTr="00453943">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05C2E12B" w14:textId="77777777" w:rsidR="00453943" w:rsidRPr="00453943" w:rsidRDefault="00453943" w:rsidP="00453943">
            <w:pPr>
              <w:spacing w:line="240" w:lineRule="auto"/>
              <w:rPr>
                <w:color w:val="000000"/>
              </w:rPr>
            </w:pPr>
            <w:r w:rsidRPr="00453943">
              <w:rPr>
                <w:color w:val="000000"/>
              </w:rPr>
              <w:t>Reihe 16</w:t>
            </w:r>
          </w:p>
        </w:tc>
        <w:tc>
          <w:tcPr>
            <w:tcW w:w="318" w:type="dxa"/>
            <w:tcBorders>
              <w:top w:val="nil"/>
              <w:left w:val="nil"/>
              <w:bottom w:val="nil"/>
              <w:right w:val="nil"/>
            </w:tcBorders>
            <w:shd w:val="clear" w:color="auto" w:fill="auto"/>
            <w:noWrap/>
            <w:vAlign w:val="center"/>
            <w:hideMark/>
          </w:tcPr>
          <w:p w14:paraId="2044D6A3" w14:textId="77777777" w:rsidR="00453943" w:rsidRPr="00453943" w:rsidRDefault="00453943" w:rsidP="00453943">
            <w:pPr>
              <w:spacing w:line="240" w:lineRule="auto"/>
              <w:jc w:val="center"/>
              <w:rPr>
                <w:color w:val="000000"/>
                <w:sz w:val="16"/>
                <w:szCs w:val="16"/>
              </w:rPr>
            </w:pPr>
            <w:r w:rsidRPr="00453943">
              <w:rPr>
                <w:color w:val="000000"/>
                <w:sz w:val="16"/>
                <w:szCs w:val="16"/>
              </w:rPr>
              <w:t>8</w:t>
            </w:r>
          </w:p>
        </w:tc>
        <w:tc>
          <w:tcPr>
            <w:tcW w:w="760" w:type="dxa"/>
            <w:tcBorders>
              <w:top w:val="nil"/>
              <w:left w:val="nil"/>
              <w:bottom w:val="nil"/>
              <w:right w:val="single" w:sz="4" w:space="0" w:color="auto"/>
            </w:tcBorders>
            <w:shd w:val="clear" w:color="auto" w:fill="auto"/>
            <w:noWrap/>
            <w:vAlign w:val="bottom"/>
            <w:hideMark/>
          </w:tcPr>
          <w:p w14:paraId="0BEADE8B"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nil"/>
              <w:right w:val="nil"/>
            </w:tcBorders>
            <w:shd w:val="clear" w:color="auto" w:fill="auto"/>
            <w:noWrap/>
            <w:vAlign w:val="center"/>
            <w:hideMark/>
          </w:tcPr>
          <w:p w14:paraId="4C683E3B" w14:textId="77777777" w:rsidR="00453943" w:rsidRPr="00453943" w:rsidRDefault="00453943" w:rsidP="00453943">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56283F10"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nil"/>
              <w:right w:val="nil"/>
            </w:tcBorders>
            <w:shd w:val="clear" w:color="auto" w:fill="auto"/>
            <w:noWrap/>
            <w:vAlign w:val="center"/>
            <w:hideMark/>
          </w:tcPr>
          <w:p w14:paraId="61083CA6" w14:textId="77777777" w:rsidR="00453943" w:rsidRPr="00453943" w:rsidRDefault="00453943" w:rsidP="00453943">
            <w:pPr>
              <w:spacing w:line="240" w:lineRule="auto"/>
              <w:jc w:val="center"/>
              <w:rPr>
                <w:color w:val="000000"/>
                <w:sz w:val="16"/>
                <w:szCs w:val="16"/>
              </w:rPr>
            </w:pPr>
            <w:r w:rsidRPr="00453943">
              <w:rPr>
                <w:color w:val="000000"/>
                <w:sz w:val="16"/>
                <w:szCs w:val="16"/>
              </w:rPr>
              <w:t>1</w:t>
            </w:r>
          </w:p>
        </w:tc>
        <w:tc>
          <w:tcPr>
            <w:tcW w:w="760" w:type="dxa"/>
            <w:tcBorders>
              <w:top w:val="nil"/>
              <w:left w:val="nil"/>
              <w:bottom w:val="nil"/>
              <w:right w:val="single" w:sz="4" w:space="0" w:color="auto"/>
            </w:tcBorders>
            <w:shd w:val="clear" w:color="auto" w:fill="auto"/>
            <w:noWrap/>
            <w:vAlign w:val="bottom"/>
            <w:hideMark/>
          </w:tcPr>
          <w:p w14:paraId="140BA577"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nil"/>
              <w:right w:val="nil"/>
            </w:tcBorders>
            <w:shd w:val="clear" w:color="auto" w:fill="auto"/>
            <w:noWrap/>
            <w:vAlign w:val="center"/>
            <w:hideMark/>
          </w:tcPr>
          <w:p w14:paraId="1DD7950F" w14:textId="77777777" w:rsidR="00453943" w:rsidRPr="00453943" w:rsidRDefault="00453943" w:rsidP="00453943">
            <w:pPr>
              <w:spacing w:line="240" w:lineRule="auto"/>
              <w:jc w:val="center"/>
              <w:rPr>
                <w:color w:val="000000"/>
                <w:sz w:val="16"/>
                <w:szCs w:val="16"/>
              </w:rPr>
            </w:pPr>
            <w:r w:rsidRPr="00453943">
              <w:rPr>
                <w:color w:val="000000"/>
                <w:sz w:val="16"/>
                <w:szCs w:val="16"/>
              </w:rPr>
              <w:t>1</w:t>
            </w:r>
          </w:p>
        </w:tc>
        <w:tc>
          <w:tcPr>
            <w:tcW w:w="760" w:type="dxa"/>
            <w:tcBorders>
              <w:top w:val="nil"/>
              <w:left w:val="nil"/>
              <w:bottom w:val="nil"/>
              <w:right w:val="single" w:sz="4" w:space="0" w:color="auto"/>
            </w:tcBorders>
            <w:shd w:val="clear" w:color="auto" w:fill="auto"/>
            <w:noWrap/>
            <w:vAlign w:val="bottom"/>
            <w:hideMark/>
          </w:tcPr>
          <w:p w14:paraId="727E1738"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nil"/>
              <w:right w:val="nil"/>
            </w:tcBorders>
            <w:shd w:val="clear" w:color="auto" w:fill="auto"/>
            <w:noWrap/>
            <w:vAlign w:val="center"/>
            <w:hideMark/>
          </w:tcPr>
          <w:p w14:paraId="2BAF4FE5" w14:textId="77777777" w:rsidR="00453943" w:rsidRPr="00453943" w:rsidRDefault="00453943" w:rsidP="00453943">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7F98C633"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nil"/>
              <w:right w:val="nil"/>
            </w:tcBorders>
            <w:shd w:val="clear" w:color="auto" w:fill="auto"/>
            <w:noWrap/>
            <w:vAlign w:val="center"/>
            <w:hideMark/>
          </w:tcPr>
          <w:p w14:paraId="22F893B5" w14:textId="77777777" w:rsidR="00453943" w:rsidRPr="00453943" w:rsidRDefault="00453943" w:rsidP="00453943">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35473FED"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nil"/>
              <w:left w:val="nil"/>
              <w:bottom w:val="nil"/>
              <w:right w:val="nil"/>
            </w:tcBorders>
            <w:shd w:val="clear" w:color="auto" w:fill="auto"/>
            <w:noWrap/>
            <w:vAlign w:val="center"/>
            <w:hideMark/>
          </w:tcPr>
          <w:p w14:paraId="096C3148" w14:textId="77777777" w:rsidR="00453943" w:rsidRPr="00453943" w:rsidRDefault="00453943" w:rsidP="00453943">
            <w:pPr>
              <w:spacing w:line="240" w:lineRule="auto"/>
              <w:jc w:val="center"/>
              <w:rPr>
                <w:color w:val="000000"/>
                <w:sz w:val="28"/>
                <w:szCs w:val="28"/>
              </w:rPr>
            </w:pPr>
          </w:p>
        </w:tc>
        <w:tc>
          <w:tcPr>
            <w:tcW w:w="920" w:type="dxa"/>
            <w:tcBorders>
              <w:top w:val="nil"/>
              <w:left w:val="nil"/>
              <w:bottom w:val="single" w:sz="4" w:space="0" w:color="auto"/>
              <w:right w:val="single" w:sz="4" w:space="0" w:color="auto"/>
            </w:tcBorders>
            <w:shd w:val="clear" w:color="auto" w:fill="auto"/>
            <w:noWrap/>
            <w:vAlign w:val="bottom"/>
            <w:hideMark/>
          </w:tcPr>
          <w:p w14:paraId="16AB43E4"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22CDD35F" w14:textId="77777777" w:rsidTr="00453943">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C8885E9" w14:textId="77777777" w:rsidR="00453943" w:rsidRPr="00453943" w:rsidRDefault="00453943" w:rsidP="00453943">
            <w:pPr>
              <w:spacing w:line="240" w:lineRule="auto"/>
              <w:rPr>
                <w:color w:val="000000"/>
              </w:rPr>
            </w:pPr>
            <w:r w:rsidRPr="00453943">
              <w:rPr>
                <w:color w:val="000000"/>
              </w:rPr>
              <w:t>Reihe 17</w:t>
            </w:r>
          </w:p>
        </w:tc>
        <w:tc>
          <w:tcPr>
            <w:tcW w:w="318" w:type="dxa"/>
            <w:tcBorders>
              <w:top w:val="single" w:sz="4" w:space="0" w:color="auto"/>
              <w:left w:val="nil"/>
              <w:bottom w:val="single" w:sz="4" w:space="0" w:color="auto"/>
              <w:right w:val="nil"/>
            </w:tcBorders>
            <w:shd w:val="clear" w:color="auto" w:fill="auto"/>
            <w:noWrap/>
            <w:vAlign w:val="center"/>
            <w:hideMark/>
          </w:tcPr>
          <w:p w14:paraId="0C860E85"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DE7B3C0"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0CE77F68"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80F642B"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71827F9D"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6669A81"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19421311"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6E2429A"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74A0507E" w14:textId="77777777" w:rsidR="00453943" w:rsidRPr="00453943" w:rsidRDefault="00453943" w:rsidP="00453943">
            <w:pPr>
              <w:spacing w:line="240" w:lineRule="auto"/>
              <w:jc w:val="center"/>
              <w:rPr>
                <w:color w:val="000000"/>
                <w:sz w:val="16"/>
                <w:szCs w:val="16"/>
              </w:rPr>
            </w:pPr>
            <w:r w:rsidRPr="00453943">
              <w:rPr>
                <w:color w:val="000000"/>
                <w:sz w:val="16"/>
                <w:szCs w:val="16"/>
              </w:rPr>
              <w:t>9</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453CE62D"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4C5719E6" w14:textId="77777777" w:rsidR="00453943" w:rsidRPr="00453943" w:rsidRDefault="00453943" w:rsidP="00453943">
            <w:pPr>
              <w:spacing w:line="240" w:lineRule="auto"/>
              <w:jc w:val="center"/>
              <w:rPr>
                <w:color w:val="000000"/>
                <w:sz w:val="16"/>
                <w:szCs w:val="16"/>
              </w:rPr>
            </w:pPr>
            <w:r w:rsidRPr="00453943">
              <w:rPr>
                <w:color w:val="000000"/>
                <w:sz w:val="16"/>
                <w:szCs w:val="16"/>
              </w:rPr>
              <w:t>6</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44896652"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280" w:type="dxa"/>
            <w:tcBorders>
              <w:top w:val="single" w:sz="4" w:space="0" w:color="auto"/>
              <w:left w:val="nil"/>
              <w:bottom w:val="single" w:sz="4" w:space="0" w:color="auto"/>
              <w:right w:val="nil"/>
            </w:tcBorders>
            <w:shd w:val="clear" w:color="auto" w:fill="auto"/>
            <w:noWrap/>
            <w:vAlign w:val="center"/>
            <w:hideMark/>
          </w:tcPr>
          <w:p w14:paraId="6627227E"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0663194A"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636AF43B" w14:textId="77777777" w:rsidTr="00453943">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4D32B2C9" w14:textId="77777777" w:rsidR="00453943" w:rsidRPr="00453943" w:rsidRDefault="00453943" w:rsidP="00453943">
            <w:pPr>
              <w:spacing w:line="240" w:lineRule="auto"/>
              <w:rPr>
                <w:color w:val="000000"/>
              </w:rPr>
            </w:pPr>
            <w:r w:rsidRPr="00453943">
              <w:rPr>
                <w:color w:val="000000"/>
              </w:rPr>
              <w:t>Reihe 18</w:t>
            </w:r>
          </w:p>
        </w:tc>
        <w:tc>
          <w:tcPr>
            <w:tcW w:w="318" w:type="dxa"/>
            <w:tcBorders>
              <w:top w:val="nil"/>
              <w:left w:val="nil"/>
              <w:bottom w:val="nil"/>
              <w:right w:val="nil"/>
            </w:tcBorders>
            <w:shd w:val="clear" w:color="auto" w:fill="auto"/>
            <w:noWrap/>
            <w:vAlign w:val="center"/>
            <w:hideMark/>
          </w:tcPr>
          <w:p w14:paraId="2D01A99B" w14:textId="77777777" w:rsidR="00453943" w:rsidRPr="00453943" w:rsidRDefault="00453943" w:rsidP="00453943">
            <w:pPr>
              <w:spacing w:line="240" w:lineRule="auto"/>
              <w:jc w:val="center"/>
              <w:rPr>
                <w:color w:val="000000"/>
                <w:sz w:val="16"/>
                <w:szCs w:val="16"/>
              </w:rPr>
            </w:pPr>
            <w:r w:rsidRPr="00453943">
              <w:rPr>
                <w:color w:val="000000"/>
                <w:sz w:val="16"/>
                <w:szCs w:val="16"/>
              </w:rPr>
              <w:t>9</w:t>
            </w:r>
          </w:p>
        </w:tc>
        <w:tc>
          <w:tcPr>
            <w:tcW w:w="760" w:type="dxa"/>
            <w:tcBorders>
              <w:top w:val="nil"/>
              <w:left w:val="nil"/>
              <w:bottom w:val="nil"/>
              <w:right w:val="single" w:sz="4" w:space="0" w:color="auto"/>
            </w:tcBorders>
            <w:shd w:val="clear" w:color="auto" w:fill="auto"/>
            <w:noWrap/>
            <w:vAlign w:val="bottom"/>
            <w:hideMark/>
          </w:tcPr>
          <w:p w14:paraId="33D457F5"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nil"/>
              <w:right w:val="nil"/>
            </w:tcBorders>
            <w:shd w:val="clear" w:color="auto" w:fill="auto"/>
            <w:noWrap/>
            <w:vAlign w:val="center"/>
            <w:hideMark/>
          </w:tcPr>
          <w:p w14:paraId="743F11C4" w14:textId="77777777" w:rsidR="00453943" w:rsidRPr="00453943" w:rsidRDefault="00453943" w:rsidP="00453943">
            <w:pPr>
              <w:spacing w:line="240" w:lineRule="auto"/>
              <w:jc w:val="center"/>
              <w:rPr>
                <w:color w:val="000000"/>
                <w:sz w:val="16"/>
                <w:szCs w:val="16"/>
              </w:rPr>
            </w:pPr>
            <w:r w:rsidRPr="00453943">
              <w:rPr>
                <w:color w:val="000000"/>
                <w:sz w:val="16"/>
                <w:szCs w:val="16"/>
              </w:rPr>
              <w:t>8</w:t>
            </w:r>
          </w:p>
        </w:tc>
        <w:tc>
          <w:tcPr>
            <w:tcW w:w="760" w:type="dxa"/>
            <w:tcBorders>
              <w:top w:val="nil"/>
              <w:left w:val="nil"/>
              <w:bottom w:val="nil"/>
              <w:right w:val="single" w:sz="4" w:space="0" w:color="auto"/>
            </w:tcBorders>
            <w:shd w:val="clear" w:color="auto" w:fill="auto"/>
            <w:noWrap/>
            <w:vAlign w:val="bottom"/>
            <w:hideMark/>
          </w:tcPr>
          <w:p w14:paraId="32997C26"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nil"/>
              <w:right w:val="nil"/>
            </w:tcBorders>
            <w:shd w:val="clear" w:color="auto" w:fill="auto"/>
            <w:noWrap/>
            <w:vAlign w:val="center"/>
            <w:hideMark/>
          </w:tcPr>
          <w:p w14:paraId="453C7FAB" w14:textId="77777777" w:rsidR="00453943" w:rsidRPr="00453943" w:rsidRDefault="00453943" w:rsidP="00453943">
            <w:pPr>
              <w:spacing w:line="240" w:lineRule="auto"/>
              <w:jc w:val="center"/>
              <w:rPr>
                <w:color w:val="000000"/>
                <w:sz w:val="16"/>
                <w:szCs w:val="16"/>
              </w:rPr>
            </w:pPr>
            <w:r w:rsidRPr="00453943">
              <w:rPr>
                <w:color w:val="000000"/>
                <w:sz w:val="16"/>
                <w:szCs w:val="16"/>
              </w:rPr>
              <w:t>2</w:t>
            </w:r>
          </w:p>
        </w:tc>
        <w:tc>
          <w:tcPr>
            <w:tcW w:w="760" w:type="dxa"/>
            <w:tcBorders>
              <w:top w:val="nil"/>
              <w:left w:val="nil"/>
              <w:bottom w:val="nil"/>
              <w:right w:val="single" w:sz="4" w:space="0" w:color="auto"/>
            </w:tcBorders>
            <w:shd w:val="clear" w:color="auto" w:fill="auto"/>
            <w:noWrap/>
            <w:vAlign w:val="bottom"/>
            <w:hideMark/>
          </w:tcPr>
          <w:p w14:paraId="3CFA8FFF"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nil"/>
              <w:right w:val="nil"/>
            </w:tcBorders>
            <w:shd w:val="clear" w:color="auto" w:fill="auto"/>
            <w:noWrap/>
            <w:vAlign w:val="center"/>
            <w:hideMark/>
          </w:tcPr>
          <w:p w14:paraId="73731169" w14:textId="77777777" w:rsidR="00453943" w:rsidRPr="00453943" w:rsidRDefault="00453943" w:rsidP="00453943">
            <w:pPr>
              <w:spacing w:line="240" w:lineRule="auto"/>
              <w:jc w:val="center"/>
              <w:rPr>
                <w:color w:val="000000"/>
                <w:sz w:val="16"/>
                <w:szCs w:val="16"/>
              </w:rPr>
            </w:pPr>
            <w:r w:rsidRPr="00453943">
              <w:rPr>
                <w:color w:val="000000"/>
                <w:sz w:val="16"/>
                <w:szCs w:val="16"/>
              </w:rPr>
              <w:t>2</w:t>
            </w:r>
          </w:p>
        </w:tc>
        <w:tc>
          <w:tcPr>
            <w:tcW w:w="760" w:type="dxa"/>
            <w:tcBorders>
              <w:top w:val="nil"/>
              <w:left w:val="nil"/>
              <w:bottom w:val="nil"/>
              <w:right w:val="single" w:sz="4" w:space="0" w:color="auto"/>
            </w:tcBorders>
            <w:shd w:val="clear" w:color="auto" w:fill="auto"/>
            <w:noWrap/>
            <w:vAlign w:val="bottom"/>
            <w:hideMark/>
          </w:tcPr>
          <w:p w14:paraId="206FD8F1"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nil"/>
              <w:right w:val="nil"/>
            </w:tcBorders>
            <w:shd w:val="clear" w:color="auto" w:fill="auto"/>
            <w:noWrap/>
            <w:vAlign w:val="center"/>
            <w:hideMark/>
          </w:tcPr>
          <w:p w14:paraId="14BCB616" w14:textId="77777777" w:rsidR="00453943" w:rsidRPr="00453943" w:rsidRDefault="00453943" w:rsidP="00453943">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26A2215E"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nil"/>
              <w:right w:val="nil"/>
            </w:tcBorders>
            <w:shd w:val="clear" w:color="auto" w:fill="auto"/>
            <w:noWrap/>
            <w:vAlign w:val="center"/>
            <w:hideMark/>
          </w:tcPr>
          <w:p w14:paraId="34E6CF8B" w14:textId="77777777" w:rsidR="00453943" w:rsidRPr="00453943" w:rsidRDefault="00453943" w:rsidP="00453943">
            <w:pPr>
              <w:spacing w:line="240" w:lineRule="auto"/>
              <w:jc w:val="center"/>
              <w:rPr>
                <w:color w:val="000000"/>
                <w:sz w:val="16"/>
                <w:szCs w:val="16"/>
              </w:rPr>
            </w:pPr>
            <w:r w:rsidRPr="00453943">
              <w:rPr>
                <w:color w:val="000000"/>
                <w:sz w:val="16"/>
                <w:szCs w:val="16"/>
              </w:rPr>
              <w:t>7</w:t>
            </w:r>
          </w:p>
        </w:tc>
        <w:tc>
          <w:tcPr>
            <w:tcW w:w="760" w:type="dxa"/>
            <w:tcBorders>
              <w:top w:val="nil"/>
              <w:left w:val="nil"/>
              <w:bottom w:val="nil"/>
              <w:right w:val="single" w:sz="4" w:space="0" w:color="auto"/>
            </w:tcBorders>
            <w:shd w:val="clear" w:color="auto" w:fill="auto"/>
            <w:noWrap/>
            <w:vAlign w:val="bottom"/>
            <w:hideMark/>
          </w:tcPr>
          <w:p w14:paraId="15B4CA69"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280" w:type="dxa"/>
            <w:tcBorders>
              <w:top w:val="nil"/>
              <w:left w:val="nil"/>
              <w:bottom w:val="nil"/>
              <w:right w:val="nil"/>
            </w:tcBorders>
            <w:shd w:val="clear" w:color="auto" w:fill="auto"/>
            <w:noWrap/>
            <w:vAlign w:val="center"/>
            <w:hideMark/>
          </w:tcPr>
          <w:p w14:paraId="53C5D97D" w14:textId="77777777" w:rsidR="00453943" w:rsidRPr="00453943" w:rsidRDefault="00453943" w:rsidP="00453943">
            <w:pPr>
              <w:spacing w:line="240" w:lineRule="auto"/>
              <w:jc w:val="center"/>
              <w:rPr>
                <w:color w:val="000000"/>
                <w:sz w:val="16"/>
                <w:szCs w:val="16"/>
              </w:rPr>
            </w:pPr>
            <w:r w:rsidRPr="00453943">
              <w:rPr>
                <w:color w:val="000000"/>
                <w:sz w:val="16"/>
                <w:szCs w:val="16"/>
              </w:rPr>
              <w:t>7</w:t>
            </w:r>
          </w:p>
        </w:tc>
        <w:tc>
          <w:tcPr>
            <w:tcW w:w="920" w:type="dxa"/>
            <w:tcBorders>
              <w:top w:val="nil"/>
              <w:left w:val="nil"/>
              <w:bottom w:val="single" w:sz="4" w:space="0" w:color="auto"/>
              <w:right w:val="single" w:sz="4" w:space="0" w:color="auto"/>
            </w:tcBorders>
            <w:shd w:val="clear" w:color="auto" w:fill="auto"/>
            <w:noWrap/>
            <w:vAlign w:val="bottom"/>
            <w:hideMark/>
          </w:tcPr>
          <w:p w14:paraId="683564DA"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r>
      <w:tr w:rsidR="00453943" w:rsidRPr="00453943" w14:paraId="0FAC6512" w14:textId="77777777" w:rsidTr="00453943">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9287100" w14:textId="77777777" w:rsidR="00453943" w:rsidRPr="00453943" w:rsidRDefault="00453943" w:rsidP="00453943">
            <w:pPr>
              <w:spacing w:line="240" w:lineRule="auto"/>
              <w:rPr>
                <w:color w:val="000000"/>
              </w:rPr>
            </w:pPr>
            <w:r w:rsidRPr="00453943">
              <w:rPr>
                <w:color w:val="000000"/>
              </w:rPr>
              <w:t>Reihe 19</w:t>
            </w:r>
          </w:p>
        </w:tc>
        <w:tc>
          <w:tcPr>
            <w:tcW w:w="318" w:type="dxa"/>
            <w:tcBorders>
              <w:top w:val="single" w:sz="4" w:space="0" w:color="auto"/>
              <w:left w:val="nil"/>
              <w:bottom w:val="single" w:sz="4" w:space="0" w:color="auto"/>
              <w:right w:val="nil"/>
            </w:tcBorders>
            <w:shd w:val="clear" w:color="auto" w:fill="auto"/>
            <w:noWrap/>
            <w:vAlign w:val="center"/>
            <w:hideMark/>
          </w:tcPr>
          <w:p w14:paraId="3F83C040"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C733A61"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2B9380FE"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4C85D60"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25B30232" w14:textId="77777777" w:rsidR="00453943" w:rsidRPr="00453943" w:rsidRDefault="00453943" w:rsidP="00453943">
            <w:pPr>
              <w:spacing w:line="240" w:lineRule="auto"/>
              <w:jc w:val="center"/>
              <w:rPr>
                <w:color w:val="000000"/>
                <w:sz w:val="16"/>
                <w:szCs w:val="16"/>
              </w:rPr>
            </w:pPr>
            <w:r w:rsidRPr="00453943">
              <w:rPr>
                <w:color w:val="000000"/>
                <w:sz w:val="16"/>
                <w:szCs w:val="16"/>
              </w:rPr>
              <w:t>3</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F67F53B"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3237B3B3" w14:textId="77777777" w:rsidR="00453943" w:rsidRPr="00453943" w:rsidRDefault="00453943" w:rsidP="00453943">
            <w:pPr>
              <w:spacing w:line="240" w:lineRule="auto"/>
              <w:jc w:val="center"/>
              <w:rPr>
                <w:color w:val="000000"/>
                <w:sz w:val="16"/>
                <w:szCs w:val="16"/>
              </w:rPr>
            </w:pPr>
            <w:r w:rsidRPr="00453943">
              <w:rPr>
                <w:color w:val="000000"/>
                <w:sz w:val="16"/>
                <w:szCs w:val="16"/>
              </w:rPr>
              <w:t>3</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DF596A6"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0236FFF0" w14:textId="77777777" w:rsidR="00453943" w:rsidRPr="00453943" w:rsidRDefault="00453943" w:rsidP="00453943">
            <w:pPr>
              <w:spacing w:line="240" w:lineRule="auto"/>
              <w:jc w:val="center"/>
              <w:rPr>
                <w:color w:val="000000"/>
                <w:sz w:val="16"/>
                <w:szCs w:val="16"/>
              </w:rPr>
            </w:pPr>
            <w:r w:rsidRPr="00453943">
              <w:rPr>
                <w:color w:val="000000"/>
                <w:sz w:val="16"/>
                <w:szCs w:val="16"/>
              </w:rPr>
              <w:t>10</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3053EE8"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4B4AFDE9"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6FBA3E5"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single" w:sz="4" w:space="0" w:color="auto"/>
              <w:left w:val="nil"/>
              <w:bottom w:val="single" w:sz="4" w:space="0" w:color="auto"/>
              <w:right w:val="nil"/>
            </w:tcBorders>
            <w:shd w:val="clear" w:color="auto" w:fill="auto"/>
            <w:noWrap/>
            <w:vAlign w:val="center"/>
            <w:hideMark/>
          </w:tcPr>
          <w:p w14:paraId="4ECB5046"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68D35D3A"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45498C46" w14:textId="77777777" w:rsidTr="00453943">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63AE25B3" w14:textId="77777777" w:rsidR="00453943" w:rsidRPr="00453943" w:rsidRDefault="00453943" w:rsidP="00453943">
            <w:pPr>
              <w:spacing w:line="240" w:lineRule="auto"/>
              <w:rPr>
                <w:color w:val="000000"/>
              </w:rPr>
            </w:pPr>
            <w:r w:rsidRPr="00453943">
              <w:rPr>
                <w:color w:val="000000"/>
              </w:rPr>
              <w:t>Reihe 20</w:t>
            </w:r>
          </w:p>
        </w:tc>
        <w:tc>
          <w:tcPr>
            <w:tcW w:w="318" w:type="dxa"/>
            <w:tcBorders>
              <w:top w:val="nil"/>
              <w:left w:val="nil"/>
              <w:bottom w:val="nil"/>
              <w:right w:val="nil"/>
            </w:tcBorders>
            <w:shd w:val="clear" w:color="auto" w:fill="auto"/>
            <w:noWrap/>
            <w:vAlign w:val="center"/>
            <w:hideMark/>
          </w:tcPr>
          <w:p w14:paraId="2AE92CC7" w14:textId="77777777" w:rsidR="00453943" w:rsidRPr="00453943" w:rsidRDefault="00453943" w:rsidP="00453943">
            <w:pPr>
              <w:spacing w:line="240" w:lineRule="auto"/>
              <w:jc w:val="center"/>
              <w:rPr>
                <w:color w:val="000000"/>
                <w:sz w:val="16"/>
                <w:szCs w:val="16"/>
              </w:rPr>
            </w:pPr>
            <w:r w:rsidRPr="00453943">
              <w:rPr>
                <w:color w:val="000000"/>
                <w:sz w:val="16"/>
                <w:szCs w:val="16"/>
              </w:rPr>
              <w:t>10</w:t>
            </w:r>
          </w:p>
        </w:tc>
        <w:tc>
          <w:tcPr>
            <w:tcW w:w="760" w:type="dxa"/>
            <w:tcBorders>
              <w:top w:val="nil"/>
              <w:left w:val="nil"/>
              <w:bottom w:val="nil"/>
              <w:right w:val="single" w:sz="4" w:space="0" w:color="auto"/>
            </w:tcBorders>
            <w:shd w:val="clear" w:color="auto" w:fill="auto"/>
            <w:noWrap/>
            <w:vAlign w:val="bottom"/>
            <w:hideMark/>
          </w:tcPr>
          <w:p w14:paraId="4E67A595"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nil"/>
              <w:right w:val="nil"/>
            </w:tcBorders>
            <w:shd w:val="clear" w:color="auto" w:fill="auto"/>
            <w:noWrap/>
            <w:vAlign w:val="center"/>
            <w:hideMark/>
          </w:tcPr>
          <w:p w14:paraId="7948366B" w14:textId="77777777" w:rsidR="00453943" w:rsidRPr="00453943" w:rsidRDefault="00453943" w:rsidP="00453943">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625C9949"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nil"/>
              <w:right w:val="nil"/>
            </w:tcBorders>
            <w:shd w:val="clear" w:color="auto" w:fill="auto"/>
            <w:noWrap/>
            <w:vAlign w:val="center"/>
            <w:hideMark/>
          </w:tcPr>
          <w:p w14:paraId="15716D73" w14:textId="77777777" w:rsidR="00453943" w:rsidRPr="00453943" w:rsidRDefault="00453943" w:rsidP="00453943">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3B8085C8"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nil"/>
              <w:right w:val="nil"/>
            </w:tcBorders>
            <w:shd w:val="clear" w:color="auto" w:fill="auto"/>
            <w:noWrap/>
            <w:vAlign w:val="center"/>
            <w:hideMark/>
          </w:tcPr>
          <w:p w14:paraId="4C991B8D" w14:textId="77777777" w:rsidR="00453943" w:rsidRPr="00453943" w:rsidRDefault="00453943" w:rsidP="00453943">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28C2DE85"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nil"/>
              <w:right w:val="nil"/>
            </w:tcBorders>
            <w:shd w:val="clear" w:color="auto" w:fill="auto"/>
            <w:noWrap/>
            <w:vAlign w:val="center"/>
            <w:hideMark/>
          </w:tcPr>
          <w:p w14:paraId="1F693545" w14:textId="77777777" w:rsidR="00453943" w:rsidRPr="00453943" w:rsidRDefault="00453943" w:rsidP="00453943">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222D6180"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nil"/>
              <w:right w:val="nil"/>
            </w:tcBorders>
            <w:shd w:val="clear" w:color="auto" w:fill="auto"/>
            <w:noWrap/>
            <w:vAlign w:val="center"/>
            <w:hideMark/>
          </w:tcPr>
          <w:p w14:paraId="42021F47" w14:textId="77777777" w:rsidR="00453943" w:rsidRPr="00453943" w:rsidRDefault="00453943" w:rsidP="00453943">
            <w:pPr>
              <w:spacing w:line="240" w:lineRule="auto"/>
              <w:jc w:val="center"/>
              <w:rPr>
                <w:color w:val="000000"/>
                <w:sz w:val="16"/>
                <w:szCs w:val="16"/>
              </w:rPr>
            </w:pPr>
            <w:r w:rsidRPr="00453943">
              <w:rPr>
                <w:color w:val="000000"/>
                <w:sz w:val="16"/>
                <w:szCs w:val="16"/>
              </w:rPr>
              <w:t>8</w:t>
            </w:r>
          </w:p>
        </w:tc>
        <w:tc>
          <w:tcPr>
            <w:tcW w:w="760" w:type="dxa"/>
            <w:tcBorders>
              <w:top w:val="nil"/>
              <w:left w:val="nil"/>
              <w:bottom w:val="nil"/>
              <w:right w:val="single" w:sz="4" w:space="0" w:color="auto"/>
            </w:tcBorders>
            <w:shd w:val="clear" w:color="auto" w:fill="auto"/>
            <w:noWrap/>
            <w:vAlign w:val="bottom"/>
            <w:hideMark/>
          </w:tcPr>
          <w:p w14:paraId="6676ADF9"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280" w:type="dxa"/>
            <w:tcBorders>
              <w:top w:val="nil"/>
              <w:left w:val="nil"/>
              <w:bottom w:val="nil"/>
              <w:right w:val="nil"/>
            </w:tcBorders>
            <w:shd w:val="clear" w:color="auto" w:fill="auto"/>
            <w:noWrap/>
            <w:vAlign w:val="center"/>
            <w:hideMark/>
          </w:tcPr>
          <w:p w14:paraId="71FD18B9" w14:textId="77777777" w:rsidR="00453943" w:rsidRPr="00453943" w:rsidRDefault="00453943" w:rsidP="00453943">
            <w:pPr>
              <w:spacing w:line="240" w:lineRule="auto"/>
              <w:jc w:val="center"/>
              <w:rPr>
                <w:color w:val="000000"/>
                <w:sz w:val="28"/>
                <w:szCs w:val="28"/>
              </w:rPr>
            </w:pPr>
          </w:p>
        </w:tc>
        <w:tc>
          <w:tcPr>
            <w:tcW w:w="920" w:type="dxa"/>
            <w:tcBorders>
              <w:top w:val="nil"/>
              <w:left w:val="nil"/>
              <w:bottom w:val="single" w:sz="4" w:space="0" w:color="auto"/>
              <w:right w:val="single" w:sz="4" w:space="0" w:color="auto"/>
            </w:tcBorders>
            <w:shd w:val="clear" w:color="auto" w:fill="auto"/>
            <w:noWrap/>
            <w:vAlign w:val="bottom"/>
            <w:hideMark/>
          </w:tcPr>
          <w:p w14:paraId="15AA674C"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54DEF826" w14:textId="77777777" w:rsidTr="00453943">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1974614" w14:textId="77777777" w:rsidR="00453943" w:rsidRPr="00453943" w:rsidRDefault="00453943" w:rsidP="00453943">
            <w:pPr>
              <w:spacing w:line="240" w:lineRule="auto"/>
              <w:rPr>
                <w:color w:val="000000"/>
              </w:rPr>
            </w:pPr>
            <w:r w:rsidRPr="00453943">
              <w:rPr>
                <w:color w:val="000000"/>
              </w:rPr>
              <w:t>Reihe 21</w:t>
            </w:r>
          </w:p>
        </w:tc>
        <w:tc>
          <w:tcPr>
            <w:tcW w:w="318" w:type="dxa"/>
            <w:tcBorders>
              <w:top w:val="single" w:sz="4" w:space="0" w:color="auto"/>
              <w:left w:val="nil"/>
              <w:bottom w:val="single" w:sz="4" w:space="0" w:color="auto"/>
              <w:right w:val="nil"/>
            </w:tcBorders>
            <w:shd w:val="clear" w:color="auto" w:fill="auto"/>
            <w:noWrap/>
            <w:vAlign w:val="center"/>
            <w:hideMark/>
          </w:tcPr>
          <w:p w14:paraId="13682F48"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EEA919C"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27E0C6D8" w14:textId="77777777" w:rsidR="00453943" w:rsidRPr="00453943" w:rsidRDefault="00453943" w:rsidP="00453943">
            <w:pPr>
              <w:spacing w:line="240" w:lineRule="auto"/>
              <w:jc w:val="center"/>
              <w:rPr>
                <w:color w:val="000000"/>
                <w:sz w:val="16"/>
                <w:szCs w:val="16"/>
              </w:rPr>
            </w:pPr>
            <w:r w:rsidRPr="00453943">
              <w:rPr>
                <w:color w:val="000000"/>
                <w:sz w:val="16"/>
                <w:szCs w:val="16"/>
              </w:rPr>
              <w:t>9</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753916A5"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2A26B167" w14:textId="77777777" w:rsidR="00453943" w:rsidRPr="00453943" w:rsidRDefault="00453943" w:rsidP="00453943">
            <w:pPr>
              <w:spacing w:line="240" w:lineRule="auto"/>
              <w:jc w:val="center"/>
              <w:rPr>
                <w:color w:val="000000"/>
                <w:sz w:val="16"/>
                <w:szCs w:val="16"/>
              </w:rPr>
            </w:pPr>
            <w:r w:rsidRPr="00453943">
              <w:rPr>
                <w:color w:val="000000"/>
                <w:sz w:val="16"/>
                <w:szCs w:val="16"/>
              </w:rPr>
              <w:t>4</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97080D4"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5C0B18A2" w14:textId="77777777" w:rsidR="00453943" w:rsidRPr="00453943" w:rsidRDefault="00453943" w:rsidP="00453943">
            <w:pPr>
              <w:spacing w:line="240" w:lineRule="auto"/>
              <w:jc w:val="center"/>
              <w:rPr>
                <w:color w:val="000000"/>
                <w:sz w:val="16"/>
                <w:szCs w:val="16"/>
              </w:rPr>
            </w:pPr>
            <w:r w:rsidRPr="00453943">
              <w:rPr>
                <w:color w:val="000000"/>
                <w:sz w:val="16"/>
                <w:szCs w:val="16"/>
              </w:rPr>
              <w:t>4</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0BCF3F7"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698CC8DD" w14:textId="77777777" w:rsidR="00453943" w:rsidRPr="00453943" w:rsidRDefault="00453943" w:rsidP="00453943">
            <w:pPr>
              <w:spacing w:line="240" w:lineRule="auto"/>
              <w:jc w:val="center"/>
              <w:rPr>
                <w:color w:val="000000"/>
                <w:sz w:val="16"/>
                <w:szCs w:val="16"/>
              </w:rPr>
            </w:pPr>
            <w:r w:rsidRPr="00453943">
              <w:rPr>
                <w:color w:val="000000"/>
                <w:sz w:val="16"/>
                <w:szCs w:val="16"/>
              </w:rPr>
              <w:t>11</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902A884"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5607AED0"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7FCA39C0"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single" w:sz="4" w:space="0" w:color="auto"/>
              <w:left w:val="nil"/>
              <w:bottom w:val="single" w:sz="4" w:space="0" w:color="auto"/>
              <w:right w:val="nil"/>
            </w:tcBorders>
            <w:shd w:val="clear" w:color="auto" w:fill="auto"/>
            <w:noWrap/>
            <w:vAlign w:val="center"/>
            <w:hideMark/>
          </w:tcPr>
          <w:p w14:paraId="0C1672F0" w14:textId="77777777" w:rsidR="00453943" w:rsidRPr="00453943" w:rsidRDefault="00453943" w:rsidP="00453943">
            <w:pPr>
              <w:spacing w:line="240" w:lineRule="auto"/>
              <w:jc w:val="center"/>
              <w:rPr>
                <w:color w:val="000000"/>
                <w:sz w:val="16"/>
                <w:szCs w:val="16"/>
              </w:rPr>
            </w:pPr>
            <w:r w:rsidRPr="00453943">
              <w:rPr>
                <w:color w:val="000000"/>
                <w:sz w:val="16"/>
                <w:szCs w:val="16"/>
              </w:rPr>
              <w:t>8</w:t>
            </w:r>
          </w:p>
        </w:tc>
        <w:tc>
          <w:tcPr>
            <w:tcW w:w="920" w:type="dxa"/>
            <w:tcBorders>
              <w:top w:val="nil"/>
              <w:left w:val="nil"/>
              <w:bottom w:val="single" w:sz="4" w:space="0" w:color="auto"/>
              <w:right w:val="single" w:sz="4" w:space="0" w:color="auto"/>
            </w:tcBorders>
            <w:shd w:val="clear" w:color="auto" w:fill="auto"/>
            <w:noWrap/>
            <w:vAlign w:val="bottom"/>
            <w:hideMark/>
          </w:tcPr>
          <w:p w14:paraId="54442226"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r>
      <w:tr w:rsidR="00453943" w:rsidRPr="00453943" w14:paraId="43F2A6FB" w14:textId="77777777" w:rsidTr="00453943">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08E2BCAC" w14:textId="77777777" w:rsidR="00453943" w:rsidRPr="00453943" w:rsidRDefault="00453943" w:rsidP="00453943">
            <w:pPr>
              <w:spacing w:line="240" w:lineRule="auto"/>
              <w:rPr>
                <w:color w:val="000000"/>
              </w:rPr>
            </w:pPr>
            <w:r w:rsidRPr="00453943">
              <w:rPr>
                <w:color w:val="000000"/>
              </w:rPr>
              <w:t>Reihe 22</w:t>
            </w:r>
          </w:p>
        </w:tc>
        <w:tc>
          <w:tcPr>
            <w:tcW w:w="318" w:type="dxa"/>
            <w:tcBorders>
              <w:top w:val="nil"/>
              <w:left w:val="nil"/>
              <w:bottom w:val="nil"/>
              <w:right w:val="nil"/>
            </w:tcBorders>
            <w:shd w:val="clear" w:color="auto" w:fill="auto"/>
            <w:noWrap/>
            <w:vAlign w:val="center"/>
            <w:hideMark/>
          </w:tcPr>
          <w:p w14:paraId="7D6CD76A" w14:textId="77777777" w:rsidR="00453943" w:rsidRPr="00453943" w:rsidRDefault="00453943" w:rsidP="00453943">
            <w:pPr>
              <w:spacing w:line="240" w:lineRule="auto"/>
              <w:jc w:val="center"/>
              <w:rPr>
                <w:color w:val="000000"/>
                <w:sz w:val="16"/>
                <w:szCs w:val="16"/>
              </w:rPr>
            </w:pPr>
            <w:r w:rsidRPr="00453943">
              <w:rPr>
                <w:color w:val="000000"/>
                <w:sz w:val="16"/>
                <w:szCs w:val="16"/>
              </w:rPr>
              <w:t>11</w:t>
            </w:r>
          </w:p>
        </w:tc>
        <w:tc>
          <w:tcPr>
            <w:tcW w:w="760" w:type="dxa"/>
            <w:tcBorders>
              <w:top w:val="nil"/>
              <w:left w:val="nil"/>
              <w:bottom w:val="nil"/>
              <w:right w:val="single" w:sz="4" w:space="0" w:color="auto"/>
            </w:tcBorders>
            <w:shd w:val="clear" w:color="auto" w:fill="auto"/>
            <w:noWrap/>
            <w:vAlign w:val="bottom"/>
            <w:hideMark/>
          </w:tcPr>
          <w:p w14:paraId="539101E8"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nil"/>
              <w:right w:val="nil"/>
            </w:tcBorders>
            <w:shd w:val="clear" w:color="auto" w:fill="auto"/>
            <w:noWrap/>
            <w:vAlign w:val="center"/>
            <w:hideMark/>
          </w:tcPr>
          <w:p w14:paraId="7D02F99E" w14:textId="77777777" w:rsidR="00453943" w:rsidRPr="00453943" w:rsidRDefault="00453943" w:rsidP="00453943">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762F2884"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nil"/>
              <w:right w:val="nil"/>
            </w:tcBorders>
            <w:shd w:val="clear" w:color="auto" w:fill="auto"/>
            <w:noWrap/>
            <w:vAlign w:val="center"/>
            <w:hideMark/>
          </w:tcPr>
          <w:p w14:paraId="0A32558E" w14:textId="77777777" w:rsidR="00453943" w:rsidRPr="00453943" w:rsidRDefault="00453943" w:rsidP="00453943">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4808D6F7"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nil"/>
              <w:right w:val="nil"/>
            </w:tcBorders>
            <w:shd w:val="clear" w:color="auto" w:fill="auto"/>
            <w:noWrap/>
            <w:vAlign w:val="center"/>
            <w:hideMark/>
          </w:tcPr>
          <w:p w14:paraId="162BAC48" w14:textId="77777777" w:rsidR="00453943" w:rsidRPr="00453943" w:rsidRDefault="00453943" w:rsidP="00453943">
            <w:pPr>
              <w:spacing w:line="240" w:lineRule="auto"/>
              <w:jc w:val="center"/>
              <w:rPr>
                <w:color w:val="000000"/>
                <w:sz w:val="16"/>
                <w:szCs w:val="16"/>
              </w:rPr>
            </w:pPr>
            <w:r w:rsidRPr="00453943">
              <w:rPr>
                <w:color w:val="000000"/>
                <w:sz w:val="16"/>
                <w:szCs w:val="16"/>
              </w:rPr>
              <w:t>5</w:t>
            </w:r>
          </w:p>
        </w:tc>
        <w:tc>
          <w:tcPr>
            <w:tcW w:w="760" w:type="dxa"/>
            <w:tcBorders>
              <w:top w:val="nil"/>
              <w:left w:val="nil"/>
              <w:bottom w:val="nil"/>
              <w:right w:val="single" w:sz="4" w:space="0" w:color="auto"/>
            </w:tcBorders>
            <w:shd w:val="clear" w:color="auto" w:fill="auto"/>
            <w:noWrap/>
            <w:vAlign w:val="bottom"/>
            <w:hideMark/>
          </w:tcPr>
          <w:p w14:paraId="247D04E0"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nil"/>
              <w:right w:val="nil"/>
            </w:tcBorders>
            <w:shd w:val="clear" w:color="auto" w:fill="auto"/>
            <w:noWrap/>
            <w:vAlign w:val="center"/>
            <w:hideMark/>
          </w:tcPr>
          <w:p w14:paraId="76E1AA40" w14:textId="77777777" w:rsidR="00453943" w:rsidRPr="00453943" w:rsidRDefault="00453943" w:rsidP="00453943">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4A4D5B2D"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nil"/>
              <w:right w:val="nil"/>
            </w:tcBorders>
            <w:shd w:val="clear" w:color="auto" w:fill="auto"/>
            <w:noWrap/>
            <w:vAlign w:val="center"/>
            <w:hideMark/>
          </w:tcPr>
          <w:p w14:paraId="14AFA5FE" w14:textId="77777777" w:rsidR="00453943" w:rsidRPr="00453943" w:rsidRDefault="00453943" w:rsidP="00453943">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317FB02E"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nil"/>
              <w:left w:val="nil"/>
              <w:bottom w:val="nil"/>
              <w:right w:val="nil"/>
            </w:tcBorders>
            <w:shd w:val="clear" w:color="auto" w:fill="auto"/>
            <w:noWrap/>
            <w:vAlign w:val="center"/>
            <w:hideMark/>
          </w:tcPr>
          <w:p w14:paraId="0A96A350" w14:textId="77777777" w:rsidR="00453943" w:rsidRPr="00453943" w:rsidRDefault="00453943" w:rsidP="00453943">
            <w:pPr>
              <w:spacing w:line="240" w:lineRule="auto"/>
              <w:jc w:val="center"/>
              <w:rPr>
                <w:color w:val="000000"/>
                <w:sz w:val="28"/>
                <w:szCs w:val="28"/>
              </w:rPr>
            </w:pPr>
          </w:p>
        </w:tc>
        <w:tc>
          <w:tcPr>
            <w:tcW w:w="920" w:type="dxa"/>
            <w:tcBorders>
              <w:top w:val="nil"/>
              <w:left w:val="nil"/>
              <w:bottom w:val="single" w:sz="4" w:space="0" w:color="auto"/>
              <w:right w:val="single" w:sz="4" w:space="0" w:color="auto"/>
            </w:tcBorders>
            <w:shd w:val="clear" w:color="auto" w:fill="auto"/>
            <w:noWrap/>
            <w:vAlign w:val="bottom"/>
            <w:hideMark/>
          </w:tcPr>
          <w:p w14:paraId="5003FC4B"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427C2FCF" w14:textId="77777777" w:rsidTr="00453943">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EFCCDF0" w14:textId="77777777" w:rsidR="00453943" w:rsidRPr="00453943" w:rsidRDefault="00453943" w:rsidP="00453943">
            <w:pPr>
              <w:spacing w:line="240" w:lineRule="auto"/>
              <w:rPr>
                <w:color w:val="000000"/>
              </w:rPr>
            </w:pPr>
            <w:r w:rsidRPr="00453943">
              <w:rPr>
                <w:color w:val="000000"/>
              </w:rPr>
              <w:t>Reihe 23</w:t>
            </w:r>
          </w:p>
        </w:tc>
        <w:tc>
          <w:tcPr>
            <w:tcW w:w="318" w:type="dxa"/>
            <w:tcBorders>
              <w:top w:val="single" w:sz="4" w:space="0" w:color="auto"/>
              <w:left w:val="nil"/>
              <w:bottom w:val="single" w:sz="4" w:space="0" w:color="auto"/>
              <w:right w:val="nil"/>
            </w:tcBorders>
            <w:shd w:val="clear" w:color="auto" w:fill="auto"/>
            <w:noWrap/>
            <w:vAlign w:val="center"/>
            <w:hideMark/>
          </w:tcPr>
          <w:p w14:paraId="53755976"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7F5E593"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0F750CDA"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87AAF82"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35ABDD6D" w14:textId="77777777" w:rsidR="00453943" w:rsidRPr="00453943" w:rsidRDefault="00453943" w:rsidP="00453943">
            <w:pPr>
              <w:spacing w:line="240" w:lineRule="auto"/>
              <w:jc w:val="center"/>
              <w:rPr>
                <w:color w:val="000000"/>
                <w:sz w:val="16"/>
                <w:szCs w:val="16"/>
              </w:rPr>
            </w:pPr>
            <w:r w:rsidRPr="00453943">
              <w:rPr>
                <w:color w:val="000000"/>
                <w:sz w:val="16"/>
                <w:szCs w:val="16"/>
              </w:rPr>
              <w:t>5</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D5A7837"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32C292C0"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D848F23"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6D7FCBD7" w14:textId="77777777" w:rsidR="00453943" w:rsidRPr="00453943" w:rsidRDefault="00453943" w:rsidP="00453943">
            <w:pPr>
              <w:spacing w:line="240" w:lineRule="auto"/>
              <w:jc w:val="center"/>
              <w:rPr>
                <w:color w:val="000000"/>
                <w:sz w:val="16"/>
                <w:szCs w:val="16"/>
              </w:rPr>
            </w:pPr>
            <w:r w:rsidRPr="00453943">
              <w:rPr>
                <w:color w:val="000000"/>
                <w:sz w:val="16"/>
                <w:szCs w:val="16"/>
              </w:rPr>
              <w:t>12</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ABBF49C"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77A3E819" w14:textId="77777777" w:rsidR="00453943" w:rsidRPr="00453943" w:rsidRDefault="00453943" w:rsidP="00453943">
            <w:pPr>
              <w:spacing w:line="240" w:lineRule="auto"/>
              <w:jc w:val="center"/>
              <w:rPr>
                <w:color w:val="000000"/>
                <w:sz w:val="16"/>
                <w:szCs w:val="16"/>
              </w:rPr>
            </w:pPr>
            <w:r w:rsidRPr="00453943">
              <w:rPr>
                <w:color w:val="000000"/>
                <w:sz w:val="16"/>
                <w:szCs w:val="16"/>
              </w:rPr>
              <w:t>9</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60C08B5"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280" w:type="dxa"/>
            <w:tcBorders>
              <w:top w:val="single" w:sz="4" w:space="0" w:color="auto"/>
              <w:left w:val="nil"/>
              <w:bottom w:val="single" w:sz="4" w:space="0" w:color="auto"/>
              <w:right w:val="nil"/>
            </w:tcBorders>
            <w:shd w:val="clear" w:color="auto" w:fill="auto"/>
            <w:noWrap/>
            <w:vAlign w:val="center"/>
            <w:hideMark/>
          </w:tcPr>
          <w:p w14:paraId="76B6EAE2"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625DC5DA"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47916EE3" w14:textId="77777777" w:rsidTr="00453943">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3142FC74" w14:textId="77777777" w:rsidR="00453943" w:rsidRPr="00453943" w:rsidRDefault="00453943" w:rsidP="00453943">
            <w:pPr>
              <w:spacing w:line="240" w:lineRule="auto"/>
              <w:rPr>
                <w:color w:val="000000"/>
              </w:rPr>
            </w:pPr>
            <w:r w:rsidRPr="00453943">
              <w:rPr>
                <w:color w:val="000000"/>
              </w:rPr>
              <w:t>Reihe 24</w:t>
            </w:r>
          </w:p>
        </w:tc>
        <w:tc>
          <w:tcPr>
            <w:tcW w:w="318" w:type="dxa"/>
            <w:tcBorders>
              <w:top w:val="nil"/>
              <w:left w:val="nil"/>
              <w:bottom w:val="nil"/>
              <w:right w:val="nil"/>
            </w:tcBorders>
            <w:shd w:val="clear" w:color="auto" w:fill="auto"/>
            <w:noWrap/>
            <w:vAlign w:val="center"/>
            <w:hideMark/>
          </w:tcPr>
          <w:p w14:paraId="71DBC953" w14:textId="77777777" w:rsidR="00453943" w:rsidRPr="00453943" w:rsidRDefault="00453943" w:rsidP="00453943">
            <w:pPr>
              <w:spacing w:line="240" w:lineRule="auto"/>
              <w:jc w:val="center"/>
              <w:rPr>
                <w:color w:val="000000"/>
                <w:sz w:val="16"/>
                <w:szCs w:val="16"/>
              </w:rPr>
            </w:pPr>
            <w:r w:rsidRPr="00453943">
              <w:rPr>
                <w:color w:val="000000"/>
                <w:sz w:val="16"/>
                <w:szCs w:val="16"/>
              </w:rPr>
              <w:t>12</w:t>
            </w:r>
          </w:p>
        </w:tc>
        <w:tc>
          <w:tcPr>
            <w:tcW w:w="760" w:type="dxa"/>
            <w:tcBorders>
              <w:top w:val="nil"/>
              <w:left w:val="nil"/>
              <w:bottom w:val="nil"/>
              <w:right w:val="single" w:sz="4" w:space="0" w:color="auto"/>
            </w:tcBorders>
            <w:shd w:val="clear" w:color="auto" w:fill="auto"/>
            <w:noWrap/>
            <w:vAlign w:val="bottom"/>
            <w:hideMark/>
          </w:tcPr>
          <w:p w14:paraId="17C77788"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nil"/>
              <w:right w:val="nil"/>
            </w:tcBorders>
            <w:shd w:val="clear" w:color="auto" w:fill="auto"/>
            <w:noWrap/>
            <w:vAlign w:val="center"/>
            <w:hideMark/>
          </w:tcPr>
          <w:p w14:paraId="5A4151FB" w14:textId="77777777" w:rsidR="00453943" w:rsidRPr="00453943" w:rsidRDefault="00453943" w:rsidP="00453943">
            <w:pPr>
              <w:spacing w:line="240" w:lineRule="auto"/>
              <w:jc w:val="center"/>
              <w:rPr>
                <w:color w:val="000000"/>
                <w:sz w:val="16"/>
                <w:szCs w:val="16"/>
              </w:rPr>
            </w:pPr>
            <w:r w:rsidRPr="00453943">
              <w:rPr>
                <w:color w:val="000000"/>
                <w:sz w:val="16"/>
                <w:szCs w:val="16"/>
              </w:rPr>
              <w:t>10</w:t>
            </w:r>
          </w:p>
        </w:tc>
        <w:tc>
          <w:tcPr>
            <w:tcW w:w="760" w:type="dxa"/>
            <w:tcBorders>
              <w:top w:val="nil"/>
              <w:left w:val="nil"/>
              <w:bottom w:val="nil"/>
              <w:right w:val="single" w:sz="4" w:space="0" w:color="auto"/>
            </w:tcBorders>
            <w:shd w:val="clear" w:color="auto" w:fill="auto"/>
            <w:noWrap/>
            <w:vAlign w:val="bottom"/>
            <w:hideMark/>
          </w:tcPr>
          <w:p w14:paraId="16F2DF28"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nil"/>
              <w:right w:val="nil"/>
            </w:tcBorders>
            <w:shd w:val="clear" w:color="auto" w:fill="auto"/>
            <w:noWrap/>
            <w:vAlign w:val="center"/>
            <w:hideMark/>
          </w:tcPr>
          <w:p w14:paraId="7E67B441" w14:textId="77777777" w:rsidR="00453943" w:rsidRPr="00453943" w:rsidRDefault="00453943" w:rsidP="00453943">
            <w:pPr>
              <w:spacing w:line="240" w:lineRule="auto"/>
              <w:jc w:val="center"/>
              <w:rPr>
                <w:color w:val="000000"/>
                <w:sz w:val="16"/>
                <w:szCs w:val="16"/>
              </w:rPr>
            </w:pPr>
            <w:r w:rsidRPr="00453943">
              <w:rPr>
                <w:color w:val="000000"/>
                <w:sz w:val="16"/>
                <w:szCs w:val="16"/>
              </w:rPr>
              <w:t>6</w:t>
            </w:r>
          </w:p>
        </w:tc>
        <w:tc>
          <w:tcPr>
            <w:tcW w:w="760" w:type="dxa"/>
            <w:tcBorders>
              <w:top w:val="nil"/>
              <w:left w:val="nil"/>
              <w:bottom w:val="nil"/>
              <w:right w:val="single" w:sz="4" w:space="0" w:color="auto"/>
            </w:tcBorders>
            <w:shd w:val="clear" w:color="auto" w:fill="auto"/>
            <w:noWrap/>
            <w:vAlign w:val="bottom"/>
            <w:hideMark/>
          </w:tcPr>
          <w:p w14:paraId="6B7B20B0"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nil"/>
              <w:right w:val="nil"/>
            </w:tcBorders>
            <w:shd w:val="clear" w:color="auto" w:fill="auto"/>
            <w:noWrap/>
            <w:vAlign w:val="center"/>
            <w:hideMark/>
          </w:tcPr>
          <w:p w14:paraId="6DA20289" w14:textId="77777777" w:rsidR="00453943" w:rsidRPr="00453943" w:rsidRDefault="00453943" w:rsidP="00453943">
            <w:pPr>
              <w:spacing w:line="240" w:lineRule="auto"/>
              <w:jc w:val="center"/>
              <w:rPr>
                <w:color w:val="000000"/>
                <w:sz w:val="16"/>
                <w:szCs w:val="16"/>
              </w:rPr>
            </w:pPr>
            <w:r w:rsidRPr="00453943">
              <w:rPr>
                <w:color w:val="000000"/>
                <w:sz w:val="16"/>
                <w:szCs w:val="16"/>
              </w:rPr>
              <w:t>6</w:t>
            </w:r>
          </w:p>
        </w:tc>
        <w:tc>
          <w:tcPr>
            <w:tcW w:w="760" w:type="dxa"/>
            <w:tcBorders>
              <w:top w:val="nil"/>
              <w:left w:val="nil"/>
              <w:bottom w:val="nil"/>
              <w:right w:val="single" w:sz="4" w:space="0" w:color="auto"/>
            </w:tcBorders>
            <w:shd w:val="clear" w:color="auto" w:fill="auto"/>
            <w:noWrap/>
            <w:vAlign w:val="bottom"/>
            <w:hideMark/>
          </w:tcPr>
          <w:p w14:paraId="7B4832AF"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nil"/>
              <w:right w:val="nil"/>
            </w:tcBorders>
            <w:shd w:val="clear" w:color="auto" w:fill="auto"/>
            <w:noWrap/>
            <w:vAlign w:val="center"/>
            <w:hideMark/>
          </w:tcPr>
          <w:p w14:paraId="0BD56DDD" w14:textId="77777777" w:rsidR="00453943" w:rsidRPr="00453943" w:rsidRDefault="00453943" w:rsidP="00453943">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15E474CE"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nil"/>
              <w:right w:val="nil"/>
            </w:tcBorders>
            <w:shd w:val="clear" w:color="auto" w:fill="auto"/>
            <w:noWrap/>
            <w:vAlign w:val="center"/>
            <w:hideMark/>
          </w:tcPr>
          <w:p w14:paraId="7861BB2E" w14:textId="77777777" w:rsidR="00453943" w:rsidRPr="00453943" w:rsidRDefault="00453943" w:rsidP="00453943">
            <w:pPr>
              <w:spacing w:line="240" w:lineRule="auto"/>
              <w:jc w:val="center"/>
              <w:rPr>
                <w:color w:val="000000"/>
                <w:sz w:val="16"/>
                <w:szCs w:val="16"/>
              </w:rPr>
            </w:pPr>
            <w:r w:rsidRPr="00453943">
              <w:rPr>
                <w:color w:val="000000"/>
                <w:sz w:val="16"/>
                <w:szCs w:val="16"/>
              </w:rPr>
              <w:t>10</w:t>
            </w:r>
          </w:p>
        </w:tc>
        <w:tc>
          <w:tcPr>
            <w:tcW w:w="760" w:type="dxa"/>
            <w:tcBorders>
              <w:top w:val="nil"/>
              <w:left w:val="nil"/>
              <w:bottom w:val="nil"/>
              <w:right w:val="single" w:sz="4" w:space="0" w:color="auto"/>
            </w:tcBorders>
            <w:shd w:val="clear" w:color="auto" w:fill="auto"/>
            <w:noWrap/>
            <w:vAlign w:val="bottom"/>
            <w:hideMark/>
          </w:tcPr>
          <w:p w14:paraId="5856C454"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280" w:type="dxa"/>
            <w:tcBorders>
              <w:top w:val="nil"/>
              <w:left w:val="nil"/>
              <w:bottom w:val="nil"/>
              <w:right w:val="nil"/>
            </w:tcBorders>
            <w:shd w:val="clear" w:color="auto" w:fill="auto"/>
            <w:noWrap/>
            <w:vAlign w:val="center"/>
            <w:hideMark/>
          </w:tcPr>
          <w:p w14:paraId="13B6A4A8" w14:textId="77777777" w:rsidR="00453943" w:rsidRPr="00453943" w:rsidRDefault="00453943" w:rsidP="00453943">
            <w:pPr>
              <w:spacing w:line="240" w:lineRule="auto"/>
              <w:jc w:val="center"/>
              <w:rPr>
                <w:color w:val="000000"/>
                <w:sz w:val="28"/>
                <w:szCs w:val="28"/>
              </w:rPr>
            </w:pPr>
          </w:p>
        </w:tc>
        <w:tc>
          <w:tcPr>
            <w:tcW w:w="920" w:type="dxa"/>
            <w:tcBorders>
              <w:top w:val="nil"/>
              <w:left w:val="nil"/>
              <w:bottom w:val="single" w:sz="4" w:space="0" w:color="auto"/>
              <w:right w:val="single" w:sz="4" w:space="0" w:color="auto"/>
            </w:tcBorders>
            <w:shd w:val="clear" w:color="auto" w:fill="auto"/>
            <w:noWrap/>
            <w:vAlign w:val="bottom"/>
            <w:hideMark/>
          </w:tcPr>
          <w:p w14:paraId="60D78836"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6AA49934" w14:textId="77777777" w:rsidTr="00453943">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157CA31" w14:textId="77777777" w:rsidR="00453943" w:rsidRPr="00453943" w:rsidRDefault="00453943" w:rsidP="00453943">
            <w:pPr>
              <w:spacing w:line="240" w:lineRule="auto"/>
              <w:rPr>
                <w:color w:val="000000"/>
              </w:rPr>
            </w:pPr>
            <w:r w:rsidRPr="00453943">
              <w:rPr>
                <w:color w:val="000000"/>
              </w:rPr>
              <w:t>Reihe 25</w:t>
            </w:r>
          </w:p>
        </w:tc>
        <w:tc>
          <w:tcPr>
            <w:tcW w:w="318" w:type="dxa"/>
            <w:tcBorders>
              <w:top w:val="single" w:sz="4" w:space="0" w:color="auto"/>
              <w:left w:val="nil"/>
              <w:bottom w:val="single" w:sz="4" w:space="0" w:color="auto"/>
              <w:right w:val="nil"/>
            </w:tcBorders>
            <w:shd w:val="clear" w:color="auto" w:fill="auto"/>
            <w:noWrap/>
            <w:vAlign w:val="center"/>
            <w:hideMark/>
          </w:tcPr>
          <w:p w14:paraId="0FF47778"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097FCE1"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51CD05C0"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41627190"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78AB80D8" w14:textId="77777777" w:rsidR="00453943" w:rsidRPr="00453943" w:rsidRDefault="00453943" w:rsidP="00453943">
            <w:pPr>
              <w:spacing w:line="240" w:lineRule="auto"/>
              <w:jc w:val="center"/>
              <w:rPr>
                <w:color w:val="000000"/>
                <w:sz w:val="16"/>
                <w:szCs w:val="16"/>
              </w:rPr>
            </w:pPr>
            <w:r w:rsidRPr="00453943">
              <w:rPr>
                <w:color w:val="000000"/>
                <w:sz w:val="16"/>
                <w:szCs w:val="16"/>
              </w:rPr>
              <w:t>7</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67ACF02"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10647957" w14:textId="77777777" w:rsidR="00453943" w:rsidRPr="00453943" w:rsidRDefault="00453943" w:rsidP="00453943">
            <w:pPr>
              <w:spacing w:line="240" w:lineRule="auto"/>
              <w:jc w:val="center"/>
              <w:rPr>
                <w:color w:val="000000"/>
                <w:sz w:val="16"/>
                <w:szCs w:val="16"/>
              </w:rPr>
            </w:pPr>
            <w:r w:rsidRPr="00453943">
              <w:rPr>
                <w:color w:val="000000"/>
                <w:sz w:val="16"/>
                <w:szCs w:val="16"/>
              </w:rPr>
              <w:t>7</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798FAA83"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6F525966" w14:textId="77777777" w:rsidR="00453943" w:rsidRPr="00453943" w:rsidRDefault="00453943" w:rsidP="00453943">
            <w:pPr>
              <w:spacing w:line="240" w:lineRule="auto"/>
              <w:jc w:val="center"/>
              <w:rPr>
                <w:color w:val="000000"/>
                <w:sz w:val="16"/>
                <w:szCs w:val="16"/>
              </w:rPr>
            </w:pPr>
            <w:r w:rsidRPr="00453943">
              <w:rPr>
                <w:color w:val="000000"/>
                <w:sz w:val="16"/>
                <w:szCs w:val="16"/>
              </w:rPr>
              <w:t>13</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453C9677"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4065292C"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3E963F1"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single" w:sz="4" w:space="0" w:color="auto"/>
              <w:left w:val="nil"/>
              <w:bottom w:val="single" w:sz="4" w:space="0" w:color="auto"/>
              <w:right w:val="nil"/>
            </w:tcBorders>
            <w:shd w:val="clear" w:color="auto" w:fill="auto"/>
            <w:noWrap/>
            <w:vAlign w:val="center"/>
            <w:hideMark/>
          </w:tcPr>
          <w:p w14:paraId="2BABB7B2"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75B2E268"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3EA5AD4F" w14:textId="77777777" w:rsidTr="00453943">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47964F9C" w14:textId="77777777" w:rsidR="00453943" w:rsidRPr="00453943" w:rsidRDefault="00453943" w:rsidP="00453943">
            <w:pPr>
              <w:spacing w:line="240" w:lineRule="auto"/>
              <w:rPr>
                <w:color w:val="000000"/>
              </w:rPr>
            </w:pPr>
            <w:r w:rsidRPr="00453943">
              <w:rPr>
                <w:color w:val="000000"/>
              </w:rPr>
              <w:t>Reihe 26</w:t>
            </w:r>
          </w:p>
        </w:tc>
        <w:tc>
          <w:tcPr>
            <w:tcW w:w="318" w:type="dxa"/>
            <w:tcBorders>
              <w:top w:val="nil"/>
              <w:left w:val="nil"/>
              <w:bottom w:val="nil"/>
              <w:right w:val="nil"/>
            </w:tcBorders>
            <w:shd w:val="clear" w:color="auto" w:fill="auto"/>
            <w:noWrap/>
            <w:vAlign w:val="center"/>
            <w:hideMark/>
          </w:tcPr>
          <w:p w14:paraId="6C78E6D7" w14:textId="77777777" w:rsidR="00453943" w:rsidRPr="00453943" w:rsidRDefault="00453943" w:rsidP="00453943">
            <w:pPr>
              <w:spacing w:line="240" w:lineRule="auto"/>
              <w:jc w:val="center"/>
              <w:rPr>
                <w:color w:val="000000"/>
                <w:sz w:val="16"/>
                <w:szCs w:val="16"/>
              </w:rPr>
            </w:pPr>
            <w:r w:rsidRPr="00453943">
              <w:rPr>
                <w:color w:val="000000"/>
                <w:sz w:val="16"/>
                <w:szCs w:val="16"/>
              </w:rPr>
              <w:t>13</w:t>
            </w:r>
          </w:p>
        </w:tc>
        <w:tc>
          <w:tcPr>
            <w:tcW w:w="760" w:type="dxa"/>
            <w:tcBorders>
              <w:top w:val="nil"/>
              <w:left w:val="nil"/>
              <w:bottom w:val="nil"/>
              <w:right w:val="single" w:sz="4" w:space="0" w:color="auto"/>
            </w:tcBorders>
            <w:shd w:val="clear" w:color="auto" w:fill="auto"/>
            <w:noWrap/>
            <w:vAlign w:val="bottom"/>
            <w:hideMark/>
          </w:tcPr>
          <w:p w14:paraId="753CB7C5"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nil"/>
              <w:right w:val="nil"/>
            </w:tcBorders>
            <w:shd w:val="clear" w:color="auto" w:fill="auto"/>
            <w:noWrap/>
            <w:vAlign w:val="center"/>
            <w:hideMark/>
          </w:tcPr>
          <w:p w14:paraId="3562EF89" w14:textId="77777777" w:rsidR="00453943" w:rsidRPr="00453943" w:rsidRDefault="00453943" w:rsidP="00453943">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2F8C350F"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nil"/>
              <w:right w:val="nil"/>
            </w:tcBorders>
            <w:shd w:val="clear" w:color="auto" w:fill="auto"/>
            <w:noWrap/>
            <w:vAlign w:val="center"/>
            <w:hideMark/>
          </w:tcPr>
          <w:p w14:paraId="30DC5592" w14:textId="77777777" w:rsidR="00453943" w:rsidRPr="00453943" w:rsidRDefault="00453943" w:rsidP="00453943">
            <w:pPr>
              <w:spacing w:line="240" w:lineRule="auto"/>
              <w:jc w:val="center"/>
              <w:rPr>
                <w:color w:val="000000"/>
                <w:sz w:val="16"/>
                <w:szCs w:val="16"/>
              </w:rPr>
            </w:pPr>
            <w:r w:rsidRPr="00453943">
              <w:rPr>
                <w:color w:val="000000"/>
                <w:sz w:val="16"/>
                <w:szCs w:val="16"/>
              </w:rPr>
              <w:t>8</w:t>
            </w:r>
          </w:p>
        </w:tc>
        <w:tc>
          <w:tcPr>
            <w:tcW w:w="760" w:type="dxa"/>
            <w:tcBorders>
              <w:top w:val="nil"/>
              <w:left w:val="nil"/>
              <w:bottom w:val="nil"/>
              <w:right w:val="single" w:sz="4" w:space="0" w:color="auto"/>
            </w:tcBorders>
            <w:shd w:val="clear" w:color="auto" w:fill="auto"/>
            <w:noWrap/>
            <w:vAlign w:val="bottom"/>
            <w:hideMark/>
          </w:tcPr>
          <w:p w14:paraId="0FCB82B5"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nil"/>
              <w:right w:val="nil"/>
            </w:tcBorders>
            <w:shd w:val="clear" w:color="auto" w:fill="auto"/>
            <w:noWrap/>
            <w:vAlign w:val="center"/>
            <w:hideMark/>
          </w:tcPr>
          <w:p w14:paraId="0D6203DE" w14:textId="77777777" w:rsidR="00453943" w:rsidRPr="00453943" w:rsidRDefault="00453943" w:rsidP="00453943">
            <w:pPr>
              <w:spacing w:line="240" w:lineRule="auto"/>
              <w:jc w:val="center"/>
              <w:rPr>
                <w:color w:val="000000"/>
                <w:sz w:val="16"/>
                <w:szCs w:val="16"/>
              </w:rPr>
            </w:pPr>
            <w:r w:rsidRPr="00453943">
              <w:rPr>
                <w:color w:val="000000"/>
                <w:sz w:val="16"/>
                <w:szCs w:val="16"/>
              </w:rPr>
              <w:t>8</w:t>
            </w:r>
          </w:p>
        </w:tc>
        <w:tc>
          <w:tcPr>
            <w:tcW w:w="760" w:type="dxa"/>
            <w:tcBorders>
              <w:top w:val="nil"/>
              <w:left w:val="nil"/>
              <w:bottom w:val="nil"/>
              <w:right w:val="single" w:sz="4" w:space="0" w:color="auto"/>
            </w:tcBorders>
            <w:shd w:val="clear" w:color="auto" w:fill="auto"/>
            <w:noWrap/>
            <w:vAlign w:val="bottom"/>
            <w:hideMark/>
          </w:tcPr>
          <w:p w14:paraId="043B1246"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nil"/>
              <w:right w:val="nil"/>
            </w:tcBorders>
            <w:shd w:val="clear" w:color="auto" w:fill="auto"/>
            <w:noWrap/>
            <w:vAlign w:val="center"/>
            <w:hideMark/>
          </w:tcPr>
          <w:p w14:paraId="110AAFBF" w14:textId="77777777" w:rsidR="00453943" w:rsidRPr="00453943" w:rsidRDefault="00453943" w:rsidP="00453943">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6204DD52"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nil"/>
              <w:right w:val="nil"/>
            </w:tcBorders>
            <w:shd w:val="clear" w:color="auto" w:fill="auto"/>
            <w:noWrap/>
            <w:vAlign w:val="center"/>
            <w:hideMark/>
          </w:tcPr>
          <w:p w14:paraId="6FAB6FB3" w14:textId="77777777" w:rsidR="00453943" w:rsidRPr="00453943" w:rsidRDefault="00453943" w:rsidP="00453943">
            <w:pPr>
              <w:spacing w:line="240" w:lineRule="auto"/>
              <w:jc w:val="center"/>
              <w:rPr>
                <w:color w:val="000000"/>
                <w:sz w:val="16"/>
                <w:szCs w:val="16"/>
              </w:rPr>
            </w:pPr>
            <w:r w:rsidRPr="00453943">
              <w:rPr>
                <w:color w:val="000000"/>
                <w:sz w:val="16"/>
                <w:szCs w:val="16"/>
              </w:rPr>
              <w:t>11</w:t>
            </w:r>
          </w:p>
        </w:tc>
        <w:tc>
          <w:tcPr>
            <w:tcW w:w="760" w:type="dxa"/>
            <w:tcBorders>
              <w:top w:val="nil"/>
              <w:left w:val="nil"/>
              <w:bottom w:val="nil"/>
              <w:right w:val="single" w:sz="4" w:space="0" w:color="auto"/>
            </w:tcBorders>
            <w:shd w:val="clear" w:color="auto" w:fill="auto"/>
            <w:noWrap/>
            <w:vAlign w:val="bottom"/>
            <w:hideMark/>
          </w:tcPr>
          <w:p w14:paraId="1EE908DC"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280" w:type="dxa"/>
            <w:tcBorders>
              <w:top w:val="nil"/>
              <w:left w:val="nil"/>
              <w:bottom w:val="nil"/>
              <w:right w:val="nil"/>
            </w:tcBorders>
            <w:shd w:val="clear" w:color="auto" w:fill="auto"/>
            <w:noWrap/>
            <w:vAlign w:val="center"/>
            <w:hideMark/>
          </w:tcPr>
          <w:p w14:paraId="6D05A9E0" w14:textId="77777777" w:rsidR="00453943" w:rsidRPr="00453943" w:rsidRDefault="00453943" w:rsidP="00453943">
            <w:pPr>
              <w:spacing w:line="240" w:lineRule="auto"/>
              <w:jc w:val="center"/>
              <w:rPr>
                <w:color w:val="000000"/>
                <w:sz w:val="28"/>
                <w:szCs w:val="28"/>
              </w:rPr>
            </w:pPr>
          </w:p>
        </w:tc>
        <w:tc>
          <w:tcPr>
            <w:tcW w:w="920" w:type="dxa"/>
            <w:tcBorders>
              <w:top w:val="nil"/>
              <w:left w:val="nil"/>
              <w:bottom w:val="single" w:sz="4" w:space="0" w:color="auto"/>
              <w:right w:val="single" w:sz="4" w:space="0" w:color="auto"/>
            </w:tcBorders>
            <w:shd w:val="clear" w:color="auto" w:fill="auto"/>
            <w:noWrap/>
            <w:vAlign w:val="bottom"/>
            <w:hideMark/>
          </w:tcPr>
          <w:p w14:paraId="0D52DAEF"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539AA2A7" w14:textId="77777777" w:rsidTr="00453943">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4F68929" w14:textId="77777777" w:rsidR="00453943" w:rsidRPr="00453943" w:rsidRDefault="00453943" w:rsidP="00453943">
            <w:pPr>
              <w:spacing w:line="240" w:lineRule="auto"/>
              <w:rPr>
                <w:color w:val="000000"/>
              </w:rPr>
            </w:pPr>
            <w:r w:rsidRPr="00453943">
              <w:rPr>
                <w:color w:val="000000"/>
              </w:rPr>
              <w:t>Reihe 27</w:t>
            </w:r>
          </w:p>
        </w:tc>
        <w:tc>
          <w:tcPr>
            <w:tcW w:w="318" w:type="dxa"/>
            <w:tcBorders>
              <w:top w:val="single" w:sz="4" w:space="0" w:color="auto"/>
              <w:left w:val="nil"/>
              <w:bottom w:val="single" w:sz="4" w:space="0" w:color="auto"/>
              <w:right w:val="nil"/>
            </w:tcBorders>
            <w:shd w:val="clear" w:color="auto" w:fill="auto"/>
            <w:noWrap/>
            <w:vAlign w:val="center"/>
            <w:hideMark/>
          </w:tcPr>
          <w:p w14:paraId="30F8E574"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7875AD9"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7EB50A26" w14:textId="77777777" w:rsidR="00453943" w:rsidRPr="00453943" w:rsidRDefault="00453943" w:rsidP="00453943">
            <w:pPr>
              <w:spacing w:line="240" w:lineRule="auto"/>
              <w:jc w:val="center"/>
              <w:rPr>
                <w:color w:val="000000"/>
                <w:sz w:val="16"/>
                <w:szCs w:val="16"/>
              </w:rPr>
            </w:pPr>
            <w:r w:rsidRPr="00453943">
              <w:rPr>
                <w:color w:val="000000"/>
                <w:sz w:val="16"/>
                <w:szCs w:val="16"/>
              </w:rPr>
              <w:t>11</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2535369"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51B3A382"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73948D30"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24F96EEA"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020BFE2"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2A2C4E9F" w14:textId="77777777" w:rsidR="00453943" w:rsidRPr="00453943" w:rsidRDefault="00453943" w:rsidP="00453943">
            <w:pPr>
              <w:spacing w:line="240" w:lineRule="auto"/>
              <w:jc w:val="center"/>
              <w:rPr>
                <w:color w:val="000000"/>
                <w:sz w:val="16"/>
                <w:szCs w:val="16"/>
              </w:rPr>
            </w:pPr>
            <w:r w:rsidRPr="00453943">
              <w:rPr>
                <w:color w:val="000000"/>
                <w:sz w:val="16"/>
                <w:szCs w:val="16"/>
              </w:rPr>
              <w:t>14</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0D10481"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6DA67B10"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6CC097B"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single" w:sz="4" w:space="0" w:color="auto"/>
              <w:left w:val="nil"/>
              <w:bottom w:val="single" w:sz="4" w:space="0" w:color="auto"/>
              <w:right w:val="nil"/>
            </w:tcBorders>
            <w:shd w:val="clear" w:color="auto" w:fill="auto"/>
            <w:noWrap/>
            <w:vAlign w:val="center"/>
            <w:hideMark/>
          </w:tcPr>
          <w:p w14:paraId="7C946BA7" w14:textId="77777777" w:rsidR="00453943" w:rsidRPr="00453943" w:rsidRDefault="00453943" w:rsidP="00453943">
            <w:pPr>
              <w:spacing w:line="240" w:lineRule="auto"/>
              <w:jc w:val="center"/>
              <w:rPr>
                <w:color w:val="000000"/>
                <w:sz w:val="16"/>
                <w:szCs w:val="16"/>
              </w:rPr>
            </w:pPr>
            <w:r w:rsidRPr="00453943">
              <w:rPr>
                <w:color w:val="000000"/>
                <w:sz w:val="16"/>
                <w:szCs w:val="16"/>
              </w:rPr>
              <w:t>9</w:t>
            </w:r>
          </w:p>
        </w:tc>
        <w:tc>
          <w:tcPr>
            <w:tcW w:w="920" w:type="dxa"/>
            <w:tcBorders>
              <w:top w:val="nil"/>
              <w:left w:val="nil"/>
              <w:bottom w:val="single" w:sz="4" w:space="0" w:color="auto"/>
              <w:right w:val="single" w:sz="4" w:space="0" w:color="auto"/>
            </w:tcBorders>
            <w:shd w:val="clear" w:color="auto" w:fill="auto"/>
            <w:noWrap/>
            <w:vAlign w:val="bottom"/>
            <w:hideMark/>
          </w:tcPr>
          <w:p w14:paraId="64F2D9CE"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r>
      <w:tr w:rsidR="00453943" w:rsidRPr="00453943" w14:paraId="23487F6D" w14:textId="77777777" w:rsidTr="00453943">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6E5ED34E" w14:textId="77777777" w:rsidR="00453943" w:rsidRPr="00453943" w:rsidRDefault="00453943" w:rsidP="00453943">
            <w:pPr>
              <w:spacing w:line="240" w:lineRule="auto"/>
              <w:rPr>
                <w:color w:val="000000"/>
              </w:rPr>
            </w:pPr>
            <w:r w:rsidRPr="00453943">
              <w:rPr>
                <w:color w:val="000000"/>
              </w:rPr>
              <w:t>Reihe 28</w:t>
            </w:r>
          </w:p>
        </w:tc>
        <w:tc>
          <w:tcPr>
            <w:tcW w:w="318" w:type="dxa"/>
            <w:tcBorders>
              <w:top w:val="nil"/>
              <w:left w:val="nil"/>
              <w:bottom w:val="nil"/>
              <w:right w:val="nil"/>
            </w:tcBorders>
            <w:shd w:val="clear" w:color="auto" w:fill="auto"/>
            <w:noWrap/>
            <w:vAlign w:val="center"/>
            <w:hideMark/>
          </w:tcPr>
          <w:p w14:paraId="46DD5417" w14:textId="77777777" w:rsidR="00453943" w:rsidRPr="00453943" w:rsidRDefault="00453943" w:rsidP="00453943">
            <w:pPr>
              <w:spacing w:line="240" w:lineRule="auto"/>
              <w:jc w:val="center"/>
              <w:rPr>
                <w:color w:val="000000"/>
                <w:sz w:val="16"/>
                <w:szCs w:val="16"/>
              </w:rPr>
            </w:pPr>
            <w:r w:rsidRPr="00453943">
              <w:rPr>
                <w:color w:val="000000"/>
                <w:sz w:val="16"/>
                <w:szCs w:val="16"/>
              </w:rPr>
              <w:t>14</w:t>
            </w:r>
          </w:p>
        </w:tc>
        <w:tc>
          <w:tcPr>
            <w:tcW w:w="760" w:type="dxa"/>
            <w:tcBorders>
              <w:top w:val="nil"/>
              <w:left w:val="nil"/>
              <w:bottom w:val="nil"/>
              <w:right w:val="single" w:sz="4" w:space="0" w:color="auto"/>
            </w:tcBorders>
            <w:shd w:val="clear" w:color="auto" w:fill="auto"/>
            <w:noWrap/>
            <w:vAlign w:val="bottom"/>
            <w:hideMark/>
          </w:tcPr>
          <w:p w14:paraId="33EFE0D4"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nil"/>
              <w:right w:val="nil"/>
            </w:tcBorders>
            <w:shd w:val="clear" w:color="auto" w:fill="auto"/>
            <w:noWrap/>
            <w:vAlign w:val="center"/>
            <w:hideMark/>
          </w:tcPr>
          <w:p w14:paraId="14910321" w14:textId="77777777" w:rsidR="00453943" w:rsidRPr="00453943" w:rsidRDefault="00453943" w:rsidP="00453943">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1A31C1DD"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nil"/>
              <w:right w:val="nil"/>
            </w:tcBorders>
            <w:shd w:val="clear" w:color="auto" w:fill="auto"/>
            <w:noWrap/>
            <w:vAlign w:val="center"/>
            <w:hideMark/>
          </w:tcPr>
          <w:p w14:paraId="01E6E998" w14:textId="77777777" w:rsidR="00453943" w:rsidRPr="00453943" w:rsidRDefault="00453943" w:rsidP="00453943">
            <w:pPr>
              <w:spacing w:line="240" w:lineRule="auto"/>
              <w:jc w:val="center"/>
              <w:rPr>
                <w:color w:val="000000"/>
                <w:sz w:val="16"/>
                <w:szCs w:val="16"/>
              </w:rPr>
            </w:pPr>
            <w:r w:rsidRPr="00453943">
              <w:rPr>
                <w:color w:val="000000"/>
                <w:sz w:val="16"/>
                <w:szCs w:val="16"/>
              </w:rPr>
              <w:t>9</w:t>
            </w:r>
          </w:p>
        </w:tc>
        <w:tc>
          <w:tcPr>
            <w:tcW w:w="760" w:type="dxa"/>
            <w:tcBorders>
              <w:top w:val="nil"/>
              <w:left w:val="nil"/>
              <w:bottom w:val="nil"/>
              <w:right w:val="single" w:sz="4" w:space="0" w:color="auto"/>
            </w:tcBorders>
            <w:shd w:val="clear" w:color="auto" w:fill="auto"/>
            <w:noWrap/>
            <w:vAlign w:val="bottom"/>
            <w:hideMark/>
          </w:tcPr>
          <w:p w14:paraId="129C2970"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nil"/>
              <w:right w:val="nil"/>
            </w:tcBorders>
            <w:shd w:val="clear" w:color="auto" w:fill="auto"/>
            <w:noWrap/>
            <w:vAlign w:val="center"/>
            <w:hideMark/>
          </w:tcPr>
          <w:p w14:paraId="0BEE7088" w14:textId="77777777" w:rsidR="00453943" w:rsidRPr="00453943" w:rsidRDefault="00453943" w:rsidP="00453943">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555FB66B"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nil"/>
              <w:right w:val="nil"/>
            </w:tcBorders>
            <w:shd w:val="clear" w:color="auto" w:fill="auto"/>
            <w:noWrap/>
            <w:vAlign w:val="center"/>
            <w:hideMark/>
          </w:tcPr>
          <w:p w14:paraId="349A2CE2" w14:textId="77777777" w:rsidR="00453943" w:rsidRPr="00453943" w:rsidRDefault="00453943" w:rsidP="00453943">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19B89AFE"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nil"/>
              <w:right w:val="nil"/>
            </w:tcBorders>
            <w:shd w:val="clear" w:color="auto" w:fill="auto"/>
            <w:noWrap/>
            <w:vAlign w:val="center"/>
            <w:hideMark/>
          </w:tcPr>
          <w:p w14:paraId="5A1EC149" w14:textId="77777777" w:rsidR="00453943" w:rsidRPr="00453943" w:rsidRDefault="00453943" w:rsidP="00453943">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68EA0481"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nil"/>
              <w:left w:val="nil"/>
              <w:bottom w:val="nil"/>
              <w:right w:val="nil"/>
            </w:tcBorders>
            <w:shd w:val="clear" w:color="auto" w:fill="auto"/>
            <w:noWrap/>
            <w:vAlign w:val="center"/>
            <w:hideMark/>
          </w:tcPr>
          <w:p w14:paraId="74BBB3C8" w14:textId="77777777" w:rsidR="00453943" w:rsidRPr="00453943" w:rsidRDefault="00453943" w:rsidP="00453943">
            <w:pPr>
              <w:spacing w:line="240" w:lineRule="auto"/>
              <w:jc w:val="center"/>
              <w:rPr>
                <w:color w:val="000000"/>
                <w:sz w:val="28"/>
                <w:szCs w:val="28"/>
              </w:rPr>
            </w:pPr>
          </w:p>
        </w:tc>
        <w:tc>
          <w:tcPr>
            <w:tcW w:w="920" w:type="dxa"/>
            <w:tcBorders>
              <w:top w:val="nil"/>
              <w:left w:val="nil"/>
              <w:bottom w:val="single" w:sz="4" w:space="0" w:color="auto"/>
              <w:right w:val="single" w:sz="4" w:space="0" w:color="auto"/>
            </w:tcBorders>
            <w:shd w:val="clear" w:color="auto" w:fill="auto"/>
            <w:noWrap/>
            <w:vAlign w:val="bottom"/>
            <w:hideMark/>
          </w:tcPr>
          <w:p w14:paraId="5FED0793"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55EB07BE" w14:textId="77777777" w:rsidTr="00453943">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F4D3717" w14:textId="77777777" w:rsidR="00453943" w:rsidRPr="00453943" w:rsidRDefault="00453943" w:rsidP="00453943">
            <w:pPr>
              <w:spacing w:line="240" w:lineRule="auto"/>
              <w:rPr>
                <w:color w:val="000000"/>
              </w:rPr>
            </w:pPr>
            <w:r w:rsidRPr="00453943">
              <w:rPr>
                <w:color w:val="000000"/>
              </w:rPr>
              <w:t>Reihe 29</w:t>
            </w:r>
          </w:p>
        </w:tc>
        <w:tc>
          <w:tcPr>
            <w:tcW w:w="318" w:type="dxa"/>
            <w:tcBorders>
              <w:top w:val="single" w:sz="4" w:space="0" w:color="auto"/>
              <w:left w:val="nil"/>
              <w:bottom w:val="single" w:sz="4" w:space="0" w:color="auto"/>
              <w:right w:val="nil"/>
            </w:tcBorders>
            <w:shd w:val="clear" w:color="auto" w:fill="auto"/>
            <w:noWrap/>
            <w:vAlign w:val="center"/>
            <w:hideMark/>
          </w:tcPr>
          <w:p w14:paraId="40473390"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691FCB9"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2998FDC8"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D4C9A73"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2ECE21D8"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4F51CE2"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3A61D388" w14:textId="77777777" w:rsidR="00453943" w:rsidRPr="00453943" w:rsidRDefault="00453943" w:rsidP="00453943">
            <w:pPr>
              <w:spacing w:line="240" w:lineRule="auto"/>
              <w:jc w:val="center"/>
              <w:rPr>
                <w:color w:val="000000"/>
                <w:sz w:val="16"/>
                <w:szCs w:val="16"/>
              </w:rPr>
            </w:pPr>
            <w:r w:rsidRPr="00453943">
              <w:rPr>
                <w:color w:val="000000"/>
                <w:sz w:val="16"/>
                <w:szCs w:val="16"/>
              </w:rPr>
              <w:t>9</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5FCE28B"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0FFD1FA5"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7CB3BA9B"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160AB8F5" w14:textId="77777777" w:rsidR="00453943" w:rsidRPr="00453943" w:rsidRDefault="00453943" w:rsidP="00453943">
            <w:pPr>
              <w:spacing w:line="240" w:lineRule="auto"/>
              <w:jc w:val="center"/>
              <w:rPr>
                <w:color w:val="000000"/>
                <w:sz w:val="16"/>
                <w:szCs w:val="16"/>
              </w:rPr>
            </w:pPr>
            <w:r w:rsidRPr="00453943">
              <w:rPr>
                <w:color w:val="000000"/>
                <w:sz w:val="16"/>
                <w:szCs w:val="16"/>
              </w:rPr>
              <w:t>12</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466512B"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280" w:type="dxa"/>
            <w:tcBorders>
              <w:top w:val="single" w:sz="4" w:space="0" w:color="auto"/>
              <w:left w:val="nil"/>
              <w:bottom w:val="single" w:sz="4" w:space="0" w:color="auto"/>
              <w:right w:val="nil"/>
            </w:tcBorders>
            <w:shd w:val="clear" w:color="auto" w:fill="auto"/>
            <w:noWrap/>
            <w:vAlign w:val="center"/>
            <w:hideMark/>
          </w:tcPr>
          <w:p w14:paraId="5444A102"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67E1A104"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37012514" w14:textId="77777777" w:rsidTr="00453943">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3494F671" w14:textId="77777777" w:rsidR="00453943" w:rsidRPr="00453943" w:rsidRDefault="00453943" w:rsidP="00453943">
            <w:pPr>
              <w:spacing w:line="240" w:lineRule="auto"/>
              <w:rPr>
                <w:color w:val="000000"/>
              </w:rPr>
            </w:pPr>
            <w:r w:rsidRPr="00453943">
              <w:rPr>
                <w:color w:val="000000"/>
              </w:rPr>
              <w:t>Reihe 30</w:t>
            </w:r>
          </w:p>
        </w:tc>
        <w:tc>
          <w:tcPr>
            <w:tcW w:w="318" w:type="dxa"/>
            <w:tcBorders>
              <w:top w:val="nil"/>
              <w:left w:val="nil"/>
              <w:bottom w:val="single" w:sz="4" w:space="0" w:color="auto"/>
              <w:right w:val="nil"/>
            </w:tcBorders>
            <w:shd w:val="clear" w:color="auto" w:fill="auto"/>
            <w:noWrap/>
            <w:vAlign w:val="center"/>
            <w:hideMark/>
          </w:tcPr>
          <w:p w14:paraId="51BF0E8A" w14:textId="77777777" w:rsidR="00453943" w:rsidRPr="00453943" w:rsidRDefault="00453943" w:rsidP="00453943">
            <w:pPr>
              <w:spacing w:line="240" w:lineRule="auto"/>
              <w:jc w:val="center"/>
              <w:rPr>
                <w:color w:val="000000"/>
                <w:sz w:val="16"/>
                <w:szCs w:val="16"/>
              </w:rPr>
            </w:pPr>
            <w:r w:rsidRPr="00453943">
              <w:rPr>
                <w:color w:val="000000"/>
                <w:sz w:val="16"/>
                <w:szCs w:val="16"/>
              </w:rPr>
              <w:t>15</w:t>
            </w:r>
          </w:p>
        </w:tc>
        <w:tc>
          <w:tcPr>
            <w:tcW w:w="760" w:type="dxa"/>
            <w:tcBorders>
              <w:top w:val="nil"/>
              <w:left w:val="nil"/>
              <w:bottom w:val="single" w:sz="4" w:space="0" w:color="auto"/>
              <w:right w:val="single" w:sz="4" w:space="0" w:color="auto"/>
            </w:tcBorders>
            <w:shd w:val="clear" w:color="auto" w:fill="auto"/>
            <w:noWrap/>
            <w:vAlign w:val="bottom"/>
            <w:hideMark/>
          </w:tcPr>
          <w:p w14:paraId="299D9488"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1D57FB6D"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3554C27"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0A575FEB" w14:textId="77777777" w:rsidR="00453943" w:rsidRPr="00453943" w:rsidRDefault="00453943" w:rsidP="00453943">
            <w:pPr>
              <w:spacing w:line="240" w:lineRule="auto"/>
              <w:jc w:val="center"/>
              <w:rPr>
                <w:color w:val="000000"/>
                <w:sz w:val="16"/>
                <w:szCs w:val="16"/>
              </w:rPr>
            </w:pPr>
            <w:r w:rsidRPr="00453943">
              <w:rPr>
                <w:color w:val="000000"/>
                <w:sz w:val="16"/>
                <w:szCs w:val="16"/>
              </w:rPr>
              <w:t>10</w:t>
            </w:r>
          </w:p>
        </w:tc>
        <w:tc>
          <w:tcPr>
            <w:tcW w:w="760" w:type="dxa"/>
            <w:tcBorders>
              <w:top w:val="nil"/>
              <w:left w:val="nil"/>
              <w:bottom w:val="single" w:sz="4" w:space="0" w:color="auto"/>
              <w:right w:val="single" w:sz="4" w:space="0" w:color="auto"/>
            </w:tcBorders>
            <w:shd w:val="clear" w:color="auto" w:fill="auto"/>
            <w:noWrap/>
            <w:vAlign w:val="bottom"/>
            <w:hideMark/>
          </w:tcPr>
          <w:p w14:paraId="5507757D"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1A332251" w14:textId="77777777" w:rsidR="00453943" w:rsidRPr="00453943" w:rsidRDefault="00453943" w:rsidP="00453943">
            <w:pPr>
              <w:spacing w:line="240" w:lineRule="auto"/>
              <w:jc w:val="center"/>
              <w:rPr>
                <w:color w:val="000000"/>
                <w:sz w:val="16"/>
                <w:szCs w:val="16"/>
              </w:rPr>
            </w:pPr>
            <w:r w:rsidRPr="00453943">
              <w:rPr>
                <w:color w:val="000000"/>
                <w:sz w:val="16"/>
                <w:szCs w:val="16"/>
              </w:rPr>
              <w:t>10</w:t>
            </w:r>
          </w:p>
        </w:tc>
        <w:tc>
          <w:tcPr>
            <w:tcW w:w="760" w:type="dxa"/>
            <w:tcBorders>
              <w:top w:val="nil"/>
              <w:left w:val="nil"/>
              <w:bottom w:val="single" w:sz="4" w:space="0" w:color="auto"/>
              <w:right w:val="single" w:sz="4" w:space="0" w:color="auto"/>
            </w:tcBorders>
            <w:shd w:val="clear" w:color="auto" w:fill="auto"/>
            <w:noWrap/>
            <w:vAlign w:val="bottom"/>
            <w:hideMark/>
          </w:tcPr>
          <w:p w14:paraId="36B8321A"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2524AB5C"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ACEA232"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34310D5D"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8DA8146"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519E4820"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4041CA78"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2034F041" w14:textId="77777777" w:rsidTr="00453943">
        <w:trPr>
          <w:trHeight w:val="300"/>
        </w:trPr>
        <w:tc>
          <w:tcPr>
            <w:tcW w:w="1800" w:type="dxa"/>
            <w:tcBorders>
              <w:top w:val="nil"/>
              <w:left w:val="nil"/>
              <w:bottom w:val="nil"/>
              <w:right w:val="nil"/>
            </w:tcBorders>
            <w:shd w:val="clear" w:color="auto" w:fill="auto"/>
            <w:noWrap/>
            <w:vAlign w:val="bottom"/>
            <w:hideMark/>
          </w:tcPr>
          <w:p w14:paraId="41F82EAE" w14:textId="77777777" w:rsidR="00453943" w:rsidRPr="00453943" w:rsidRDefault="00453943" w:rsidP="00453943">
            <w:pPr>
              <w:spacing w:line="240" w:lineRule="auto"/>
              <w:jc w:val="center"/>
              <w:rPr>
                <w:color w:val="000000"/>
                <w:sz w:val="28"/>
                <w:szCs w:val="28"/>
              </w:rPr>
            </w:pPr>
          </w:p>
        </w:tc>
        <w:tc>
          <w:tcPr>
            <w:tcW w:w="318" w:type="dxa"/>
            <w:tcBorders>
              <w:top w:val="nil"/>
              <w:left w:val="nil"/>
              <w:bottom w:val="nil"/>
              <w:right w:val="nil"/>
            </w:tcBorders>
            <w:shd w:val="clear" w:color="auto" w:fill="auto"/>
            <w:noWrap/>
            <w:vAlign w:val="center"/>
            <w:hideMark/>
          </w:tcPr>
          <w:p w14:paraId="6923AED0" w14:textId="77777777" w:rsidR="00453943" w:rsidRPr="00453943" w:rsidRDefault="00453943" w:rsidP="00453943">
            <w:pPr>
              <w:spacing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18F64718" w14:textId="77777777" w:rsidR="00453943" w:rsidRPr="00453943" w:rsidRDefault="00453943" w:rsidP="00453943">
            <w:pPr>
              <w:spacing w:line="240" w:lineRule="auto"/>
              <w:jc w:val="center"/>
              <w:rPr>
                <w:rFonts w:ascii="Times New Roman" w:hAnsi="Times New Roman" w:cs="Times New Roman"/>
                <w:sz w:val="20"/>
                <w:szCs w:val="20"/>
              </w:rPr>
            </w:pPr>
          </w:p>
        </w:tc>
        <w:tc>
          <w:tcPr>
            <w:tcW w:w="318" w:type="dxa"/>
            <w:tcBorders>
              <w:top w:val="nil"/>
              <w:left w:val="nil"/>
              <w:bottom w:val="nil"/>
              <w:right w:val="nil"/>
            </w:tcBorders>
            <w:shd w:val="clear" w:color="auto" w:fill="auto"/>
            <w:noWrap/>
            <w:vAlign w:val="center"/>
            <w:hideMark/>
          </w:tcPr>
          <w:p w14:paraId="3B121BEA" w14:textId="77777777" w:rsidR="00453943" w:rsidRPr="00453943" w:rsidRDefault="00453943" w:rsidP="00453943">
            <w:pPr>
              <w:spacing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40C5C2B0" w14:textId="77777777" w:rsidR="00453943" w:rsidRPr="00453943" w:rsidRDefault="00453943" w:rsidP="00453943">
            <w:pPr>
              <w:spacing w:line="240" w:lineRule="auto"/>
              <w:jc w:val="center"/>
              <w:rPr>
                <w:rFonts w:ascii="Times New Roman" w:hAnsi="Times New Roman" w:cs="Times New Roman"/>
                <w:sz w:val="20"/>
                <w:szCs w:val="20"/>
              </w:rPr>
            </w:pPr>
          </w:p>
        </w:tc>
        <w:tc>
          <w:tcPr>
            <w:tcW w:w="318" w:type="dxa"/>
            <w:tcBorders>
              <w:top w:val="nil"/>
              <w:left w:val="nil"/>
              <w:bottom w:val="nil"/>
              <w:right w:val="nil"/>
            </w:tcBorders>
            <w:shd w:val="clear" w:color="auto" w:fill="auto"/>
            <w:noWrap/>
            <w:vAlign w:val="center"/>
            <w:hideMark/>
          </w:tcPr>
          <w:p w14:paraId="7DCABC3D" w14:textId="77777777" w:rsidR="00453943" w:rsidRPr="00453943" w:rsidRDefault="00453943" w:rsidP="00453943">
            <w:pPr>
              <w:spacing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65A47C59" w14:textId="77777777" w:rsidR="00453943" w:rsidRPr="00453943" w:rsidRDefault="00453943" w:rsidP="00453943">
            <w:pPr>
              <w:spacing w:line="240" w:lineRule="auto"/>
              <w:jc w:val="center"/>
              <w:rPr>
                <w:rFonts w:ascii="Times New Roman" w:hAnsi="Times New Roman" w:cs="Times New Roman"/>
                <w:sz w:val="20"/>
                <w:szCs w:val="20"/>
              </w:rPr>
            </w:pPr>
          </w:p>
        </w:tc>
        <w:tc>
          <w:tcPr>
            <w:tcW w:w="318" w:type="dxa"/>
            <w:tcBorders>
              <w:top w:val="nil"/>
              <w:left w:val="nil"/>
              <w:bottom w:val="nil"/>
              <w:right w:val="nil"/>
            </w:tcBorders>
            <w:shd w:val="clear" w:color="auto" w:fill="auto"/>
            <w:noWrap/>
            <w:vAlign w:val="center"/>
            <w:hideMark/>
          </w:tcPr>
          <w:p w14:paraId="72435CD6" w14:textId="77777777" w:rsidR="00453943" w:rsidRPr="00453943" w:rsidRDefault="00453943" w:rsidP="00453943">
            <w:pPr>
              <w:spacing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1D4D7D46" w14:textId="77777777" w:rsidR="00453943" w:rsidRPr="00453943" w:rsidRDefault="00453943" w:rsidP="00453943">
            <w:pPr>
              <w:spacing w:line="240" w:lineRule="auto"/>
              <w:jc w:val="center"/>
              <w:rPr>
                <w:rFonts w:ascii="Times New Roman" w:hAnsi="Times New Roman" w:cs="Times New Roman"/>
                <w:sz w:val="20"/>
                <w:szCs w:val="20"/>
              </w:rPr>
            </w:pPr>
          </w:p>
        </w:tc>
        <w:tc>
          <w:tcPr>
            <w:tcW w:w="318" w:type="dxa"/>
            <w:tcBorders>
              <w:top w:val="nil"/>
              <w:left w:val="nil"/>
              <w:bottom w:val="nil"/>
              <w:right w:val="nil"/>
            </w:tcBorders>
            <w:shd w:val="clear" w:color="auto" w:fill="auto"/>
            <w:noWrap/>
            <w:vAlign w:val="center"/>
            <w:hideMark/>
          </w:tcPr>
          <w:p w14:paraId="5869C348" w14:textId="77777777" w:rsidR="00453943" w:rsidRPr="00453943" w:rsidRDefault="00453943" w:rsidP="00453943">
            <w:pPr>
              <w:spacing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6C758D5A" w14:textId="77777777" w:rsidR="00453943" w:rsidRPr="00453943" w:rsidRDefault="00453943" w:rsidP="00453943">
            <w:pPr>
              <w:spacing w:line="240" w:lineRule="auto"/>
              <w:jc w:val="center"/>
              <w:rPr>
                <w:rFonts w:ascii="Times New Roman" w:hAnsi="Times New Roman" w:cs="Times New Roman"/>
                <w:sz w:val="20"/>
                <w:szCs w:val="20"/>
              </w:rPr>
            </w:pPr>
          </w:p>
        </w:tc>
        <w:tc>
          <w:tcPr>
            <w:tcW w:w="318" w:type="dxa"/>
            <w:tcBorders>
              <w:top w:val="nil"/>
              <w:left w:val="nil"/>
              <w:bottom w:val="nil"/>
              <w:right w:val="nil"/>
            </w:tcBorders>
            <w:shd w:val="clear" w:color="auto" w:fill="auto"/>
            <w:noWrap/>
            <w:vAlign w:val="center"/>
            <w:hideMark/>
          </w:tcPr>
          <w:p w14:paraId="74BC9A9F" w14:textId="77777777" w:rsidR="00453943" w:rsidRPr="00453943" w:rsidRDefault="00453943" w:rsidP="00453943">
            <w:pPr>
              <w:spacing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0284B961" w14:textId="77777777" w:rsidR="00453943" w:rsidRPr="00453943" w:rsidRDefault="00453943" w:rsidP="00453943">
            <w:pPr>
              <w:spacing w:line="240" w:lineRule="auto"/>
              <w:jc w:val="center"/>
              <w:rPr>
                <w:rFonts w:ascii="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14:paraId="38C87C34" w14:textId="77777777" w:rsidR="00453943" w:rsidRPr="00453943" w:rsidRDefault="00453943" w:rsidP="00453943">
            <w:pPr>
              <w:spacing w:line="240" w:lineRule="auto"/>
              <w:rPr>
                <w:rFonts w:ascii="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7E51B90C" w14:textId="77777777" w:rsidR="00453943" w:rsidRPr="00453943" w:rsidRDefault="00453943" w:rsidP="00453943">
            <w:pPr>
              <w:spacing w:line="240" w:lineRule="auto"/>
              <w:rPr>
                <w:rFonts w:ascii="Times New Roman" w:hAnsi="Times New Roman" w:cs="Times New Roman"/>
                <w:sz w:val="20"/>
                <w:szCs w:val="20"/>
              </w:rPr>
            </w:pPr>
          </w:p>
        </w:tc>
      </w:tr>
      <w:tr w:rsidR="00453943" w:rsidRPr="00453943" w14:paraId="3C3815FB" w14:textId="77777777" w:rsidTr="00453943">
        <w:trPr>
          <w:trHeight w:val="300"/>
        </w:trPr>
        <w:tc>
          <w:tcPr>
            <w:tcW w:w="1800" w:type="dxa"/>
            <w:tcBorders>
              <w:top w:val="nil"/>
              <w:left w:val="nil"/>
              <w:bottom w:val="nil"/>
              <w:right w:val="nil"/>
            </w:tcBorders>
            <w:shd w:val="clear" w:color="auto" w:fill="auto"/>
            <w:noWrap/>
            <w:vAlign w:val="bottom"/>
            <w:hideMark/>
          </w:tcPr>
          <w:p w14:paraId="29F1C0DC" w14:textId="77777777" w:rsidR="00453943" w:rsidRPr="00453943" w:rsidRDefault="00453943" w:rsidP="00453943">
            <w:pPr>
              <w:spacing w:line="240" w:lineRule="auto"/>
              <w:rPr>
                <w:rFonts w:ascii="Times New Roman" w:hAnsi="Times New Roman" w:cs="Times New Roman"/>
                <w:sz w:val="20"/>
                <w:szCs w:val="20"/>
              </w:rPr>
            </w:pPr>
          </w:p>
        </w:tc>
        <w:tc>
          <w:tcPr>
            <w:tcW w:w="318" w:type="dxa"/>
            <w:tcBorders>
              <w:top w:val="nil"/>
              <w:left w:val="nil"/>
              <w:bottom w:val="nil"/>
              <w:right w:val="nil"/>
            </w:tcBorders>
            <w:shd w:val="clear" w:color="auto" w:fill="auto"/>
            <w:noWrap/>
            <w:vAlign w:val="center"/>
            <w:hideMark/>
          </w:tcPr>
          <w:p w14:paraId="3A808A32" w14:textId="77777777" w:rsidR="00453943" w:rsidRPr="00453943" w:rsidRDefault="00453943" w:rsidP="00453943">
            <w:pPr>
              <w:spacing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70426492" w14:textId="77777777" w:rsidR="00453943" w:rsidRPr="00453943" w:rsidRDefault="00453943" w:rsidP="00453943">
            <w:pPr>
              <w:spacing w:line="240" w:lineRule="auto"/>
              <w:jc w:val="center"/>
              <w:rPr>
                <w:rFonts w:ascii="Times New Roman" w:hAnsi="Times New Roman" w:cs="Times New Roman"/>
                <w:sz w:val="20"/>
                <w:szCs w:val="20"/>
              </w:rPr>
            </w:pPr>
          </w:p>
        </w:tc>
        <w:tc>
          <w:tcPr>
            <w:tcW w:w="318" w:type="dxa"/>
            <w:tcBorders>
              <w:top w:val="nil"/>
              <w:left w:val="nil"/>
              <w:bottom w:val="nil"/>
              <w:right w:val="nil"/>
            </w:tcBorders>
            <w:shd w:val="clear" w:color="auto" w:fill="auto"/>
            <w:noWrap/>
            <w:vAlign w:val="center"/>
            <w:hideMark/>
          </w:tcPr>
          <w:p w14:paraId="3E192F06" w14:textId="77777777" w:rsidR="00453943" w:rsidRPr="00453943" w:rsidRDefault="00453943" w:rsidP="00453943">
            <w:pPr>
              <w:spacing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672DC7ED" w14:textId="77777777" w:rsidR="00453943" w:rsidRPr="00453943" w:rsidRDefault="00453943" w:rsidP="00453943">
            <w:pPr>
              <w:spacing w:line="240" w:lineRule="auto"/>
              <w:jc w:val="center"/>
              <w:rPr>
                <w:rFonts w:ascii="Times New Roman" w:hAnsi="Times New Roman" w:cs="Times New Roman"/>
                <w:sz w:val="20"/>
                <w:szCs w:val="20"/>
              </w:rPr>
            </w:pPr>
          </w:p>
        </w:tc>
        <w:tc>
          <w:tcPr>
            <w:tcW w:w="318" w:type="dxa"/>
            <w:tcBorders>
              <w:top w:val="nil"/>
              <w:left w:val="nil"/>
              <w:bottom w:val="nil"/>
              <w:right w:val="nil"/>
            </w:tcBorders>
            <w:shd w:val="clear" w:color="auto" w:fill="auto"/>
            <w:noWrap/>
            <w:vAlign w:val="center"/>
            <w:hideMark/>
          </w:tcPr>
          <w:p w14:paraId="625BCBA0" w14:textId="77777777" w:rsidR="00453943" w:rsidRPr="00453943" w:rsidRDefault="00453943" w:rsidP="00453943">
            <w:pPr>
              <w:spacing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769FB4FA" w14:textId="77777777" w:rsidR="00453943" w:rsidRPr="00453943" w:rsidRDefault="00453943" w:rsidP="00453943">
            <w:pPr>
              <w:spacing w:line="240" w:lineRule="auto"/>
              <w:jc w:val="center"/>
              <w:rPr>
                <w:rFonts w:ascii="Times New Roman" w:hAnsi="Times New Roman" w:cs="Times New Roman"/>
                <w:sz w:val="20"/>
                <w:szCs w:val="20"/>
              </w:rPr>
            </w:pPr>
          </w:p>
        </w:tc>
        <w:tc>
          <w:tcPr>
            <w:tcW w:w="318" w:type="dxa"/>
            <w:tcBorders>
              <w:top w:val="nil"/>
              <w:left w:val="nil"/>
              <w:bottom w:val="nil"/>
              <w:right w:val="nil"/>
            </w:tcBorders>
            <w:shd w:val="clear" w:color="auto" w:fill="auto"/>
            <w:noWrap/>
            <w:vAlign w:val="center"/>
            <w:hideMark/>
          </w:tcPr>
          <w:p w14:paraId="67EEE4B0" w14:textId="77777777" w:rsidR="00453943" w:rsidRPr="00453943" w:rsidRDefault="00453943" w:rsidP="00453943">
            <w:pPr>
              <w:spacing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52C8162B" w14:textId="77777777" w:rsidR="00453943" w:rsidRPr="00453943" w:rsidRDefault="00453943" w:rsidP="00453943">
            <w:pPr>
              <w:spacing w:line="240" w:lineRule="auto"/>
              <w:jc w:val="center"/>
              <w:rPr>
                <w:rFonts w:ascii="Times New Roman" w:hAnsi="Times New Roman" w:cs="Times New Roman"/>
                <w:sz w:val="20"/>
                <w:szCs w:val="20"/>
              </w:rPr>
            </w:pPr>
          </w:p>
        </w:tc>
        <w:tc>
          <w:tcPr>
            <w:tcW w:w="318" w:type="dxa"/>
            <w:tcBorders>
              <w:top w:val="nil"/>
              <w:left w:val="nil"/>
              <w:bottom w:val="nil"/>
              <w:right w:val="nil"/>
            </w:tcBorders>
            <w:shd w:val="clear" w:color="auto" w:fill="auto"/>
            <w:noWrap/>
            <w:vAlign w:val="center"/>
            <w:hideMark/>
          </w:tcPr>
          <w:p w14:paraId="5F410F32" w14:textId="77777777" w:rsidR="00453943" w:rsidRPr="00453943" w:rsidRDefault="00453943" w:rsidP="00453943">
            <w:pPr>
              <w:spacing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5DF0D87D" w14:textId="77777777" w:rsidR="00453943" w:rsidRPr="00453943" w:rsidRDefault="00453943" w:rsidP="00453943">
            <w:pPr>
              <w:spacing w:line="240" w:lineRule="auto"/>
              <w:jc w:val="center"/>
              <w:rPr>
                <w:rFonts w:ascii="Times New Roman" w:hAnsi="Times New Roman" w:cs="Times New Roman"/>
                <w:sz w:val="20"/>
                <w:szCs w:val="20"/>
              </w:rPr>
            </w:pPr>
          </w:p>
        </w:tc>
        <w:tc>
          <w:tcPr>
            <w:tcW w:w="318" w:type="dxa"/>
            <w:tcBorders>
              <w:top w:val="nil"/>
              <w:left w:val="nil"/>
              <w:bottom w:val="nil"/>
              <w:right w:val="nil"/>
            </w:tcBorders>
            <w:shd w:val="clear" w:color="auto" w:fill="auto"/>
            <w:noWrap/>
            <w:vAlign w:val="center"/>
            <w:hideMark/>
          </w:tcPr>
          <w:p w14:paraId="7BAE1FC1" w14:textId="77777777" w:rsidR="00453943" w:rsidRPr="00453943" w:rsidRDefault="00453943" w:rsidP="00453943">
            <w:pPr>
              <w:spacing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620521FA" w14:textId="77777777" w:rsidR="00453943" w:rsidRPr="00453943" w:rsidRDefault="00453943" w:rsidP="00453943">
            <w:pPr>
              <w:spacing w:line="240" w:lineRule="auto"/>
              <w:jc w:val="center"/>
              <w:rPr>
                <w:rFonts w:ascii="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14:paraId="79F55F30" w14:textId="77777777" w:rsidR="00453943" w:rsidRPr="00453943" w:rsidRDefault="00453943" w:rsidP="00453943">
            <w:pPr>
              <w:spacing w:line="240" w:lineRule="auto"/>
              <w:rPr>
                <w:rFonts w:ascii="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5551BFCE" w14:textId="77777777" w:rsidR="00453943" w:rsidRPr="00453943" w:rsidRDefault="00453943" w:rsidP="00453943">
            <w:pPr>
              <w:spacing w:line="240" w:lineRule="auto"/>
              <w:rPr>
                <w:rFonts w:ascii="Times New Roman" w:hAnsi="Times New Roman" w:cs="Times New Roman"/>
                <w:sz w:val="20"/>
                <w:szCs w:val="20"/>
              </w:rPr>
            </w:pPr>
          </w:p>
        </w:tc>
      </w:tr>
      <w:tr w:rsidR="00453943" w:rsidRPr="00453943" w14:paraId="33C791A8" w14:textId="77777777" w:rsidTr="00E9447C">
        <w:trPr>
          <w:trHeight w:val="300"/>
        </w:trPr>
        <w:tc>
          <w:tcPr>
            <w:tcW w:w="9468"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tcPr>
          <w:p w14:paraId="6C9F3BD7" w14:textId="3F0A2DF6" w:rsidR="00453943" w:rsidRPr="00453943" w:rsidRDefault="00453943" w:rsidP="00453943">
            <w:pPr>
              <w:spacing w:line="240" w:lineRule="auto"/>
              <w:jc w:val="center"/>
              <w:rPr>
                <w:b/>
                <w:bCs/>
                <w:color w:val="000000"/>
              </w:rPr>
            </w:pPr>
            <w:r>
              <w:rPr>
                <w:b/>
                <w:bCs/>
                <w:color w:val="000000"/>
              </w:rPr>
              <w:lastRenderedPageBreak/>
              <w:t>Turnuskreis 2</w:t>
            </w:r>
          </w:p>
        </w:tc>
      </w:tr>
      <w:tr w:rsidR="00453943" w:rsidRPr="00453943" w14:paraId="45B34E67" w14:textId="77777777" w:rsidTr="00453943">
        <w:trPr>
          <w:trHeight w:val="315"/>
        </w:trPr>
        <w:tc>
          <w:tcPr>
            <w:tcW w:w="1800" w:type="dxa"/>
            <w:tcBorders>
              <w:top w:val="nil"/>
              <w:left w:val="single" w:sz="4" w:space="0" w:color="auto"/>
              <w:bottom w:val="nil"/>
              <w:right w:val="single" w:sz="4" w:space="0" w:color="auto"/>
            </w:tcBorders>
            <w:shd w:val="clear" w:color="000000" w:fill="F2F2F2"/>
            <w:noWrap/>
            <w:vAlign w:val="bottom"/>
            <w:hideMark/>
          </w:tcPr>
          <w:p w14:paraId="3DB4FC85" w14:textId="77777777" w:rsidR="00453943" w:rsidRPr="00453943" w:rsidRDefault="00453943" w:rsidP="00453943">
            <w:pPr>
              <w:spacing w:line="240" w:lineRule="auto"/>
              <w:rPr>
                <w:b/>
                <w:bCs/>
                <w:color w:val="000000"/>
              </w:rPr>
            </w:pPr>
            <w:r w:rsidRPr="00453943">
              <w:rPr>
                <w:b/>
                <w:bCs/>
                <w:color w:val="000000"/>
              </w:rPr>
              <w:t>Kammer</w:t>
            </w:r>
          </w:p>
        </w:tc>
        <w:tc>
          <w:tcPr>
            <w:tcW w:w="318" w:type="dxa"/>
            <w:tcBorders>
              <w:top w:val="nil"/>
              <w:left w:val="nil"/>
              <w:bottom w:val="nil"/>
              <w:right w:val="nil"/>
            </w:tcBorders>
            <w:shd w:val="clear" w:color="000000" w:fill="F2F2F2"/>
            <w:noWrap/>
            <w:vAlign w:val="center"/>
            <w:hideMark/>
          </w:tcPr>
          <w:p w14:paraId="6348483D" w14:textId="77777777" w:rsidR="00453943" w:rsidRPr="00453943" w:rsidRDefault="00453943" w:rsidP="00453943">
            <w:pPr>
              <w:spacing w:line="240" w:lineRule="auto"/>
              <w:jc w:val="center"/>
              <w:rPr>
                <w:b/>
                <w:bCs/>
                <w:color w:val="000000"/>
                <w:sz w:val="16"/>
                <w:szCs w:val="16"/>
              </w:rPr>
            </w:pPr>
            <w:r w:rsidRPr="00453943">
              <w:rPr>
                <w:b/>
                <w:bCs/>
                <w:color w:val="000000"/>
                <w:sz w:val="16"/>
                <w:szCs w:val="16"/>
              </w:rPr>
              <w:t> </w:t>
            </w:r>
          </w:p>
        </w:tc>
        <w:tc>
          <w:tcPr>
            <w:tcW w:w="760" w:type="dxa"/>
            <w:tcBorders>
              <w:top w:val="nil"/>
              <w:left w:val="nil"/>
              <w:bottom w:val="nil"/>
              <w:right w:val="single" w:sz="4" w:space="0" w:color="auto"/>
            </w:tcBorders>
            <w:shd w:val="clear" w:color="000000" w:fill="F2F2F2"/>
            <w:noWrap/>
            <w:vAlign w:val="bottom"/>
            <w:hideMark/>
          </w:tcPr>
          <w:p w14:paraId="670848C4" w14:textId="77777777" w:rsidR="00453943" w:rsidRPr="00453943" w:rsidRDefault="00453943" w:rsidP="00453943">
            <w:pPr>
              <w:spacing w:line="240" w:lineRule="auto"/>
              <w:jc w:val="center"/>
              <w:rPr>
                <w:b/>
                <w:bCs/>
                <w:color w:val="000000"/>
              </w:rPr>
            </w:pPr>
            <w:r w:rsidRPr="00453943">
              <w:rPr>
                <w:b/>
                <w:bCs/>
                <w:color w:val="000000"/>
              </w:rPr>
              <w:t>1</w:t>
            </w:r>
          </w:p>
        </w:tc>
        <w:tc>
          <w:tcPr>
            <w:tcW w:w="318" w:type="dxa"/>
            <w:tcBorders>
              <w:top w:val="nil"/>
              <w:left w:val="nil"/>
              <w:bottom w:val="nil"/>
              <w:right w:val="nil"/>
            </w:tcBorders>
            <w:shd w:val="clear" w:color="000000" w:fill="F2F2F2"/>
            <w:noWrap/>
            <w:vAlign w:val="center"/>
            <w:hideMark/>
          </w:tcPr>
          <w:p w14:paraId="43DC63AA" w14:textId="77777777" w:rsidR="00453943" w:rsidRPr="00453943" w:rsidRDefault="00453943" w:rsidP="00453943">
            <w:pPr>
              <w:spacing w:line="240" w:lineRule="auto"/>
              <w:jc w:val="center"/>
              <w:rPr>
                <w:b/>
                <w:bCs/>
                <w:color w:val="000000"/>
                <w:sz w:val="16"/>
                <w:szCs w:val="16"/>
              </w:rPr>
            </w:pPr>
            <w:r w:rsidRPr="00453943">
              <w:rPr>
                <w:b/>
                <w:bCs/>
                <w:color w:val="000000"/>
                <w:sz w:val="16"/>
                <w:szCs w:val="16"/>
              </w:rPr>
              <w:t> </w:t>
            </w:r>
          </w:p>
        </w:tc>
        <w:tc>
          <w:tcPr>
            <w:tcW w:w="760" w:type="dxa"/>
            <w:tcBorders>
              <w:top w:val="nil"/>
              <w:left w:val="nil"/>
              <w:bottom w:val="nil"/>
              <w:right w:val="single" w:sz="4" w:space="0" w:color="auto"/>
            </w:tcBorders>
            <w:shd w:val="clear" w:color="000000" w:fill="F2F2F2"/>
            <w:noWrap/>
            <w:vAlign w:val="bottom"/>
            <w:hideMark/>
          </w:tcPr>
          <w:p w14:paraId="78E85023" w14:textId="77777777" w:rsidR="00453943" w:rsidRPr="00453943" w:rsidRDefault="00453943" w:rsidP="00453943">
            <w:pPr>
              <w:spacing w:line="240" w:lineRule="auto"/>
              <w:jc w:val="center"/>
              <w:rPr>
                <w:b/>
                <w:bCs/>
                <w:color w:val="000000"/>
              </w:rPr>
            </w:pPr>
            <w:r w:rsidRPr="00453943">
              <w:rPr>
                <w:b/>
                <w:bCs/>
                <w:color w:val="000000"/>
              </w:rPr>
              <w:t>2</w:t>
            </w:r>
          </w:p>
        </w:tc>
        <w:tc>
          <w:tcPr>
            <w:tcW w:w="318" w:type="dxa"/>
            <w:tcBorders>
              <w:top w:val="nil"/>
              <w:left w:val="nil"/>
              <w:bottom w:val="nil"/>
              <w:right w:val="nil"/>
            </w:tcBorders>
            <w:shd w:val="clear" w:color="000000" w:fill="F2F2F2"/>
            <w:noWrap/>
            <w:vAlign w:val="center"/>
            <w:hideMark/>
          </w:tcPr>
          <w:p w14:paraId="035757B0" w14:textId="77777777" w:rsidR="00453943" w:rsidRPr="00453943" w:rsidRDefault="00453943" w:rsidP="00453943">
            <w:pPr>
              <w:spacing w:line="240" w:lineRule="auto"/>
              <w:jc w:val="center"/>
              <w:rPr>
                <w:b/>
                <w:bCs/>
                <w:color w:val="000000"/>
                <w:sz w:val="16"/>
                <w:szCs w:val="16"/>
              </w:rPr>
            </w:pPr>
            <w:r w:rsidRPr="00453943">
              <w:rPr>
                <w:b/>
                <w:bCs/>
                <w:color w:val="000000"/>
                <w:sz w:val="16"/>
                <w:szCs w:val="16"/>
              </w:rPr>
              <w:t> </w:t>
            </w:r>
          </w:p>
        </w:tc>
        <w:tc>
          <w:tcPr>
            <w:tcW w:w="760" w:type="dxa"/>
            <w:tcBorders>
              <w:top w:val="nil"/>
              <w:left w:val="nil"/>
              <w:bottom w:val="nil"/>
              <w:right w:val="single" w:sz="4" w:space="0" w:color="auto"/>
            </w:tcBorders>
            <w:shd w:val="clear" w:color="000000" w:fill="F2F2F2"/>
            <w:noWrap/>
            <w:vAlign w:val="bottom"/>
            <w:hideMark/>
          </w:tcPr>
          <w:p w14:paraId="48CBAFE9" w14:textId="77777777" w:rsidR="00453943" w:rsidRPr="00453943" w:rsidRDefault="00453943" w:rsidP="00453943">
            <w:pPr>
              <w:spacing w:line="240" w:lineRule="auto"/>
              <w:jc w:val="center"/>
              <w:rPr>
                <w:b/>
                <w:bCs/>
                <w:color w:val="000000"/>
              </w:rPr>
            </w:pPr>
            <w:r w:rsidRPr="00453943">
              <w:rPr>
                <w:b/>
                <w:bCs/>
                <w:color w:val="000000"/>
              </w:rPr>
              <w:t>3</w:t>
            </w:r>
          </w:p>
        </w:tc>
        <w:tc>
          <w:tcPr>
            <w:tcW w:w="318" w:type="dxa"/>
            <w:tcBorders>
              <w:top w:val="nil"/>
              <w:left w:val="nil"/>
              <w:bottom w:val="nil"/>
              <w:right w:val="nil"/>
            </w:tcBorders>
            <w:shd w:val="clear" w:color="000000" w:fill="F2F2F2"/>
            <w:noWrap/>
            <w:vAlign w:val="center"/>
            <w:hideMark/>
          </w:tcPr>
          <w:p w14:paraId="49286798" w14:textId="77777777" w:rsidR="00453943" w:rsidRPr="00453943" w:rsidRDefault="00453943" w:rsidP="00453943">
            <w:pPr>
              <w:spacing w:line="240" w:lineRule="auto"/>
              <w:jc w:val="center"/>
              <w:rPr>
                <w:b/>
                <w:bCs/>
                <w:color w:val="000000"/>
                <w:sz w:val="16"/>
                <w:szCs w:val="16"/>
              </w:rPr>
            </w:pPr>
            <w:r w:rsidRPr="00453943">
              <w:rPr>
                <w:b/>
                <w:bCs/>
                <w:color w:val="000000"/>
                <w:sz w:val="16"/>
                <w:szCs w:val="16"/>
              </w:rPr>
              <w:t> </w:t>
            </w:r>
          </w:p>
        </w:tc>
        <w:tc>
          <w:tcPr>
            <w:tcW w:w="760" w:type="dxa"/>
            <w:tcBorders>
              <w:top w:val="nil"/>
              <w:left w:val="nil"/>
              <w:bottom w:val="nil"/>
              <w:right w:val="single" w:sz="4" w:space="0" w:color="auto"/>
            </w:tcBorders>
            <w:shd w:val="clear" w:color="000000" w:fill="F2F2F2"/>
            <w:noWrap/>
            <w:vAlign w:val="bottom"/>
            <w:hideMark/>
          </w:tcPr>
          <w:p w14:paraId="2E1B05EA" w14:textId="77777777" w:rsidR="00453943" w:rsidRPr="00453943" w:rsidRDefault="00453943" w:rsidP="00453943">
            <w:pPr>
              <w:spacing w:line="240" w:lineRule="auto"/>
              <w:jc w:val="center"/>
              <w:rPr>
                <w:b/>
                <w:bCs/>
                <w:color w:val="000000"/>
              </w:rPr>
            </w:pPr>
            <w:r w:rsidRPr="00453943">
              <w:rPr>
                <w:b/>
                <w:bCs/>
                <w:color w:val="000000"/>
              </w:rPr>
              <w:t>4</w:t>
            </w:r>
          </w:p>
        </w:tc>
        <w:tc>
          <w:tcPr>
            <w:tcW w:w="318" w:type="dxa"/>
            <w:tcBorders>
              <w:top w:val="nil"/>
              <w:left w:val="nil"/>
              <w:bottom w:val="nil"/>
              <w:right w:val="nil"/>
            </w:tcBorders>
            <w:shd w:val="clear" w:color="000000" w:fill="F2F2F2"/>
            <w:noWrap/>
            <w:vAlign w:val="center"/>
            <w:hideMark/>
          </w:tcPr>
          <w:p w14:paraId="740B7F43" w14:textId="77777777" w:rsidR="00453943" w:rsidRPr="00453943" w:rsidRDefault="00453943" w:rsidP="00453943">
            <w:pPr>
              <w:spacing w:line="240" w:lineRule="auto"/>
              <w:jc w:val="center"/>
              <w:rPr>
                <w:b/>
                <w:bCs/>
                <w:color w:val="000000"/>
                <w:sz w:val="16"/>
                <w:szCs w:val="16"/>
              </w:rPr>
            </w:pPr>
            <w:r w:rsidRPr="00453943">
              <w:rPr>
                <w:b/>
                <w:bCs/>
                <w:color w:val="000000"/>
                <w:sz w:val="16"/>
                <w:szCs w:val="16"/>
              </w:rPr>
              <w:t> </w:t>
            </w:r>
          </w:p>
        </w:tc>
        <w:tc>
          <w:tcPr>
            <w:tcW w:w="760" w:type="dxa"/>
            <w:tcBorders>
              <w:top w:val="nil"/>
              <w:left w:val="nil"/>
              <w:bottom w:val="nil"/>
              <w:right w:val="single" w:sz="4" w:space="0" w:color="auto"/>
            </w:tcBorders>
            <w:shd w:val="clear" w:color="000000" w:fill="F2F2F2"/>
            <w:noWrap/>
            <w:vAlign w:val="bottom"/>
            <w:hideMark/>
          </w:tcPr>
          <w:p w14:paraId="781E33D5" w14:textId="77777777" w:rsidR="00453943" w:rsidRPr="00453943" w:rsidRDefault="00453943" w:rsidP="00453943">
            <w:pPr>
              <w:spacing w:line="240" w:lineRule="auto"/>
              <w:jc w:val="center"/>
              <w:rPr>
                <w:b/>
                <w:bCs/>
                <w:color w:val="000000"/>
              </w:rPr>
            </w:pPr>
            <w:r w:rsidRPr="00453943">
              <w:rPr>
                <w:b/>
                <w:bCs/>
                <w:color w:val="000000"/>
              </w:rPr>
              <w:t>10</w:t>
            </w:r>
          </w:p>
        </w:tc>
        <w:tc>
          <w:tcPr>
            <w:tcW w:w="318" w:type="dxa"/>
            <w:tcBorders>
              <w:top w:val="nil"/>
              <w:left w:val="nil"/>
              <w:bottom w:val="nil"/>
              <w:right w:val="nil"/>
            </w:tcBorders>
            <w:shd w:val="clear" w:color="000000" w:fill="F2F2F2"/>
            <w:noWrap/>
            <w:vAlign w:val="center"/>
            <w:hideMark/>
          </w:tcPr>
          <w:p w14:paraId="39B77461" w14:textId="77777777" w:rsidR="00453943" w:rsidRPr="00453943" w:rsidRDefault="00453943" w:rsidP="00453943">
            <w:pPr>
              <w:spacing w:line="240" w:lineRule="auto"/>
              <w:jc w:val="center"/>
              <w:rPr>
                <w:b/>
                <w:bCs/>
                <w:color w:val="000000"/>
                <w:sz w:val="16"/>
                <w:szCs w:val="16"/>
              </w:rPr>
            </w:pPr>
            <w:r w:rsidRPr="00453943">
              <w:rPr>
                <w:b/>
                <w:bCs/>
                <w:color w:val="000000"/>
                <w:sz w:val="16"/>
                <w:szCs w:val="16"/>
              </w:rPr>
              <w:t> </w:t>
            </w:r>
          </w:p>
        </w:tc>
        <w:tc>
          <w:tcPr>
            <w:tcW w:w="760" w:type="dxa"/>
            <w:tcBorders>
              <w:top w:val="nil"/>
              <w:left w:val="nil"/>
              <w:bottom w:val="nil"/>
              <w:right w:val="single" w:sz="4" w:space="0" w:color="auto"/>
            </w:tcBorders>
            <w:shd w:val="clear" w:color="000000" w:fill="F2F2F2"/>
            <w:noWrap/>
            <w:vAlign w:val="bottom"/>
            <w:hideMark/>
          </w:tcPr>
          <w:p w14:paraId="4DF88CC5" w14:textId="77777777" w:rsidR="00453943" w:rsidRPr="00453943" w:rsidRDefault="00453943" w:rsidP="00453943">
            <w:pPr>
              <w:spacing w:line="240" w:lineRule="auto"/>
              <w:jc w:val="center"/>
              <w:rPr>
                <w:b/>
                <w:bCs/>
                <w:color w:val="000000"/>
              </w:rPr>
            </w:pPr>
            <w:r w:rsidRPr="00453943">
              <w:rPr>
                <w:b/>
                <w:bCs/>
                <w:color w:val="000000"/>
              </w:rPr>
              <w:t>20</w:t>
            </w:r>
          </w:p>
        </w:tc>
        <w:tc>
          <w:tcPr>
            <w:tcW w:w="280" w:type="dxa"/>
            <w:tcBorders>
              <w:top w:val="nil"/>
              <w:left w:val="nil"/>
              <w:bottom w:val="nil"/>
              <w:right w:val="nil"/>
            </w:tcBorders>
            <w:shd w:val="clear" w:color="000000" w:fill="F2F2F2"/>
            <w:noWrap/>
            <w:vAlign w:val="bottom"/>
            <w:hideMark/>
          </w:tcPr>
          <w:p w14:paraId="533D521C" w14:textId="77777777" w:rsidR="00453943" w:rsidRPr="00453943" w:rsidRDefault="00453943" w:rsidP="00453943">
            <w:pPr>
              <w:spacing w:line="240" w:lineRule="auto"/>
              <w:jc w:val="center"/>
              <w:rPr>
                <w:b/>
                <w:bCs/>
                <w:color w:val="000000"/>
              </w:rPr>
            </w:pPr>
            <w:r w:rsidRPr="00453943">
              <w:rPr>
                <w:b/>
                <w:bCs/>
                <w:color w:val="000000"/>
              </w:rPr>
              <w:t> </w:t>
            </w:r>
          </w:p>
        </w:tc>
        <w:tc>
          <w:tcPr>
            <w:tcW w:w="920" w:type="dxa"/>
            <w:tcBorders>
              <w:top w:val="nil"/>
              <w:left w:val="nil"/>
              <w:bottom w:val="nil"/>
              <w:right w:val="single" w:sz="4" w:space="0" w:color="auto"/>
            </w:tcBorders>
            <w:shd w:val="clear" w:color="000000" w:fill="F2F2F2"/>
            <w:noWrap/>
            <w:vAlign w:val="bottom"/>
            <w:hideMark/>
          </w:tcPr>
          <w:p w14:paraId="7283CF44" w14:textId="77777777" w:rsidR="00453943" w:rsidRPr="00453943" w:rsidRDefault="00453943" w:rsidP="00453943">
            <w:pPr>
              <w:spacing w:line="240" w:lineRule="auto"/>
              <w:jc w:val="center"/>
              <w:rPr>
                <w:b/>
                <w:bCs/>
                <w:color w:val="000000"/>
              </w:rPr>
            </w:pPr>
            <w:r w:rsidRPr="00453943">
              <w:rPr>
                <w:b/>
                <w:bCs/>
                <w:color w:val="000000"/>
              </w:rPr>
              <w:t>21</w:t>
            </w:r>
          </w:p>
        </w:tc>
      </w:tr>
      <w:tr w:rsidR="00453943" w:rsidRPr="00453943" w14:paraId="66931E3F" w14:textId="77777777" w:rsidTr="00453943">
        <w:trPr>
          <w:trHeight w:val="315"/>
        </w:trPr>
        <w:tc>
          <w:tcPr>
            <w:tcW w:w="1800" w:type="dxa"/>
            <w:tcBorders>
              <w:top w:val="nil"/>
              <w:left w:val="single" w:sz="4" w:space="0" w:color="auto"/>
              <w:bottom w:val="nil"/>
              <w:right w:val="single" w:sz="4" w:space="0" w:color="auto"/>
            </w:tcBorders>
            <w:shd w:val="clear" w:color="000000" w:fill="F2F2F2"/>
            <w:noWrap/>
            <w:vAlign w:val="bottom"/>
            <w:hideMark/>
          </w:tcPr>
          <w:p w14:paraId="0AD39213" w14:textId="77777777" w:rsidR="00453943" w:rsidRPr="00453943" w:rsidRDefault="00453943" w:rsidP="00453943">
            <w:pPr>
              <w:spacing w:line="240" w:lineRule="auto"/>
              <w:rPr>
                <w:color w:val="000000"/>
              </w:rPr>
            </w:pPr>
            <w:r w:rsidRPr="00453943">
              <w:rPr>
                <w:color w:val="000000"/>
              </w:rPr>
              <w:t>Verfahren</w:t>
            </w:r>
          </w:p>
        </w:tc>
        <w:tc>
          <w:tcPr>
            <w:tcW w:w="318" w:type="dxa"/>
            <w:tcBorders>
              <w:top w:val="nil"/>
              <w:left w:val="nil"/>
              <w:bottom w:val="nil"/>
              <w:right w:val="nil"/>
            </w:tcBorders>
            <w:shd w:val="clear" w:color="000000" w:fill="F2F2F2"/>
            <w:noWrap/>
            <w:vAlign w:val="center"/>
            <w:hideMark/>
          </w:tcPr>
          <w:p w14:paraId="71978F68"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nil"/>
              <w:right w:val="single" w:sz="4" w:space="0" w:color="auto"/>
            </w:tcBorders>
            <w:shd w:val="clear" w:color="000000" w:fill="F2F2F2"/>
            <w:noWrap/>
            <w:vAlign w:val="bottom"/>
            <w:hideMark/>
          </w:tcPr>
          <w:p w14:paraId="5E6584F0" w14:textId="77777777" w:rsidR="00453943" w:rsidRPr="00453943" w:rsidRDefault="00453943" w:rsidP="00453943">
            <w:pPr>
              <w:spacing w:line="240" w:lineRule="auto"/>
              <w:jc w:val="center"/>
              <w:rPr>
                <w:color w:val="000000"/>
                <w:sz w:val="20"/>
                <w:szCs w:val="20"/>
              </w:rPr>
            </w:pPr>
            <w:r w:rsidRPr="00453943">
              <w:rPr>
                <w:color w:val="000000"/>
                <w:sz w:val="20"/>
                <w:szCs w:val="20"/>
              </w:rPr>
              <w:t>9</w:t>
            </w:r>
          </w:p>
        </w:tc>
        <w:tc>
          <w:tcPr>
            <w:tcW w:w="318" w:type="dxa"/>
            <w:tcBorders>
              <w:top w:val="nil"/>
              <w:left w:val="nil"/>
              <w:bottom w:val="nil"/>
              <w:right w:val="nil"/>
            </w:tcBorders>
            <w:shd w:val="clear" w:color="000000" w:fill="F2F2F2"/>
            <w:noWrap/>
            <w:vAlign w:val="center"/>
            <w:hideMark/>
          </w:tcPr>
          <w:p w14:paraId="77A9C446"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46DBB082" w14:textId="77777777" w:rsidR="00453943" w:rsidRPr="00453943" w:rsidRDefault="00453943" w:rsidP="00453943">
            <w:pPr>
              <w:spacing w:line="240" w:lineRule="auto"/>
              <w:jc w:val="center"/>
              <w:rPr>
                <w:color w:val="000000"/>
                <w:sz w:val="20"/>
                <w:szCs w:val="20"/>
              </w:rPr>
            </w:pPr>
            <w:r w:rsidRPr="00453943">
              <w:rPr>
                <w:color w:val="000000"/>
                <w:sz w:val="20"/>
                <w:szCs w:val="20"/>
              </w:rPr>
              <w:t>12</w:t>
            </w:r>
          </w:p>
        </w:tc>
        <w:tc>
          <w:tcPr>
            <w:tcW w:w="318" w:type="dxa"/>
            <w:tcBorders>
              <w:top w:val="nil"/>
              <w:left w:val="nil"/>
              <w:bottom w:val="nil"/>
              <w:right w:val="nil"/>
            </w:tcBorders>
            <w:shd w:val="clear" w:color="000000" w:fill="F2F2F2"/>
            <w:noWrap/>
            <w:vAlign w:val="bottom"/>
            <w:hideMark/>
          </w:tcPr>
          <w:p w14:paraId="750F4776"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66356AB5" w14:textId="77777777" w:rsidR="00453943" w:rsidRPr="00453943" w:rsidRDefault="00453943" w:rsidP="00453943">
            <w:pPr>
              <w:spacing w:line="240" w:lineRule="auto"/>
              <w:jc w:val="center"/>
              <w:rPr>
                <w:color w:val="000000"/>
                <w:sz w:val="20"/>
                <w:szCs w:val="20"/>
              </w:rPr>
            </w:pPr>
            <w:r w:rsidRPr="00453943">
              <w:rPr>
                <w:color w:val="000000"/>
                <w:sz w:val="20"/>
                <w:szCs w:val="20"/>
              </w:rPr>
              <w:t>14</w:t>
            </w:r>
          </w:p>
        </w:tc>
        <w:tc>
          <w:tcPr>
            <w:tcW w:w="318" w:type="dxa"/>
            <w:tcBorders>
              <w:top w:val="nil"/>
              <w:left w:val="nil"/>
              <w:bottom w:val="nil"/>
              <w:right w:val="nil"/>
            </w:tcBorders>
            <w:shd w:val="clear" w:color="000000" w:fill="F2F2F2"/>
            <w:noWrap/>
            <w:vAlign w:val="center"/>
            <w:hideMark/>
          </w:tcPr>
          <w:p w14:paraId="2A4B90E0"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3001A32A" w14:textId="77777777" w:rsidR="00453943" w:rsidRPr="00453943" w:rsidRDefault="00453943" w:rsidP="00453943">
            <w:pPr>
              <w:spacing w:line="240" w:lineRule="auto"/>
              <w:jc w:val="center"/>
              <w:rPr>
                <w:color w:val="000000"/>
                <w:sz w:val="20"/>
                <w:szCs w:val="20"/>
              </w:rPr>
            </w:pPr>
            <w:r w:rsidRPr="00453943">
              <w:rPr>
                <w:color w:val="000000"/>
                <w:sz w:val="20"/>
                <w:szCs w:val="20"/>
              </w:rPr>
              <w:t>14</w:t>
            </w:r>
          </w:p>
        </w:tc>
        <w:tc>
          <w:tcPr>
            <w:tcW w:w="318" w:type="dxa"/>
            <w:tcBorders>
              <w:top w:val="nil"/>
              <w:left w:val="nil"/>
              <w:bottom w:val="nil"/>
              <w:right w:val="nil"/>
            </w:tcBorders>
            <w:shd w:val="clear" w:color="000000" w:fill="F2F2F2"/>
            <w:noWrap/>
            <w:vAlign w:val="center"/>
            <w:hideMark/>
          </w:tcPr>
          <w:p w14:paraId="601D4A96"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5EC33A27" w14:textId="62A848BB" w:rsidR="00453943" w:rsidRPr="00453943" w:rsidRDefault="00E9447C" w:rsidP="00453943">
            <w:pPr>
              <w:spacing w:line="240" w:lineRule="auto"/>
              <w:jc w:val="center"/>
              <w:rPr>
                <w:color w:val="000000"/>
                <w:sz w:val="20"/>
                <w:szCs w:val="20"/>
              </w:rPr>
            </w:pPr>
            <w:r>
              <w:rPr>
                <w:color w:val="000000"/>
                <w:sz w:val="20"/>
                <w:szCs w:val="20"/>
              </w:rPr>
              <w:t>7</w:t>
            </w:r>
          </w:p>
        </w:tc>
        <w:tc>
          <w:tcPr>
            <w:tcW w:w="318" w:type="dxa"/>
            <w:tcBorders>
              <w:top w:val="nil"/>
              <w:left w:val="nil"/>
              <w:bottom w:val="nil"/>
              <w:right w:val="nil"/>
            </w:tcBorders>
            <w:shd w:val="clear" w:color="000000" w:fill="F2F2F2"/>
            <w:noWrap/>
            <w:vAlign w:val="center"/>
            <w:hideMark/>
          </w:tcPr>
          <w:p w14:paraId="029AC5F6"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06A90F0A" w14:textId="77777777" w:rsidR="00453943" w:rsidRPr="00453943" w:rsidRDefault="00453943" w:rsidP="00453943">
            <w:pPr>
              <w:spacing w:line="240" w:lineRule="auto"/>
              <w:jc w:val="center"/>
              <w:rPr>
                <w:color w:val="000000"/>
                <w:sz w:val="20"/>
                <w:szCs w:val="20"/>
              </w:rPr>
            </w:pPr>
            <w:r w:rsidRPr="00453943">
              <w:rPr>
                <w:color w:val="000000"/>
                <w:sz w:val="20"/>
                <w:szCs w:val="20"/>
              </w:rPr>
              <w:t>15</w:t>
            </w:r>
          </w:p>
        </w:tc>
        <w:tc>
          <w:tcPr>
            <w:tcW w:w="280" w:type="dxa"/>
            <w:tcBorders>
              <w:top w:val="nil"/>
              <w:left w:val="nil"/>
              <w:bottom w:val="nil"/>
              <w:right w:val="nil"/>
            </w:tcBorders>
            <w:shd w:val="clear" w:color="000000" w:fill="F2F2F2"/>
            <w:noWrap/>
            <w:vAlign w:val="bottom"/>
            <w:hideMark/>
          </w:tcPr>
          <w:p w14:paraId="1EB2AD9B"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920" w:type="dxa"/>
            <w:tcBorders>
              <w:top w:val="nil"/>
              <w:left w:val="nil"/>
              <w:bottom w:val="nil"/>
              <w:right w:val="single" w:sz="4" w:space="0" w:color="auto"/>
            </w:tcBorders>
            <w:shd w:val="clear" w:color="000000" w:fill="F2F2F2"/>
            <w:noWrap/>
            <w:vAlign w:val="bottom"/>
            <w:hideMark/>
          </w:tcPr>
          <w:p w14:paraId="47BADBE8" w14:textId="77777777" w:rsidR="00453943" w:rsidRPr="00453943" w:rsidRDefault="00453943" w:rsidP="00453943">
            <w:pPr>
              <w:spacing w:line="240" w:lineRule="auto"/>
              <w:jc w:val="center"/>
              <w:rPr>
                <w:color w:val="000000"/>
                <w:sz w:val="20"/>
                <w:szCs w:val="20"/>
              </w:rPr>
            </w:pPr>
            <w:r w:rsidRPr="00453943">
              <w:rPr>
                <w:color w:val="000000"/>
                <w:sz w:val="20"/>
                <w:szCs w:val="20"/>
              </w:rPr>
              <w:t>8</w:t>
            </w:r>
          </w:p>
        </w:tc>
      </w:tr>
      <w:tr w:rsidR="00453943" w:rsidRPr="00453943" w14:paraId="763BCC79" w14:textId="77777777" w:rsidTr="00453943">
        <w:trPr>
          <w:trHeight w:val="315"/>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34FC39A5" w14:textId="77777777" w:rsidR="00453943" w:rsidRPr="00453943" w:rsidRDefault="00453943" w:rsidP="00453943">
            <w:pPr>
              <w:spacing w:line="240" w:lineRule="auto"/>
              <w:rPr>
                <w:color w:val="000000"/>
              </w:rPr>
            </w:pPr>
            <w:r w:rsidRPr="00453943">
              <w:rPr>
                <w:color w:val="000000"/>
              </w:rPr>
              <w:t>Freikreuze</w:t>
            </w:r>
          </w:p>
        </w:tc>
        <w:tc>
          <w:tcPr>
            <w:tcW w:w="318" w:type="dxa"/>
            <w:tcBorders>
              <w:top w:val="nil"/>
              <w:left w:val="nil"/>
              <w:bottom w:val="single" w:sz="4" w:space="0" w:color="auto"/>
              <w:right w:val="nil"/>
            </w:tcBorders>
            <w:shd w:val="clear" w:color="000000" w:fill="F2F2F2"/>
            <w:noWrap/>
            <w:vAlign w:val="center"/>
            <w:hideMark/>
          </w:tcPr>
          <w:p w14:paraId="4B3C31DA"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5F5159E6" w14:textId="77777777" w:rsidR="00453943" w:rsidRPr="00453943" w:rsidRDefault="00453943" w:rsidP="00453943">
            <w:pPr>
              <w:spacing w:line="240" w:lineRule="auto"/>
              <w:jc w:val="center"/>
              <w:rPr>
                <w:color w:val="000000"/>
                <w:sz w:val="20"/>
                <w:szCs w:val="20"/>
              </w:rPr>
            </w:pPr>
            <w:r w:rsidRPr="00453943">
              <w:rPr>
                <w:color w:val="000000"/>
                <w:sz w:val="20"/>
                <w:szCs w:val="20"/>
              </w:rPr>
              <w:t>21</w:t>
            </w:r>
          </w:p>
        </w:tc>
        <w:tc>
          <w:tcPr>
            <w:tcW w:w="318" w:type="dxa"/>
            <w:tcBorders>
              <w:top w:val="nil"/>
              <w:left w:val="nil"/>
              <w:bottom w:val="single" w:sz="4" w:space="0" w:color="auto"/>
              <w:right w:val="nil"/>
            </w:tcBorders>
            <w:shd w:val="clear" w:color="000000" w:fill="F2F2F2"/>
            <w:noWrap/>
            <w:vAlign w:val="center"/>
            <w:hideMark/>
          </w:tcPr>
          <w:p w14:paraId="4EF2C75D"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52D70976" w14:textId="77777777" w:rsidR="00453943" w:rsidRPr="00453943" w:rsidRDefault="00453943" w:rsidP="00453943">
            <w:pPr>
              <w:spacing w:line="240" w:lineRule="auto"/>
              <w:jc w:val="center"/>
              <w:rPr>
                <w:color w:val="000000"/>
                <w:sz w:val="20"/>
                <w:szCs w:val="20"/>
              </w:rPr>
            </w:pPr>
            <w:r w:rsidRPr="00453943">
              <w:rPr>
                <w:color w:val="000000"/>
                <w:sz w:val="20"/>
                <w:szCs w:val="20"/>
              </w:rPr>
              <w:t>18</w:t>
            </w:r>
          </w:p>
        </w:tc>
        <w:tc>
          <w:tcPr>
            <w:tcW w:w="318" w:type="dxa"/>
            <w:tcBorders>
              <w:top w:val="nil"/>
              <w:left w:val="nil"/>
              <w:bottom w:val="single" w:sz="4" w:space="0" w:color="auto"/>
              <w:right w:val="nil"/>
            </w:tcBorders>
            <w:shd w:val="clear" w:color="000000" w:fill="F2F2F2"/>
            <w:noWrap/>
            <w:vAlign w:val="center"/>
            <w:hideMark/>
          </w:tcPr>
          <w:p w14:paraId="1E92C312"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7F523CC9" w14:textId="77777777" w:rsidR="00453943" w:rsidRPr="00453943" w:rsidRDefault="00453943" w:rsidP="00453943">
            <w:pPr>
              <w:spacing w:line="240" w:lineRule="auto"/>
              <w:jc w:val="center"/>
              <w:rPr>
                <w:color w:val="000000"/>
                <w:sz w:val="20"/>
                <w:szCs w:val="20"/>
              </w:rPr>
            </w:pPr>
            <w:r w:rsidRPr="00453943">
              <w:rPr>
                <w:color w:val="000000"/>
                <w:sz w:val="20"/>
                <w:szCs w:val="20"/>
              </w:rPr>
              <w:t>16</w:t>
            </w:r>
          </w:p>
        </w:tc>
        <w:tc>
          <w:tcPr>
            <w:tcW w:w="318" w:type="dxa"/>
            <w:tcBorders>
              <w:top w:val="nil"/>
              <w:left w:val="nil"/>
              <w:bottom w:val="single" w:sz="4" w:space="0" w:color="auto"/>
              <w:right w:val="nil"/>
            </w:tcBorders>
            <w:shd w:val="clear" w:color="000000" w:fill="F2F2F2"/>
            <w:noWrap/>
            <w:vAlign w:val="center"/>
            <w:hideMark/>
          </w:tcPr>
          <w:p w14:paraId="10F2F484"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539B2B6B" w14:textId="77777777" w:rsidR="00453943" w:rsidRPr="00453943" w:rsidRDefault="00453943" w:rsidP="00453943">
            <w:pPr>
              <w:spacing w:line="240" w:lineRule="auto"/>
              <w:jc w:val="center"/>
              <w:rPr>
                <w:color w:val="000000"/>
                <w:sz w:val="20"/>
                <w:szCs w:val="20"/>
              </w:rPr>
            </w:pPr>
            <w:r w:rsidRPr="00453943">
              <w:rPr>
                <w:color w:val="000000"/>
                <w:sz w:val="20"/>
                <w:szCs w:val="20"/>
              </w:rPr>
              <w:t>16</w:t>
            </w:r>
          </w:p>
        </w:tc>
        <w:tc>
          <w:tcPr>
            <w:tcW w:w="318" w:type="dxa"/>
            <w:tcBorders>
              <w:top w:val="nil"/>
              <w:left w:val="nil"/>
              <w:bottom w:val="single" w:sz="4" w:space="0" w:color="auto"/>
              <w:right w:val="nil"/>
            </w:tcBorders>
            <w:shd w:val="clear" w:color="000000" w:fill="F2F2F2"/>
            <w:noWrap/>
            <w:vAlign w:val="center"/>
            <w:hideMark/>
          </w:tcPr>
          <w:p w14:paraId="481EE932"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64E4EB89" w14:textId="6CFB1D0D" w:rsidR="00453943" w:rsidRPr="00453943" w:rsidRDefault="00E9447C" w:rsidP="00453943">
            <w:pPr>
              <w:spacing w:line="240" w:lineRule="auto"/>
              <w:jc w:val="center"/>
              <w:rPr>
                <w:color w:val="000000"/>
                <w:sz w:val="20"/>
                <w:szCs w:val="20"/>
              </w:rPr>
            </w:pPr>
            <w:r>
              <w:rPr>
                <w:color w:val="000000"/>
                <w:sz w:val="20"/>
                <w:szCs w:val="20"/>
              </w:rPr>
              <w:t>23</w:t>
            </w:r>
          </w:p>
        </w:tc>
        <w:tc>
          <w:tcPr>
            <w:tcW w:w="318" w:type="dxa"/>
            <w:tcBorders>
              <w:top w:val="nil"/>
              <w:left w:val="nil"/>
              <w:bottom w:val="single" w:sz="4" w:space="0" w:color="auto"/>
              <w:right w:val="nil"/>
            </w:tcBorders>
            <w:shd w:val="clear" w:color="000000" w:fill="F2F2F2"/>
            <w:noWrap/>
            <w:vAlign w:val="center"/>
            <w:hideMark/>
          </w:tcPr>
          <w:p w14:paraId="3D2CC328"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7947ADF2" w14:textId="77777777" w:rsidR="00453943" w:rsidRPr="00453943" w:rsidRDefault="00453943" w:rsidP="00453943">
            <w:pPr>
              <w:spacing w:line="240" w:lineRule="auto"/>
              <w:jc w:val="center"/>
              <w:rPr>
                <w:color w:val="000000"/>
                <w:sz w:val="20"/>
                <w:szCs w:val="20"/>
              </w:rPr>
            </w:pPr>
            <w:r w:rsidRPr="00453943">
              <w:rPr>
                <w:color w:val="000000"/>
                <w:sz w:val="20"/>
                <w:szCs w:val="20"/>
              </w:rPr>
              <w:t>15</w:t>
            </w:r>
          </w:p>
        </w:tc>
        <w:tc>
          <w:tcPr>
            <w:tcW w:w="280" w:type="dxa"/>
            <w:tcBorders>
              <w:top w:val="nil"/>
              <w:left w:val="nil"/>
              <w:bottom w:val="single" w:sz="4" w:space="0" w:color="auto"/>
              <w:right w:val="nil"/>
            </w:tcBorders>
            <w:shd w:val="clear" w:color="000000" w:fill="F2F2F2"/>
            <w:noWrap/>
            <w:vAlign w:val="bottom"/>
            <w:hideMark/>
          </w:tcPr>
          <w:p w14:paraId="4DE903A4" w14:textId="77777777" w:rsidR="00453943" w:rsidRPr="00453943" w:rsidRDefault="00453943" w:rsidP="00453943">
            <w:pPr>
              <w:spacing w:line="240" w:lineRule="auto"/>
              <w:jc w:val="center"/>
              <w:rPr>
                <w:color w:val="000000"/>
                <w:sz w:val="20"/>
                <w:szCs w:val="20"/>
              </w:rPr>
            </w:pPr>
            <w:r w:rsidRPr="00453943">
              <w:rPr>
                <w:color w:val="000000"/>
                <w:sz w:val="20"/>
                <w:szCs w:val="20"/>
              </w:rPr>
              <w:t> </w:t>
            </w:r>
          </w:p>
        </w:tc>
        <w:tc>
          <w:tcPr>
            <w:tcW w:w="920" w:type="dxa"/>
            <w:tcBorders>
              <w:top w:val="nil"/>
              <w:left w:val="nil"/>
              <w:bottom w:val="single" w:sz="4" w:space="0" w:color="auto"/>
              <w:right w:val="single" w:sz="4" w:space="0" w:color="auto"/>
            </w:tcBorders>
            <w:shd w:val="clear" w:color="000000" w:fill="F2F2F2"/>
            <w:noWrap/>
            <w:vAlign w:val="bottom"/>
            <w:hideMark/>
          </w:tcPr>
          <w:p w14:paraId="7F3D859D" w14:textId="77777777" w:rsidR="00453943" w:rsidRPr="00453943" w:rsidRDefault="00453943" w:rsidP="00453943">
            <w:pPr>
              <w:spacing w:line="240" w:lineRule="auto"/>
              <w:jc w:val="center"/>
              <w:rPr>
                <w:color w:val="000000"/>
                <w:sz w:val="20"/>
                <w:szCs w:val="20"/>
              </w:rPr>
            </w:pPr>
            <w:r w:rsidRPr="00453943">
              <w:rPr>
                <w:color w:val="000000"/>
                <w:sz w:val="20"/>
                <w:szCs w:val="20"/>
              </w:rPr>
              <w:t>22</w:t>
            </w:r>
          </w:p>
        </w:tc>
      </w:tr>
      <w:tr w:rsidR="00453943" w:rsidRPr="00453943" w14:paraId="64C66F0F" w14:textId="77777777" w:rsidTr="00453943">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6F202249" w14:textId="77777777" w:rsidR="00453943" w:rsidRPr="00453943" w:rsidRDefault="00453943" w:rsidP="00453943">
            <w:pPr>
              <w:spacing w:line="240" w:lineRule="auto"/>
              <w:rPr>
                <w:color w:val="000000"/>
              </w:rPr>
            </w:pPr>
            <w:r w:rsidRPr="00453943">
              <w:rPr>
                <w:color w:val="000000"/>
              </w:rPr>
              <w:t>Reihe 1</w:t>
            </w:r>
          </w:p>
        </w:tc>
        <w:tc>
          <w:tcPr>
            <w:tcW w:w="318" w:type="dxa"/>
            <w:tcBorders>
              <w:top w:val="nil"/>
              <w:left w:val="nil"/>
              <w:bottom w:val="single" w:sz="4" w:space="0" w:color="auto"/>
              <w:right w:val="nil"/>
            </w:tcBorders>
            <w:shd w:val="clear" w:color="auto" w:fill="auto"/>
            <w:noWrap/>
            <w:vAlign w:val="center"/>
            <w:hideMark/>
          </w:tcPr>
          <w:p w14:paraId="3ED02CC0"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351A0AF"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D8E38BB"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42351FF"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6A0D8B69"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4AA2AF1"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F3E1354"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7B7844B2"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28FE5C2" w14:textId="77777777" w:rsidR="00453943" w:rsidRPr="00453943" w:rsidRDefault="00453943" w:rsidP="00453943">
            <w:pPr>
              <w:spacing w:line="240" w:lineRule="auto"/>
              <w:jc w:val="center"/>
              <w:rPr>
                <w:color w:val="000000"/>
                <w:sz w:val="16"/>
                <w:szCs w:val="16"/>
              </w:rPr>
            </w:pPr>
            <w:r w:rsidRPr="00453943">
              <w:rPr>
                <w:color w:val="000000"/>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14:paraId="756E2C00"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1E9AE4C1"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37467131"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24713DAB"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27578CEF"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32D433C2" w14:textId="77777777" w:rsidTr="00453943">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2B9F822B" w14:textId="77777777" w:rsidR="00453943" w:rsidRPr="00453943" w:rsidRDefault="00453943" w:rsidP="00453943">
            <w:pPr>
              <w:spacing w:line="240" w:lineRule="auto"/>
              <w:rPr>
                <w:color w:val="000000"/>
              </w:rPr>
            </w:pPr>
            <w:r w:rsidRPr="00453943">
              <w:rPr>
                <w:color w:val="000000"/>
              </w:rPr>
              <w:t>Reihe 2</w:t>
            </w:r>
          </w:p>
        </w:tc>
        <w:tc>
          <w:tcPr>
            <w:tcW w:w="318" w:type="dxa"/>
            <w:tcBorders>
              <w:top w:val="nil"/>
              <w:left w:val="nil"/>
              <w:bottom w:val="single" w:sz="4" w:space="0" w:color="auto"/>
              <w:right w:val="nil"/>
            </w:tcBorders>
            <w:shd w:val="clear" w:color="auto" w:fill="auto"/>
            <w:noWrap/>
            <w:vAlign w:val="center"/>
            <w:hideMark/>
          </w:tcPr>
          <w:p w14:paraId="21517ECB" w14:textId="77777777" w:rsidR="00453943" w:rsidRPr="00453943" w:rsidRDefault="00453943" w:rsidP="00453943">
            <w:pPr>
              <w:spacing w:line="240" w:lineRule="auto"/>
              <w:jc w:val="center"/>
              <w:rPr>
                <w:color w:val="000000"/>
                <w:sz w:val="16"/>
                <w:szCs w:val="16"/>
              </w:rPr>
            </w:pPr>
            <w:r w:rsidRPr="00453943">
              <w:rPr>
                <w:color w:val="000000"/>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14:paraId="4E79FD0C"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38EDA441"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FC324DD"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C69DE31"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147DE894"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3D502306"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65C6BEE"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FF818B0"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BD7FA2B"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37A5227B" w14:textId="77777777" w:rsidR="00453943" w:rsidRPr="00453943" w:rsidRDefault="00453943" w:rsidP="00453943">
            <w:pPr>
              <w:spacing w:line="240" w:lineRule="auto"/>
              <w:jc w:val="center"/>
              <w:rPr>
                <w:color w:val="000000"/>
                <w:sz w:val="16"/>
                <w:szCs w:val="16"/>
              </w:rPr>
            </w:pPr>
            <w:r w:rsidRPr="00453943">
              <w:rPr>
                <w:color w:val="000000"/>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14:paraId="5528A0E0"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12B08333" w14:textId="77777777" w:rsidR="00453943" w:rsidRPr="00453943" w:rsidRDefault="00453943" w:rsidP="00453943">
            <w:pPr>
              <w:spacing w:line="240" w:lineRule="auto"/>
              <w:jc w:val="center"/>
              <w:rPr>
                <w:color w:val="000000"/>
                <w:sz w:val="16"/>
                <w:szCs w:val="16"/>
              </w:rPr>
            </w:pPr>
            <w:r w:rsidRPr="00453943">
              <w:rPr>
                <w:color w:val="000000"/>
                <w:sz w:val="16"/>
                <w:szCs w:val="16"/>
              </w:rPr>
              <w:t>1</w:t>
            </w:r>
          </w:p>
        </w:tc>
        <w:tc>
          <w:tcPr>
            <w:tcW w:w="920" w:type="dxa"/>
            <w:tcBorders>
              <w:top w:val="nil"/>
              <w:left w:val="nil"/>
              <w:bottom w:val="single" w:sz="4" w:space="0" w:color="auto"/>
              <w:right w:val="single" w:sz="4" w:space="0" w:color="auto"/>
            </w:tcBorders>
            <w:shd w:val="clear" w:color="auto" w:fill="auto"/>
            <w:noWrap/>
            <w:vAlign w:val="bottom"/>
            <w:hideMark/>
          </w:tcPr>
          <w:p w14:paraId="18A5FC7E"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r>
      <w:tr w:rsidR="00453943" w:rsidRPr="00453943" w14:paraId="4D59DE94" w14:textId="77777777" w:rsidTr="00453943">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11D265FB" w14:textId="77777777" w:rsidR="00453943" w:rsidRPr="00453943" w:rsidRDefault="00453943" w:rsidP="00453943">
            <w:pPr>
              <w:spacing w:line="240" w:lineRule="auto"/>
              <w:rPr>
                <w:color w:val="000000"/>
              </w:rPr>
            </w:pPr>
            <w:r w:rsidRPr="00453943">
              <w:rPr>
                <w:color w:val="000000"/>
              </w:rPr>
              <w:t>Reihe 3</w:t>
            </w:r>
          </w:p>
        </w:tc>
        <w:tc>
          <w:tcPr>
            <w:tcW w:w="318" w:type="dxa"/>
            <w:tcBorders>
              <w:top w:val="nil"/>
              <w:left w:val="nil"/>
              <w:bottom w:val="single" w:sz="4" w:space="0" w:color="auto"/>
              <w:right w:val="nil"/>
            </w:tcBorders>
            <w:shd w:val="clear" w:color="auto" w:fill="auto"/>
            <w:noWrap/>
            <w:vAlign w:val="center"/>
            <w:hideMark/>
          </w:tcPr>
          <w:p w14:paraId="4F9F131E"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4AD43EF"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6140017" w14:textId="77777777" w:rsidR="00453943" w:rsidRPr="00453943" w:rsidRDefault="00453943" w:rsidP="00453943">
            <w:pPr>
              <w:spacing w:line="240" w:lineRule="auto"/>
              <w:jc w:val="center"/>
              <w:rPr>
                <w:color w:val="000000"/>
                <w:sz w:val="16"/>
                <w:szCs w:val="16"/>
              </w:rPr>
            </w:pPr>
            <w:r w:rsidRPr="00453943">
              <w:rPr>
                <w:color w:val="000000"/>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14:paraId="68544B25"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04D3ADA7"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7B97FAA"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326365BD"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A42DA5B"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6C826695"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61A64EB3"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4260A82" w14:textId="77777777" w:rsidR="00453943" w:rsidRPr="00453943" w:rsidRDefault="00453943" w:rsidP="00453943">
            <w:pPr>
              <w:spacing w:line="240" w:lineRule="auto"/>
              <w:jc w:val="center"/>
              <w:rPr>
                <w:color w:val="000000"/>
                <w:sz w:val="16"/>
                <w:szCs w:val="16"/>
              </w:rPr>
            </w:pPr>
            <w:r w:rsidRPr="00453943">
              <w:rPr>
                <w:color w:val="000000"/>
                <w:sz w:val="16"/>
                <w:szCs w:val="16"/>
              </w:rPr>
              <w:t>2</w:t>
            </w:r>
          </w:p>
        </w:tc>
        <w:tc>
          <w:tcPr>
            <w:tcW w:w="760" w:type="dxa"/>
            <w:tcBorders>
              <w:top w:val="nil"/>
              <w:left w:val="nil"/>
              <w:bottom w:val="single" w:sz="4" w:space="0" w:color="auto"/>
              <w:right w:val="single" w:sz="4" w:space="0" w:color="auto"/>
            </w:tcBorders>
            <w:shd w:val="clear" w:color="auto" w:fill="auto"/>
            <w:noWrap/>
            <w:vAlign w:val="bottom"/>
            <w:hideMark/>
          </w:tcPr>
          <w:p w14:paraId="026E0322"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517AE407"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728AAE9E"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6CD6C53B" w14:textId="77777777" w:rsidTr="00453943">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0BBCC549" w14:textId="77777777" w:rsidR="00453943" w:rsidRPr="00453943" w:rsidRDefault="00453943" w:rsidP="00453943">
            <w:pPr>
              <w:spacing w:line="240" w:lineRule="auto"/>
              <w:rPr>
                <w:color w:val="000000"/>
              </w:rPr>
            </w:pPr>
            <w:r w:rsidRPr="00453943">
              <w:rPr>
                <w:color w:val="000000"/>
              </w:rPr>
              <w:t>Reihe 4</w:t>
            </w:r>
          </w:p>
        </w:tc>
        <w:tc>
          <w:tcPr>
            <w:tcW w:w="318" w:type="dxa"/>
            <w:tcBorders>
              <w:top w:val="nil"/>
              <w:left w:val="nil"/>
              <w:bottom w:val="single" w:sz="4" w:space="0" w:color="auto"/>
              <w:right w:val="nil"/>
            </w:tcBorders>
            <w:shd w:val="clear" w:color="auto" w:fill="auto"/>
            <w:noWrap/>
            <w:vAlign w:val="center"/>
            <w:hideMark/>
          </w:tcPr>
          <w:p w14:paraId="63E93C1D" w14:textId="77777777" w:rsidR="00453943" w:rsidRPr="00453943" w:rsidRDefault="00453943" w:rsidP="00453943">
            <w:pPr>
              <w:spacing w:line="240" w:lineRule="auto"/>
              <w:jc w:val="center"/>
              <w:rPr>
                <w:color w:val="000000"/>
                <w:sz w:val="16"/>
                <w:szCs w:val="16"/>
              </w:rPr>
            </w:pPr>
            <w:r w:rsidRPr="00453943">
              <w:rPr>
                <w:color w:val="000000"/>
                <w:sz w:val="16"/>
                <w:szCs w:val="16"/>
              </w:rPr>
              <w:t>2</w:t>
            </w:r>
          </w:p>
        </w:tc>
        <w:tc>
          <w:tcPr>
            <w:tcW w:w="760" w:type="dxa"/>
            <w:tcBorders>
              <w:top w:val="nil"/>
              <w:left w:val="nil"/>
              <w:bottom w:val="single" w:sz="4" w:space="0" w:color="auto"/>
              <w:right w:val="single" w:sz="4" w:space="0" w:color="auto"/>
            </w:tcBorders>
            <w:shd w:val="clear" w:color="auto" w:fill="auto"/>
            <w:noWrap/>
            <w:vAlign w:val="bottom"/>
            <w:hideMark/>
          </w:tcPr>
          <w:p w14:paraId="05B40007"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6571B7B3" w14:textId="77777777" w:rsidR="00453943" w:rsidRPr="00453943" w:rsidRDefault="00453943" w:rsidP="00453943">
            <w:pPr>
              <w:spacing w:line="240" w:lineRule="auto"/>
              <w:jc w:val="center"/>
              <w:rPr>
                <w:color w:val="000000"/>
                <w:sz w:val="16"/>
                <w:szCs w:val="16"/>
              </w:rPr>
            </w:pPr>
            <w:r w:rsidRPr="00453943">
              <w:rPr>
                <w:color w:val="000000"/>
                <w:sz w:val="16"/>
                <w:szCs w:val="16"/>
              </w:rPr>
              <w:t>2</w:t>
            </w:r>
          </w:p>
        </w:tc>
        <w:tc>
          <w:tcPr>
            <w:tcW w:w="760" w:type="dxa"/>
            <w:tcBorders>
              <w:top w:val="nil"/>
              <w:left w:val="nil"/>
              <w:bottom w:val="single" w:sz="4" w:space="0" w:color="auto"/>
              <w:right w:val="single" w:sz="4" w:space="0" w:color="auto"/>
            </w:tcBorders>
            <w:shd w:val="clear" w:color="auto" w:fill="auto"/>
            <w:noWrap/>
            <w:vAlign w:val="bottom"/>
            <w:hideMark/>
          </w:tcPr>
          <w:p w14:paraId="56A13FD8"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031B17F1"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1721D31"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1D6B3D3"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34BD7A06"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5924A42" w14:textId="77777777" w:rsidR="00453943" w:rsidRPr="00453943" w:rsidRDefault="00453943" w:rsidP="00453943">
            <w:pPr>
              <w:spacing w:line="240" w:lineRule="auto"/>
              <w:jc w:val="center"/>
              <w:rPr>
                <w:color w:val="000000"/>
                <w:sz w:val="16"/>
                <w:szCs w:val="16"/>
              </w:rPr>
            </w:pPr>
            <w:r w:rsidRPr="00453943">
              <w:rPr>
                <w:color w:val="000000"/>
                <w:sz w:val="16"/>
                <w:szCs w:val="16"/>
              </w:rPr>
              <w:t>2</w:t>
            </w:r>
          </w:p>
        </w:tc>
        <w:tc>
          <w:tcPr>
            <w:tcW w:w="760" w:type="dxa"/>
            <w:tcBorders>
              <w:top w:val="nil"/>
              <w:left w:val="nil"/>
              <w:bottom w:val="single" w:sz="4" w:space="0" w:color="auto"/>
              <w:right w:val="single" w:sz="4" w:space="0" w:color="auto"/>
            </w:tcBorders>
            <w:shd w:val="clear" w:color="auto" w:fill="auto"/>
            <w:noWrap/>
            <w:vAlign w:val="bottom"/>
            <w:hideMark/>
          </w:tcPr>
          <w:p w14:paraId="0837ACA2"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5AE670A2" w14:textId="77777777" w:rsidR="00453943" w:rsidRPr="00453943" w:rsidRDefault="00453943" w:rsidP="00453943">
            <w:pPr>
              <w:spacing w:line="240" w:lineRule="auto"/>
              <w:jc w:val="center"/>
              <w:rPr>
                <w:color w:val="000000"/>
                <w:sz w:val="16"/>
                <w:szCs w:val="16"/>
              </w:rPr>
            </w:pPr>
            <w:r w:rsidRPr="00453943">
              <w:rPr>
                <w:color w:val="000000"/>
                <w:sz w:val="16"/>
                <w:szCs w:val="16"/>
              </w:rPr>
              <w:t>3</w:t>
            </w:r>
          </w:p>
        </w:tc>
        <w:tc>
          <w:tcPr>
            <w:tcW w:w="760" w:type="dxa"/>
            <w:tcBorders>
              <w:top w:val="nil"/>
              <w:left w:val="nil"/>
              <w:bottom w:val="single" w:sz="4" w:space="0" w:color="auto"/>
              <w:right w:val="single" w:sz="4" w:space="0" w:color="auto"/>
            </w:tcBorders>
            <w:shd w:val="clear" w:color="auto" w:fill="auto"/>
            <w:noWrap/>
            <w:vAlign w:val="bottom"/>
            <w:hideMark/>
          </w:tcPr>
          <w:p w14:paraId="557BD004"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09E80924" w14:textId="77777777" w:rsidR="00453943" w:rsidRPr="00453943" w:rsidRDefault="00453943" w:rsidP="00453943">
            <w:pPr>
              <w:spacing w:line="240" w:lineRule="auto"/>
              <w:jc w:val="center"/>
              <w:rPr>
                <w:color w:val="000000"/>
                <w:sz w:val="16"/>
                <w:szCs w:val="16"/>
              </w:rPr>
            </w:pPr>
            <w:r w:rsidRPr="00453943">
              <w:rPr>
                <w:color w:val="000000"/>
                <w:sz w:val="16"/>
                <w:szCs w:val="16"/>
              </w:rPr>
              <w:t>2</w:t>
            </w:r>
          </w:p>
        </w:tc>
        <w:tc>
          <w:tcPr>
            <w:tcW w:w="920" w:type="dxa"/>
            <w:tcBorders>
              <w:top w:val="nil"/>
              <w:left w:val="nil"/>
              <w:bottom w:val="single" w:sz="4" w:space="0" w:color="auto"/>
              <w:right w:val="single" w:sz="4" w:space="0" w:color="auto"/>
            </w:tcBorders>
            <w:shd w:val="clear" w:color="auto" w:fill="auto"/>
            <w:noWrap/>
            <w:vAlign w:val="bottom"/>
            <w:hideMark/>
          </w:tcPr>
          <w:p w14:paraId="25B35BD5"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r>
      <w:tr w:rsidR="00453943" w:rsidRPr="00453943" w14:paraId="272C6031" w14:textId="77777777" w:rsidTr="00453943">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065953E2" w14:textId="77777777" w:rsidR="00453943" w:rsidRPr="00453943" w:rsidRDefault="00453943" w:rsidP="00453943">
            <w:pPr>
              <w:spacing w:line="240" w:lineRule="auto"/>
              <w:rPr>
                <w:color w:val="000000"/>
              </w:rPr>
            </w:pPr>
            <w:r w:rsidRPr="00453943">
              <w:rPr>
                <w:color w:val="000000"/>
              </w:rPr>
              <w:t>Reihe 5</w:t>
            </w:r>
          </w:p>
        </w:tc>
        <w:tc>
          <w:tcPr>
            <w:tcW w:w="318" w:type="dxa"/>
            <w:tcBorders>
              <w:top w:val="nil"/>
              <w:left w:val="nil"/>
              <w:bottom w:val="single" w:sz="4" w:space="0" w:color="auto"/>
              <w:right w:val="nil"/>
            </w:tcBorders>
            <w:shd w:val="clear" w:color="auto" w:fill="auto"/>
            <w:noWrap/>
            <w:vAlign w:val="center"/>
            <w:hideMark/>
          </w:tcPr>
          <w:p w14:paraId="2BF3CADD"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2BA37E2"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CFEAA65"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0DBE7F7"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1F5ED190"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139A4B32"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1437463"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33D4CEC9"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C9F5109"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6F4BE29"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62FCFFB"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34ACD04"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07A7DD9C"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4DED6444"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5B1FA666" w14:textId="77777777" w:rsidTr="00453943">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6C730952" w14:textId="77777777" w:rsidR="00453943" w:rsidRPr="00453943" w:rsidRDefault="00453943" w:rsidP="00453943">
            <w:pPr>
              <w:spacing w:line="240" w:lineRule="auto"/>
              <w:rPr>
                <w:color w:val="000000"/>
              </w:rPr>
            </w:pPr>
            <w:r w:rsidRPr="00453943">
              <w:rPr>
                <w:color w:val="000000"/>
              </w:rPr>
              <w:t>Reihe 6</w:t>
            </w:r>
          </w:p>
        </w:tc>
        <w:tc>
          <w:tcPr>
            <w:tcW w:w="318" w:type="dxa"/>
            <w:tcBorders>
              <w:top w:val="nil"/>
              <w:left w:val="nil"/>
              <w:bottom w:val="single" w:sz="4" w:space="0" w:color="auto"/>
              <w:right w:val="nil"/>
            </w:tcBorders>
            <w:shd w:val="clear" w:color="auto" w:fill="auto"/>
            <w:noWrap/>
            <w:vAlign w:val="center"/>
            <w:hideMark/>
          </w:tcPr>
          <w:p w14:paraId="1439809C"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7D0790D9"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64CCD2B"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6B67B9AB"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054AC72A"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0C75B6B"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1B0AE473"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BEADBAF"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80EF5F9"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60FF200E"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367DA7AE"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D969BF3"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65E975AB" w14:textId="77777777" w:rsidR="00453943" w:rsidRPr="00453943" w:rsidRDefault="00453943" w:rsidP="00453943">
            <w:pPr>
              <w:spacing w:line="240" w:lineRule="auto"/>
              <w:jc w:val="center"/>
              <w:rPr>
                <w:color w:val="000000"/>
                <w:sz w:val="16"/>
                <w:szCs w:val="16"/>
              </w:rPr>
            </w:pPr>
            <w:r w:rsidRPr="00453943">
              <w:rPr>
                <w:color w:val="000000"/>
                <w:sz w:val="16"/>
                <w:szCs w:val="16"/>
              </w:rPr>
              <w:t>3</w:t>
            </w:r>
          </w:p>
        </w:tc>
        <w:tc>
          <w:tcPr>
            <w:tcW w:w="920" w:type="dxa"/>
            <w:tcBorders>
              <w:top w:val="nil"/>
              <w:left w:val="nil"/>
              <w:bottom w:val="single" w:sz="4" w:space="0" w:color="auto"/>
              <w:right w:val="single" w:sz="4" w:space="0" w:color="auto"/>
            </w:tcBorders>
            <w:shd w:val="clear" w:color="auto" w:fill="auto"/>
            <w:noWrap/>
            <w:vAlign w:val="bottom"/>
            <w:hideMark/>
          </w:tcPr>
          <w:p w14:paraId="48540A65"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r>
      <w:tr w:rsidR="00453943" w:rsidRPr="00453943" w14:paraId="2F661E80" w14:textId="77777777" w:rsidTr="00453943">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683F6B7F" w14:textId="77777777" w:rsidR="00453943" w:rsidRPr="00453943" w:rsidRDefault="00453943" w:rsidP="00453943">
            <w:pPr>
              <w:spacing w:line="240" w:lineRule="auto"/>
              <w:rPr>
                <w:color w:val="000000"/>
              </w:rPr>
            </w:pPr>
            <w:r w:rsidRPr="00453943">
              <w:rPr>
                <w:color w:val="000000"/>
              </w:rPr>
              <w:t>Reihe 7</w:t>
            </w:r>
          </w:p>
        </w:tc>
        <w:tc>
          <w:tcPr>
            <w:tcW w:w="318" w:type="dxa"/>
            <w:tcBorders>
              <w:top w:val="nil"/>
              <w:left w:val="nil"/>
              <w:bottom w:val="single" w:sz="4" w:space="0" w:color="auto"/>
              <w:right w:val="nil"/>
            </w:tcBorders>
            <w:shd w:val="clear" w:color="auto" w:fill="auto"/>
            <w:noWrap/>
            <w:vAlign w:val="center"/>
            <w:hideMark/>
          </w:tcPr>
          <w:p w14:paraId="640BDC2C" w14:textId="77777777" w:rsidR="00453943" w:rsidRPr="00453943" w:rsidRDefault="00453943" w:rsidP="00453943">
            <w:pPr>
              <w:spacing w:line="240" w:lineRule="auto"/>
              <w:jc w:val="center"/>
              <w:rPr>
                <w:color w:val="000000"/>
                <w:sz w:val="16"/>
                <w:szCs w:val="16"/>
              </w:rPr>
            </w:pPr>
            <w:r w:rsidRPr="00453943">
              <w:rPr>
                <w:color w:val="000000"/>
                <w:sz w:val="16"/>
                <w:szCs w:val="16"/>
              </w:rPr>
              <w:t>3</w:t>
            </w:r>
          </w:p>
        </w:tc>
        <w:tc>
          <w:tcPr>
            <w:tcW w:w="760" w:type="dxa"/>
            <w:tcBorders>
              <w:top w:val="nil"/>
              <w:left w:val="nil"/>
              <w:bottom w:val="single" w:sz="4" w:space="0" w:color="auto"/>
              <w:right w:val="single" w:sz="4" w:space="0" w:color="auto"/>
            </w:tcBorders>
            <w:shd w:val="clear" w:color="auto" w:fill="auto"/>
            <w:noWrap/>
            <w:vAlign w:val="bottom"/>
            <w:hideMark/>
          </w:tcPr>
          <w:p w14:paraId="360A798C"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4AE5C979" w14:textId="77777777" w:rsidR="00453943" w:rsidRPr="00453943" w:rsidRDefault="00453943" w:rsidP="00453943">
            <w:pPr>
              <w:spacing w:line="240" w:lineRule="auto"/>
              <w:jc w:val="center"/>
              <w:rPr>
                <w:color w:val="000000"/>
                <w:sz w:val="16"/>
                <w:szCs w:val="16"/>
              </w:rPr>
            </w:pPr>
            <w:r w:rsidRPr="00453943">
              <w:rPr>
                <w:color w:val="000000"/>
                <w:sz w:val="16"/>
                <w:szCs w:val="16"/>
              </w:rPr>
              <w:t>3</w:t>
            </w:r>
          </w:p>
        </w:tc>
        <w:tc>
          <w:tcPr>
            <w:tcW w:w="760" w:type="dxa"/>
            <w:tcBorders>
              <w:top w:val="nil"/>
              <w:left w:val="nil"/>
              <w:bottom w:val="single" w:sz="4" w:space="0" w:color="auto"/>
              <w:right w:val="single" w:sz="4" w:space="0" w:color="auto"/>
            </w:tcBorders>
            <w:shd w:val="clear" w:color="auto" w:fill="auto"/>
            <w:noWrap/>
            <w:vAlign w:val="bottom"/>
            <w:hideMark/>
          </w:tcPr>
          <w:p w14:paraId="6C6F0A16"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7AE2D3BE"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6AE213A3"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E18388A"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23E0EBB"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6E222E1"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C6116BC"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13B21406" w14:textId="77777777" w:rsidR="00453943" w:rsidRPr="00453943" w:rsidRDefault="00453943" w:rsidP="00453943">
            <w:pPr>
              <w:spacing w:line="240" w:lineRule="auto"/>
              <w:jc w:val="center"/>
              <w:rPr>
                <w:color w:val="000000"/>
                <w:sz w:val="16"/>
                <w:szCs w:val="16"/>
              </w:rPr>
            </w:pPr>
            <w:r w:rsidRPr="00453943">
              <w:rPr>
                <w:color w:val="000000"/>
                <w:sz w:val="16"/>
                <w:szCs w:val="16"/>
              </w:rPr>
              <w:t>4</w:t>
            </w:r>
          </w:p>
        </w:tc>
        <w:tc>
          <w:tcPr>
            <w:tcW w:w="760" w:type="dxa"/>
            <w:tcBorders>
              <w:top w:val="nil"/>
              <w:left w:val="nil"/>
              <w:bottom w:val="single" w:sz="4" w:space="0" w:color="auto"/>
              <w:right w:val="single" w:sz="4" w:space="0" w:color="auto"/>
            </w:tcBorders>
            <w:shd w:val="clear" w:color="auto" w:fill="auto"/>
            <w:noWrap/>
            <w:vAlign w:val="bottom"/>
            <w:hideMark/>
          </w:tcPr>
          <w:p w14:paraId="31B6E8F9"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5114542D"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13EE1346"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7079D757" w14:textId="77777777" w:rsidTr="00453943">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7BACE592" w14:textId="77777777" w:rsidR="00453943" w:rsidRPr="00453943" w:rsidRDefault="00453943" w:rsidP="00453943">
            <w:pPr>
              <w:spacing w:line="240" w:lineRule="auto"/>
              <w:rPr>
                <w:color w:val="000000"/>
              </w:rPr>
            </w:pPr>
            <w:r w:rsidRPr="00453943">
              <w:rPr>
                <w:color w:val="000000"/>
              </w:rPr>
              <w:t>Reihe 8</w:t>
            </w:r>
          </w:p>
        </w:tc>
        <w:tc>
          <w:tcPr>
            <w:tcW w:w="318" w:type="dxa"/>
            <w:tcBorders>
              <w:top w:val="nil"/>
              <w:left w:val="nil"/>
              <w:bottom w:val="single" w:sz="4" w:space="0" w:color="auto"/>
              <w:right w:val="nil"/>
            </w:tcBorders>
            <w:shd w:val="clear" w:color="auto" w:fill="auto"/>
            <w:noWrap/>
            <w:vAlign w:val="center"/>
            <w:hideMark/>
          </w:tcPr>
          <w:p w14:paraId="32F00069"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3C4C850D"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E991372" w14:textId="77777777" w:rsidR="00453943" w:rsidRPr="00453943" w:rsidRDefault="00453943" w:rsidP="00453943">
            <w:pPr>
              <w:spacing w:line="240" w:lineRule="auto"/>
              <w:jc w:val="center"/>
              <w:rPr>
                <w:color w:val="000000"/>
                <w:sz w:val="16"/>
                <w:szCs w:val="16"/>
              </w:rPr>
            </w:pPr>
            <w:r w:rsidRPr="00453943">
              <w:rPr>
                <w:color w:val="000000"/>
                <w:sz w:val="16"/>
                <w:szCs w:val="16"/>
              </w:rPr>
              <w:t>4</w:t>
            </w:r>
          </w:p>
        </w:tc>
        <w:tc>
          <w:tcPr>
            <w:tcW w:w="760" w:type="dxa"/>
            <w:tcBorders>
              <w:top w:val="nil"/>
              <w:left w:val="nil"/>
              <w:bottom w:val="single" w:sz="4" w:space="0" w:color="auto"/>
              <w:right w:val="single" w:sz="4" w:space="0" w:color="auto"/>
            </w:tcBorders>
            <w:shd w:val="clear" w:color="auto" w:fill="auto"/>
            <w:noWrap/>
            <w:vAlign w:val="bottom"/>
            <w:hideMark/>
          </w:tcPr>
          <w:p w14:paraId="318BE072"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5E2E3BB2"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EB5040A"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168CE71"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CC4CAF2"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69A1172B" w14:textId="77777777" w:rsidR="00453943" w:rsidRPr="00453943" w:rsidRDefault="00453943" w:rsidP="00453943">
            <w:pPr>
              <w:spacing w:line="240" w:lineRule="auto"/>
              <w:jc w:val="center"/>
              <w:rPr>
                <w:color w:val="000000"/>
                <w:sz w:val="16"/>
                <w:szCs w:val="16"/>
              </w:rPr>
            </w:pPr>
            <w:r w:rsidRPr="00453943">
              <w:rPr>
                <w:color w:val="000000"/>
                <w:sz w:val="16"/>
                <w:szCs w:val="16"/>
              </w:rPr>
              <w:t>3</w:t>
            </w:r>
          </w:p>
        </w:tc>
        <w:tc>
          <w:tcPr>
            <w:tcW w:w="760" w:type="dxa"/>
            <w:tcBorders>
              <w:top w:val="nil"/>
              <w:left w:val="nil"/>
              <w:bottom w:val="single" w:sz="4" w:space="0" w:color="auto"/>
              <w:right w:val="single" w:sz="4" w:space="0" w:color="auto"/>
            </w:tcBorders>
            <w:shd w:val="clear" w:color="auto" w:fill="auto"/>
            <w:noWrap/>
            <w:vAlign w:val="bottom"/>
            <w:hideMark/>
          </w:tcPr>
          <w:p w14:paraId="6402C002"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588D0270" w14:textId="77777777" w:rsidR="00453943" w:rsidRPr="00453943" w:rsidRDefault="00453943" w:rsidP="00453943">
            <w:pPr>
              <w:spacing w:line="240" w:lineRule="auto"/>
              <w:jc w:val="center"/>
              <w:rPr>
                <w:color w:val="000000"/>
                <w:sz w:val="16"/>
                <w:szCs w:val="16"/>
              </w:rPr>
            </w:pPr>
            <w:r w:rsidRPr="00453943">
              <w:rPr>
                <w:color w:val="000000"/>
                <w:sz w:val="16"/>
                <w:szCs w:val="16"/>
              </w:rPr>
              <w:t>5</w:t>
            </w:r>
          </w:p>
        </w:tc>
        <w:tc>
          <w:tcPr>
            <w:tcW w:w="760" w:type="dxa"/>
            <w:tcBorders>
              <w:top w:val="nil"/>
              <w:left w:val="nil"/>
              <w:bottom w:val="single" w:sz="4" w:space="0" w:color="auto"/>
              <w:right w:val="single" w:sz="4" w:space="0" w:color="auto"/>
            </w:tcBorders>
            <w:shd w:val="clear" w:color="auto" w:fill="auto"/>
            <w:noWrap/>
            <w:vAlign w:val="bottom"/>
            <w:hideMark/>
          </w:tcPr>
          <w:p w14:paraId="34A36A3D"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7C2F810B"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45768FDC"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5FA7B591" w14:textId="77777777" w:rsidTr="00453943">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0D471E71" w14:textId="77777777" w:rsidR="00453943" w:rsidRPr="00453943" w:rsidRDefault="00453943" w:rsidP="00453943">
            <w:pPr>
              <w:spacing w:line="240" w:lineRule="auto"/>
              <w:rPr>
                <w:color w:val="000000"/>
              </w:rPr>
            </w:pPr>
            <w:r w:rsidRPr="00453943">
              <w:rPr>
                <w:color w:val="000000"/>
              </w:rPr>
              <w:t>Reihe 9</w:t>
            </w:r>
          </w:p>
        </w:tc>
        <w:tc>
          <w:tcPr>
            <w:tcW w:w="318" w:type="dxa"/>
            <w:tcBorders>
              <w:top w:val="nil"/>
              <w:left w:val="nil"/>
              <w:bottom w:val="single" w:sz="4" w:space="0" w:color="auto"/>
              <w:right w:val="nil"/>
            </w:tcBorders>
            <w:shd w:val="clear" w:color="auto" w:fill="auto"/>
            <w:noWrap/>
            <w:vAlign w:val="center"/>
            <w:hideMark/>
          </w:tcPr>
          <w:p w14:paraId="7C679603"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CF2DD70"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C25DE56"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3CF827A"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ACD5843"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12BFE94B"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6765ABC0"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27AC5DB"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1D8505D"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12900383"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39E378A7"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6698841E"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041170DB" w14:textId="77777777" w:rsidR="00453943" w:rsidRPr="00453943" w:rsidRDefault="00453943" w:rsidP="00453943">
            <w:pPr>
              <w:spacing w:line="240" w:lineRule="auto"/>
              <w:jc w:val="center"/>
              <w:rPr>
                <w:color w:val="000000"/>
                <w:sz w:val="16"/>
                <w:szCs w:val="16"/>
              </w:rPr>
            </w:pPr>
            <w:r w:rsidRPr="00453943">
              <w:rPr>
                <w:color w:val="000000"/>
                <w:sz w:val="16"/>
                <w:szCs w:val="16"/>
              </w:rPr>
              <w:t>4</w:t>
            </w:r>
          </w:p>
        </w:tc>
        <w:tc>
          <w:tcPr>
            <w:tcW w:w="920" w:type="dxa"/>
            <w:tcBorders>
              <w:top w:val="nil"/>
              <w:left w:val="nil"/>
              <w:bottom w:val="single" w:sz="4" w:space="0" w:color="auto"/>
              <w:right w:val="single" w:sz="4" w:space="0" w:color="auto"/>
            </w:tcBorders>
            <w:shd w:val="clear" w:color="auto" w:fill="auto"/>
            <w:noWrap/>
            <w:vAlign w:val="bottom"/>
            <w:hideMark/>
          </w:tcPr>
          <w:p w14:paraId="2C234200"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r>
      <w:tr w:rsidR="00453943" w:rsidRPr="00453943" w14:paraId="6FE565B6" w14:textId="77777777" w:rsidTr="00453943">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3FED6506" w14:textId="77777777" w:rsidR="00453943" w:rsidRPr="00453943" w:rsidRDefault="00453943" w:rsidP="00453943">
            <w:pPr>
              <w:spacing w:line="240" w:lineRule="auto"/>
              <w:rPr>
                <w:color w:val="000000"/>
              </w:rPr>
            </w:pPr>
            <w:r w:rsidRPr="00453943">
              <w:rPr>
                <w:color w:val="000000"/>
              </w:rPr>
              <w:t>Reihe 10</w:t>
            </w:r>
          </w:p>
        </w:tc>
        <w:tc>
          <w:tcPr>
            <w:tcW w:w="318" w:type="dxa"/>
            <w:tcBorders>
              <w:top w:val="nil"/>
              <w:left w:val="nil"/>
              <w:bottom w:val="single" w:sz="4" w:space="0" w:color="auto"/>
              <w:right w:val="nil"/>
            </w:tcBorders>
            <w:shd w:val="clear" w:color="auto" w:fill="auto"/>
            <w:noWrap/>
            <w:vAlign w:val="center"/>
            <w:hideMark/>
          </w:tcPr>
          <w:p w14:paraId="11497FDC" w14:textId="77777777" w:rsidR="00453943" w:rsidRPr="00453943" w:rsidRDefault="00453943" w:rsidP="00453943">
            <w:pPr>
              <w:spacing w:line="240" w:lineRule="auto"/>
              <w:jc w:val="center"/>
              <w:rPr>
                <w:color w:val="000000"/>
                <w:sz w:val="16"/>
                <w:szCs w:val="16"/>
              </w:rPr>
            </w:pPr>
            <w:r w:rsidRPr="00453943">
              <w:rPr>
                <w:color w:val="000000"/>
                <w:sz w:val="16"/>
                <w:szCs w:val="16"/>
              </w:rPr>
              <w:t>4</w:t>
            </w:r>
          </w:p>
        </w:tc>
        <w:tc>
          <w:tcPr>
            <w:tcW w:w="760" w:type="dxa"/>
            <w:tcBorders>
              <w:top w:val="nil"/>
              <w:left w:val="nil"/>
              <w:bottom w:val="single" w:sz="4" w:space="0" w:color="auto"/>
              <w:right w:val="single" w:sz="4" w:space="0" w:color="auto"/>
            </w:tcBorders>
            <w:shd w:val="clear" w:color="auto" w:fill="auto"/>
            <w:noWrap/>
            <w:vAlign w:val="bottom"/>
            <w:hideMark/>
          </w:tcPr>
          <w:p w14:paraId="4BBAC4E2"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571FE126"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7D0D60D8"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054929D8"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62D7022F"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6D7BA02F"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3ABD267B"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6065E8E6" w14:textId="77777777" w:rsidR="00453943" w:rsidRPr="00453943" w:rsidRDefault="00453943" w:rsidP="00453943">
            <w:pPr>
              <w:spacing w:line="240" w:lineRule="auto"/>
              <w:jc w:val="center"/>
              <w:rPr>
                <w:color w:val="000000"/>
                <w:sz w:val="16"/>
                <w:szCs w:val="16"/>
              </w:rPr>
            </w:pPr>
            <w:r w:rsidRPr="00453943">
              <w:rPr>
                <w:color w:val="000000"/>
                <w:sz w:val="16"/>
                <w:szCs w:val="16"/>
              </w:rPr>
              <w:t>4</w:t>
            </w:r>
          </w:p>
        </w:tc>
        <w:tc>
          <w:tcPr>
            <w:tcW w:w="760" w:type="dxa"/>
            <w:tcBorders>
              <w:top w:val="nil"/>
              <w:left w:val="nil"/>
              <w:bottom w:val="single" w:sz="4" w:space="0" w:color="auto"/>
              <w:right w:val="single" w:sz="4" w:space="0" w:color="auto"/>
            </w:tcBorders>
            <w:shd w:val="clear" w:color="auto" w:fill="auto"/>
            <w:noWrap/>
            <w:vAlign w:val="bottom"/>
            <w:hideMark/>
          </w:tcPr>
          <w:p w14:paraId="40A4AD40"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08974718" w14:textId="77777777" w:rsidR="00453943" w:rsidRPr="00453943" w:rsidRDefault="00453943" w:rsidP="00453943">
            <w:pPr>
              <w:spacing w:line="240" w:lineRule="auto"/>
              <w:jc w:val="center"/>
              <w:rPr>
                <w:color w:val="000000"/>
                <w:sz w:val="16"/>
                <w:szCs w:val="16"/>
              </w:rPr>
            </w:pPr>
            <w:r w:rsidRPr="00453943">
              <w:rPr>
                <w:color w:val="000000"/>
                <w:sz w:val="16"/>
                <w:szCs w:val="16"/>
              </w:rPr>
              <w:t>6</w:t>
            </w:r>
          </w:p>
        </w:tc>
        <w:tc>
          <w:tcPr>
            <w:tcW w:w="760" w:type="dxa"/>
            <w:tcBorders>
              <w:top w:val="nil"/>
              <w:left w:val="nil"/>
              <w:bottom w:val="single" w:sz="4" w:space="0" w:color="auto"/>
              <w:right w:val="single" w:sz="4" w:space="0" w:color="auto"/>
            </w:tcBorders>
            <w:shd w:val="clear" w:color="auto" w:fill="auto"/>
            <w:noWrap/>
            <w:vAlign w:val="bottom"/>
            <w:hideMark/>
          </w:tcPr>
          <w:p w14:paraId="2E8F2B34"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4579284E"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540C1DF0"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4136843C" w14:textId="77777777" w:rsidTr="00453943">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4E7BFC0A" w14:textId="77777777" w:rsidR="00453943" w:rsidRPr="00453943" w:rsidRDefault="00453943" w:rsidP="00453943">
            <w:pPr>
              <w:spacing w:line="240" w:lineRule="auto"/>
              <w:rPr>
                <w:color w:val="000000"/>
              </w:rPr>
            </w:pPr>
            <w:r w:rsidRPr="00453943">
              <w:rPr>
                <w:color w:val="000000"/>
              </w:rPr>
              <w:t>Reihe 11</w:t>
            </w:r>
          </w:p>
        </w:tc>
        <w:tc>
          <w:tcPr>
            <w:tcW w:w="318" w:type="dxa"/>
            <w:tcBorders>
              <w:top w:val="nil"/>
              <w:left w:val="nil"/>
              <w:bottom w:val="single" w:sz="4" w:space="0" w:color="auto"/>
              <w:right w:val="nil"/>
            </w:tcBorders>
            <w:shd w:val="clear" w:color="auto" w:fill="auto"/>
            <w:noWrap/>
            <w:vAlign w:val="center"/>
            <w:hideMark/>
          </w:tcPr>
          <w:p w14:paraId="0580EE78"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3E49151C"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14BBB0C3" w14:textId="77777777" w:rsidR="00453943" w:rsidRPr="00453943" w:rsidRDefault="00453943" w:rsidP="00453943">
            <w:pPr>
              <w:spacing w:line="240" w:lineRule="auto"/>
              <w:jc w:val="center"/>
              <w:rPr>
                <w:color w:val="000000"/>
                <w:sz w:val="16"/>
                <w:szCs w:val="16"/>
              </w:rPr>
            </w:pPr>
            <w:r w:rsidRPr="00453943">
              <w:rPr>
                <w:color w:val="000000"/>
                <w:sz w:val="16"/>
                <w:szCs w:val="16"/>
              </w:rPr>
              <w:t>5</w:t>
            </w:r>
          </w:p>
        </w:tc>
        <w:tc>
          <w:tcPr>
            <w:tcW w:w="760" w:type="dxa"/>
            <w:tcBorders>
              <w:top w:val="nil"/>
              <w:left w:val="nil"/>
              <w:bottom w:val="single" w:sz="4" w:space="0" w:color="auto"/>
              <w:right w:val="single" w:sz="4" w:space="0" w:color="auto"/>
            </w:tcBorders>
            <w:shd w:val="clear" w:color="auto" w:fill="auto"/>
            <w:noWrap/>
            <w:vAlign w:val="bottom"/>
            <w:hideMark/>
          </w:tcPr>
          <w:p w14:paraId="7F78D74B"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59E849C3"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3F629EDF"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575B378"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F72CFFE"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FA3401C"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14DF5E12"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828A198" w14:textId="77777777" w:rsidR="00453943" w:rsidRPr="00453943" w:rsidRDefault="00453943" w:rsidP="00453943">
            <w:pPr>
              <w:spacing w:line="240" w:lineRule="auto"/>
              <w:jc w:val="center"/>
              <w:rPr>
                <w:color w:val="000000"/>
                <w:sz w:val="16"/>
                <w:szCs w:val="16"/>
              </w:rPr>
            </w:pPr>
            <w:r w:rsidRPr="00453943">
              <w:rPr>
                <w:color w:val="000000"/>
                <w:sz w:val="16"/>
                <w:szCs w:val="16"/>
              </w:rPr>
              <w:t>7</w:t>
            </w:r>
          </w:p>
        </w:tc>
        <w:tc>
          <w:tcPr>
            <w:tcW w:w="760" w:type="dxa"/>
            <w:tcBorders>
              <w:top w:val="nil"/>
              <w:left w:val="nil"/>
              <w:bottom w:val="single" w:sz="4" w:space="0" w:color="auto"/>
              <w:right w:val="single" w:sz="4" w:space="0" w:color="auto"/>
            </w:tcBorders>
            <w:shd w:val="clear" w:color="auto" w:fill="auto"/>
            <w:noWrap/>
            <w:vAlign w:val="bottom"/>
            <w:hideMark/>
          </w:tcPr>
          <w:p w14:paraId="29CC21E1"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173C9087"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09815214"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0C1B4B35" w14:textId="77777777" w:rsidTr="00453943">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637BC9C3" w14:textId="77777777" w:rsidR="00453943" w:rsidRPr="00453943" w:rsidRDefault="00453943" w:rsidP="00453943">
            <w:pPr>
              <w:spacing w:line="240" w:lineRule="auto"/>
              <w:rPr>
                <w:color w:val="000000"/>
              </w:rPr>
            </w:pPr>
            <w:r w:rsidRPr="00453943">
              <w:rPr>
                <w:color w:val="000000"/>
              </w:rPr>
              <w:t>Reihe 12</w:t>
            </w:r>
          </w:p>
        </w:tc>
        <w:tc>
          <w:tcPr>
            <w:tcW w:w="318" w:type="dxa"/>
            <w:tcBorders>
              <w:top w:val="nil"/>
              <w:left w:val="nil"/>
              <w:bottom w:val="single" w:sz="4" w:space="0" w:color="auto"/>
              <w:right w:val="nil"/>
            </w:tcBorders>
            <w:shd w:val="clear" w:color="auto" w:fill="auto"/>
            <w:noWrap/>
            <w:vAlign w:val="center"/>
            <w:hideMark/>
          </w:tcPr>
          <w:p w14:paraId="1EF8211F"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301B6F97"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794B8B7"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F7F1B8D"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1A50A640"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306974E"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EE74BB3"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1A4FECFE"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B74F9FA"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61A6CF79"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7724520" w14:textId="77777777" w:rsidR="00453943" w:rsidRPr="00453943" w:rsidRDefault="00453943" w:rsidP="00453943">
            <w:pPr>
              <w:spacing w:line="240" w:lineRule="auto"/>
              <w:jc w:val="center"/>
              <w:rPr>
                <w:color w:val="000000"/>
                <w:sz w:val="16"/>
                <w:szCs w:val="16"/>
              </w:rPr>
            </w:pPr>
            <w:r w:rsidRPr="00453943">
              <w:rPr>
                <w:color w:val="000000"/>
                <w:sz w:val="16"/>
                <w:szCs w:val="16"/>
              </w:rPr>
              <w:t>8</w:t>
            </w:r>
          </w:p>
        </w:tc>
        <w:tc>
          <w:tcPr>
            <w:tcW w:w="760" w:type="dxa"/>
            <w:tcBorders>
              <w:top w:val="nil"/>
              <w:left w:val="nil"/>
              <w:bottom w:val="single" w:sz="4" w:space="0" w:color="auto"/>
              <w:right w:val="single" w:sz="4" w:space="0" w:color="auto"/>
            </w:tcBorders>
            <w:shd w:val="clear" w:color="auto" w:fill="auto"/>
            <w:noWrap/>
            <w:vAlign w:val="bottom"/>
            <w:hideMark/>
          </w:tcPr>
          <w:p w14:paraId="55D2B33E"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0F332A77"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38F0E202"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5EC4F238" w14:textId="77777777" w:rsidTr="00453943">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0E20F9FD" w14:textId="77777777" w:rsidR="00453943" w:rsidRPr="00453943" w:rsidRDefault="00453943" w:rsidP="00453943">
            <w:pPr>
              <w:spacing w:line="240" w:lineRule="auto"/>
              <w:rPr>
                <w:color w:val="000000"/>
              </w:rPr>
            </w:pPr>
            <w:r w:rsidRPr="00453943">
              <w:rPr>
                <w:color w:val="000000"/>
              </w:rPr>
              <w:t>Reihe 13</w:t>
            </w:r>
          </w:p>
        </w:tc>
        <w:tc>
          <w:tcPr>
            <w:tcW w:w="318" w:type="dxa"/>
            <w:tcBorders>
              <w:top w:val="nil"/>
              <w:left w:val="nil"/>
              <w:bottom w:val="single" w:sz="4" w:space="0" w:color="auto"/>
              <w:right w:val="nil"/>
            </w:tcBorders>
            <w:shd w:val="clear" w:color="auto" w:fill="auto"/>
            <w:noWrap/>
            <w:vAlign w:val="center"/>
            <w:hideMark/>
          </w:tcPr>
          <w:p w14:paraId="22230833" w14:textId="77777777" w:rsidR="00453943" w:rsidRPr="00453943" w:rsidRDefault="00453943" w:rsidP="00453943">
            <w:pPr>
              <w:spacing w:line="240" w:lineRule="auto"/>
              <w:jc w:val="center"/>
              <w:rPr>
                <w:color w:val="000000"/>
                <w:sz w:val="16"/>
                <w:szCs w:val="16"/>
              </w:rPr>
            </w:pPr>
            <w:r w:rsidRPr="00453943">
              <w:rPr>
                <w:color w:val="000000"/>
                <w:sz w:val="16"/>
                <w:szCs w:val="16"/>
              </w:rPr>
              <w:t>5</w:t>
            </w:r>
          </w:p>
        </w:tc>
        <w:tc>
          <w:tcPr>
            <w:tcW w:w="760" w:type="dxa"/>
            <w:tcBorders>
              <w:top w:val="nil"/>
              <w:left w:val="nil"/>
              <w:bottom w:val="single" w:sz="4" w:space="0" w:color="auto"/>
              <w:right w:val="single" w:sz="4" w:space="0" w:color="auto"/>
            </w:tcBorders>
            <w:shd w:val="clear" w:color="auto" w:fill="auto"/>
            <w:noWrap/>
            <w:vAlign w:val="bottom"/>
            <w:hideMark/>
          </w:tcPr>
          <w:p w14:paraId="34FE433A"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1965D27A" w14:textId="77777777" w:rsidR="00453943" w:rsidRPr="00453943" w:rsidRDefault="00453943" w:rsidP="00453943">
            <w:pPr>
              <w:spacing w:line="240" w:lineRule="auto"/>
              <w:jc w:val="center"/>
              <w:rPr>
                <w:color w:val="000000"/>
                <w:sz w:val="16"/>
                <w:szCs w:val="16"/>
              </w:rPr>
            </w:pPr>
            <w:r w:rsidRPr="00453943">
              <w:rPr>
                <w:color w:val="000000"/>
                <w:sz w:val="16"/>
                <w:szCs w:val="16"/>
              </w:rPr>
              <w:t>6</w:t>
            </w:r>
          </w:p>
        </w:tc>
        <w:tc>
          <w:tcPr>
            <w:tcW w:w="760" w:type="dxa"/>
            <w:tcBorders>
              <w:top w:val="nil"/>
              <w:left w:val="nil"/>
              <w:bottom w:val="single" w:sz="4" w:space="0" w:color="auto"/>
              <w:right w:val="single" w:sz="4" w:space="0" w:color="auto"/>
            </w:tcBorders>
            <w:shd w:val="clear" w:color="auto" w:fill="auto"/>
            <w:noWrap/>
            <w:vAlign w:val="bottom"/>
            <w:hideMark/>
          </w:tcPr>
          <w:p w14:paraId="724853F4"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5BC9BC56"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654B2374"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0E9C0EC8"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13EFC8E1"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C60C896"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37FC1189"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C3995F3"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83A7BAC"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66A73AA4"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38819885"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37756B34" w14:textId="77777777" w:rsidTr="00453943">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448D2842" w14:textId="77777777" w:rsidR="00453943" w:rsidRPr="00453943" w:rsidRDefault="00453943" w:rsidP="00453943">
            <w:pPr>
              <w:spacing w:line="240" w:lineRule="auto"/>
              <w:rPr>
                <w:color w:val="000000"/>
              </w:rPr>
            </w:pPr>
            <w:r w:rsidRPr="00453943">
              <w:rPr>
                <w:color w:val="000000"/>
              </w:rPr>
              <w:t>Reihe 14</w:t>
            </w:r>
          </w:p>
        </w:tc>
        <w:tc>
          <w:tcPr>
            <w:tcW w:w="318" w:type="dxa"/>
            <w:tcBorders>
              <w:top w:val="nil"/>
              <w:left w:val="nil"/>
              <w:bottom w:val="single" w:sz="4" w:space="0" w:color="auto"/>
              <w:right w:val="nil"/>
            </w:tcBorders>
            <w:shd w:val="clear" w:color="auto" w:fill="auto"/>
            <w:noWrap/>
            <w:vAlign w:val="center"/>
            <w:hideMark/>
          </w:tcPr>
          <w:p w14:paraId="764E449D"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33AB36AB"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A5D0CDF"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6EC39D2D"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6171C334"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645A8578"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FBF35CA"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657F877B"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E4C38DA"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4D2DF1CA"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6A1B01D"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33EE51A8"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58BF5D17" w14:textId="77777777" w:rsidR="00453943" w:rsidRPr="00453943" w:rsidRDefault="00453943" w:rsidP="00453943">
            <w:pPr>
              <w:spacing w:line="240" w:lineRule="auto"/>
              <w:jc w:val="center"/>
              <w:rPr>
                <w:color w:val="000000"/>
                <w:sz w:val="16"/>
                <w:szCs w:val="16"/>
              </w:rPr>
            </w:pPr>
            <w:r w:rsidRPr="00453943">
              <w:rPr>
                <w:color w:val="000000"/>
                <w:sz w:val="16"/>
                <w:szCs w:val="16"/>
              </w:rPr>
              <w:t>5</w:t>
            </w:r>
          </w:p>
        </w:tc>
        <w:tc>
          <w:tcPr>
            <w:tcW w:w="920" w:type="dxa"/>
            <w:tcBorders>
              <w:top w:val="nil"/>
              <w:left w:val="nil"/>
              <w:bottom w:val="single" w:sz="4" w:space="0" w:color="auto"/>
              <w:right w:val="single" w:sz="4" w:space="0" w:color="auto"/>
            </w:tcBorders>
            <w:shd w:val="clear" w:color="auto" w:fill="auto"/>
            <w:noWrap/>
            <w:vAlign w:val="bottom"/>
            <w:hideMark/>
          </w:tcPr>
          <w:p w14:paraId="40632B00"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r>
      <w:tr w:rsidR="00453943" w:rsidRPr="00453943" w14:paraId="740FD965" w14:textId="77777777" w:rsidTr="00453943">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E9E7951" w14:textId="77777777" w:rsidR="00453943" w:rsidRPr="00453943" w:rsidRDefault="00453943" w:rsidP="00453943">
            <w:pPr>
              <w:spacing w:line="240" w:lineRule="auto"/>
              <w:rPr>
                <w:color w:val="000000"/>
              </w:rPr>
            </w:pPr>
            <w:r w:rsidRPr="00453943">
              <w:rPr>
                <w:color w:val="000000"/>
              </w:rPr>
              <w:t>Reihe 15</w:t>
            </w:r>
          </w:p>
        </w:tc>
        <w:tc>
          <w:tcPr>
            <w:tcW w:w="318" w:type="dxa"/>
            <w:tcBorders>
              <w:top w:val="nil"/>
              <w:left w:val="nil"/>
              <w:bottom w:val="single" w:sz="4" w:space="0" w:color="auto"/>
              <w:right w:val="nil"/>
            </w:tcBorders>
            <w:shd w:val="clear" w:color="auto" w:fill="auto"/>
            <w:noWrap/>
            <w:vAlign w:val="center"/>
            <w:hideMark/>
          </w:tcPr>
          <w:p w14:paraId="10A0E096"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6D48AE6"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2E15A12" w14:textId="77777777" w:rsidR="00453943" w:rsidRPr="00453943" w:rsidRDefault="00453943" w:rsidP="00453943">
            <w:pPr>
              <w:spacing w:line="240" w:lineRule="auto"/>
              <w:jc w:val="center"/>
              <w:rPr>
                <w:color w:val="000000"/>
                <w:sz w:val="16"/>
                <w:szCs w:val="16"/>
              </w:rPr>
            </w:pPr>
            <w:r w:rsidRPr="00453943">
              <w:rPr>
                <w:color w:val="000000"/>
                <w:sz w:val="16"/>
                <w:szCs w:val="16"/>
              </w:rPr>
              <w:t>7</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A492713"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236CE922"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438800A"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694CC70"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5739F22"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5A72747"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89AAC4E"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0D0FA30" w14:textId="77777777" w:rsidR="00453943" w:rsidRPr="00453943" w:rsidRDefault="00453943" w:rsidP="00453943">
            <w:pPr>
              <w:spacing w:line="240" w:lineRule="auto"/>
              <w:jc w:val="center"/>
              <w:rPr>
                <w:color w:val="000000"/>
                <w:sz w:val="16"/>
                <w:szCs w:val="16"/>
              </w:rPr>
            </w:pPr>
            <w:r w:rsidRPr="00453943">
              <w:rPr>
                <w:color w:val="000000"/>
                <w:sz w:val="16"/>
                <w:szCs w:val="16"/>
              </w:rPr>
              <w:t>9</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C1AD2B7"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7C1270B2"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6A7A6209"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23A210F6" w14:textId="77777777" w:rsidTr="00453943">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1F13E7A3" w14:textId="77777777" w:rsidR="00453943" w:rsidRPr="00453943" w:rsidRDefault="00453943" w:rsidP="00453943">
            <w:pPr>
              <w:spacing w:line="240" w:lineRule="auto"/>
              <w:rPr>
                <w:color w:val="000000"/>
              </w:rPr>
            </w:pPr>
            <w:r w:rsidRPr="00453943">
              <w:rPr>
                <w:color w:val="000000"/>
              </w:rPr>
              <w:t>Reihe 16</w:t>
            </w:r>
          </w:p>
        </w:tc>
        <w:tc>
          <w:tcPr>
            <w:tcW w:w="318" w:type="dxa"/>
            <w:tcBorders>
              <w:top w:val="nil"/>
              <w:left w:val="nil"/>
              <w:bottom w:val="single" w:sz="4" w:space="0" w:color="auto"/>
              <w:right w:val="nil"/>
            </w:tcBorders>
            <w:shd w:val="clear" w:color="auto" w:fill="auto"/>
            <w:noWrap/>
            <w:vAlign w:val="center"/>
            <w:hideMark/>
          </w:tcPr>
          <w:p w14:paraId="59AA1A13" w14:textId="77777777" w:rsidR="00453943" w:rsidRPr="00453943" w:rsidRDefault="00453943" w:rsidP="00453943">
            <w:pPr>
              <w:spacing w:line="240" w:lineRule="auto"/>
              <w:jc w:val="center"/>
              <w:rPr>
                <w:color w:val="000000"/>
                <w:sz w:val="16"/>
                <w:szCs w:val="16"/>
              </w:rPr>
            </w:pPr>
            <w:r w:rsidRPr="00453943">
              <w:rPr>
                <w:color w:val="000000"/>
                <w:sz w:val="16"/>
                <w:szCs w:val="16"/>
              </w:rPr>
              <w:t>6</w:t>
            </w:r>
          </w:p>
        </w:tc>
        <w:tc>
          <w:tcPr>
            <w:tcW w:w="760" w:type="dxa"/>
            <w:tcBorders>
              <w:top w:val="nil"/>
              <w:left w:val="nil"/>
              <w:bottom w:val="nil"/>
              <w:right w:val="single" w:sz="4" w:space="0" w:color="auto"/>
            </w:tcBorders>
            <w:shd w:val="clear" w:color="auto" w:fill="auto"/>
            <w:noWrap/>
            <w:vAlign w:val="bottom"/>
            <w:hideMark/>
          </w:tcPr>
          <w:p w14:paraId="6DB73E24"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29D7D2DB" w14:textId="77777777" w:rsidR="00453943" w:rsidRPr="00453943" w:rsidRDefault="00453943" w:rsidP="00453943">
            <w:pPr>
              <w:spacing w:line="240" w:lineRule="auto"/>
              <w:jc w:val="center"/>
              <w:rPr>
                <w:color w:val="000000"/>
                <w:sz w:val="16"/>
                <w:szCs w:val="16"/>
              </w:rPr>
            </w:pPr>
            <w:r w:rsidRPr="00453943">
              <w:rPr>
                <w:color w:val="000000"/>
                <w:sz w:val="16"/>
                <w:szCs w:val="16"/>
              </w:rPr>
              <w:t>8</w:t>
            </w:r>
          </w:p>
        </w:tc>
        <w:tc>
          <w:tcPr>
            <w:tcW w:w="760" w:type="dxa"/>
            <w:tcBorders>
              <w:top w:val="nil"/>
              <w:left w:val="nil"/>
              <w:bottom w:val="nil"/>
              <w:right w:val="single" w:sz="4" w:space="0" w:color="auto"/>
            </w:tcBorders>
            <w:shd w:val="clear" w:color="auto" w:fill="auto"/>
            <w:noWrap/>
            <w:vAlign w:val="bottom"/>
            <w:hideMark/>
          </w:tcPr>
          <w:p w14:paraId="57C0E510"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1E2077EC" w14:textId="77777777" w:rsidR="00453943" w:rsidRPr="00453943" w:rsidRDefault="00453943" w:rsidP="00453943">
            <w:pPr>
              <w:spacing w:line="240" w:lineRule="auto"/>
              <w:jc w:val="center"/>
              <w:rPr>
                <w:color w:val="000000"/>
                <w:sz w:val="16"/>
                <w:szCs w:val="16"/>
              </w:rPr>
            </w:pPr>
            <w:r w:rsidRPr="00453943">
              <w:rPr>
                <w:color w:val="000000"/>
                <w:sz w:val="16"/>
                <w:szCs w:val="16"/>
              </w:rPr>
              <w:t>1</w:t>
            </w:r>
          </w:p>
        </w:tc>
        <w:tc>
          <w:tcPr>
            <w:tcW w:w="760" w:type="dxa"/>
            <w:tcBorders>
              <w:top w:val="nil"/>
              <w:left w:val="nil"/>
              <w:bottom w:val="nil"/>
              <w:right w:val="single" w:sz="4" w:space="0" w:color="auto"/>
            </w:tcBorders>
            <w:shd w:val="clear" w:color="auto" w:fill="auto"/>
            <w:noWrap/>
            <w:vAlign w:val="bottom"/>
            <w:hideMark/>
          </w:tcPr>
          <w:p w14:paraId="5EA55BCB"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08BF6A65" w14:textId="77777777" w:rsidR="00453943" w:rsidRPr="00453943" w:rsidRDefault="00453943" w:rsidP="00453943">
            <w:pPr>
              <w:spacing w:line="240" w:lineRule="auto"/>
              <w:jc w:val="center"/>
              <w:rPr>
                <w:color w:val="000000"/>
                <w:sz w:val="16"/>
                <w:szCs w:val="16"/>
              </w:rPr>
            </w:pPr>
            <w:r w:rsidRPr="00453943">
              <w:rPr>
                <w:color w:val="000000"/>
                <w:sz w:val="16"/>
                <w:szCs w:val="16"/>
              </w:rPr>
              <w:t>1</w:t>
            </w:r>
          </w:p>
        </w:tc>
        <w:tc>
          <w:tcPr>
            <w:tcW w:w="760" w:type="dxa"/>
            <w:tcBorders>
              <w:top w:val="nil"/>
              <w:left w:val="nil"/>
              <w:bottom w:val="nil"/>
              <w:right w:val="single" w:sz="4" w:space="0" w:color="auto"/>
            </w:tcBorders>
            <w:shd w:val="clear" w:color="auto" w:fill="auto"/>
            <w:noWrap/>
            <w:vAlign w:val="bottom"/>
            <w:hideMark/>
          </w:tcPr>
          <w:p w14:paraId="32614A88"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3625878A"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58CD79CB"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DC65795" w14:textId="77777777" w:rsidR="00453943" w:rsidRPr="00453943" w:rsidRDefault="00453943" w:rsidP="00453943">
            <w:pPr>
              <w:spacing w:line="240" w:lineRule="auto"/>
              <w:jc w:val="center"/>
              <w:rPr>
                <w:color w:val="000000"/>
                <w:sz w:val="16"/>
                <w:szCs w:val="16"/>
              </w:rPr>
            </w:pPr>
            <w:r w:rsidRPr="00453943">
              <w:rPr>
                <w:color w:val="000000"/>
                <w:sz w:val="16"/>
                <w:szCs w:val="16"/>
              </w:rPr>
              <w:t>10</w:t>
            </w:r>
          </w:p>
        </w:tc>
        <w:tc>
          <w:tcPr>
            <w:tcW w:w="760" w:type="dxa"/>
            <w:tcBorders>
              <w:top w:val="nil"/>
              <w:left w:val="nil"/>
              <w:bottom w:val="nil"/>
              <w:right w:val="single" w:sz="4" w:space="0" w:color="auto"/>
            </w:tcBorders>
            <w:shd w:val="clear" w:color="auto" w:fill="auto"/>
            <w:noWrap/>
            <w:vAlign w:val="bottom"/>
            <w:hideMark/>
          </w:tcPr>
          <w:p w14:paraId="1D1ACC1E"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28155E56"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56D0CF00"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7A0029F9" w14:textId="77777777" w:rsidTr="00453943">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B717EAB" w14:textId="77777777" w:rsidR="00453943" w:rsidRPr="00453943" w:rsidRDefault="00453943" w:rsidP="00453943">
            <w:pPr>
              <w:spacing w:line="240" w:lineRule="auto"/>
              <w:rPr>
                <w:color w:val="000000"/>
              </w:rPr>
            </w:pPr>
            <w:r w:rsidRPr="00453943">
              <w:rPr>
                <w:color w:val="000000"/>
              </w:rPr>
              <w:t>Reihe 17</w:t>
            </w:r>
          </w:p>
        </w:tc>
        <w:tc>
          <w:tcPr>
            <w:tcW w:w="318" w:type="dxa"/>
            <w:tcBorders>
              <w:top w:val="nil"/>
              <w:left w:val="nil"/>
              <w:bottom w:val="single" w:sz="4" w:space="0" w:color="auto"/>
              <w:right w:val="nil"/>
            </w:tcBorders>
            <w:shd w:val="clear" w:color="auto" w:fill="auto"/>
            <w:noWrap/>
            <w:vAlign w:val="center"/>
            <w:hideMark/>
          </w:tcPr>
          <w:p w14:paraId="6C151CAB"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0F9AEF5"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05B99099"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AECFBC6"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3083B720"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48151932"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6C747372" w14:textId="77777777" w:rsidR="00453943" w:rsidRPr="00453943" w:rsidRDefault="00453943" w:rsidP="00453943">
            <w:pPr>
              <w:spacing w:line="240" w:lineRule="auto"/>
              <w:jc w:val="center"/>
              <w:rPr>
                <w:color w:val="000000"/>
                <w:sz w:val="16"/>
                <w:szCs w:val="16"/>
              </w:rPr>
            </w:pPr>
            <w:r w:rsidRPr="00453943">
              <w:rPr>
                <w:color w:val="000000"/>
                <w:sz w:val="16"/>
                <w:szCs w:val="16"/>
              </w:rPr>
              <w:t>2</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4A7DC5EA"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75E50D3F"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F3A14E2"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2400AA1"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DE484F4"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12CD3C8A"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669840F0"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773B3861" w14:textId="77777777" w:rsidTr="00453943">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73574026" w14:textId="77777777" w:rsidR="00453943" w:rsidRPr="00453943" w:rsidRDefault="00453943" w:rsidP="00453943">
            <w:pPr>
              <w:spacing w:line="240" w:lineRule="auto"/>
              <w:rPr>
                <w:color w:val="000000"/>
              </w:rPr>
            </w:pPr>
            <w:r w:rsidRPr="00453943">
              <w:rPr>
                <w:color w:val="000000"/>
              </w:rPr>
              <w:t>Reihe 18</w:t>
            </w:r>
          </w:p>
        </w:tc>
        <w:tc>
          <w:tcPr>
            <w:tcW w:w="318" w:type="dxa"/>
            <w:tcBorders>
              <w:top w:val="nil"/>
              <w:left w:val="nil"/>
              <w:bottom w:val="single" w:sz="4" w:space="0" w:color="auto"/>
              <w:right w:val="nil"/>
            </w:tcBorders>
            <w:shd w:val="clear" w:color="auto" w:fill="auto"/>
            <w:noWrap/>
            <w:vAlign w:val="center"/>
            <w:hideMark/>
          </w:tcPr>
          <w:p w14:paraId="7544D408"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6C873C34"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1B1D7621"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54497E5E"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281C6B3" w14:textId="77777777" w:rsidR="00453943" w:rsidRPr="00453943" w:rsidRDefault="00453943" w:rsidP="00453943">
            <w:pPr>
              <w:spacing w:line="240" w:lineRule="auto"/>
              <w:jc w:val="center"/>
              <w:rPr>
                <w:color w:val="000000"/>
                <w:sz w:val="16"/>
                <w:szCs w:val="16"/>
              </w:rPr>
            </w:pPr>
            <w:r w:rsidRPr="00453943">
              <w:rPr>
                <w:color w:val="000000"/>
                <w:sz w:val="16"/>
                <w:szCs w:val="16"/>
              </w:rPr>
              <w:t>2</w:t>
            </w:r>
          </w:p>
        </w:tc>
        <w:tc>
          <w:tcPr>
            <w:tcW w:w="760" w:type="dxa"/>
            <w:tcBorders>
              <w:top w:val="nil"/>
              <w:left w:val="nil"/>
              <w:bottom w:val="nil"/>
              <w:right w:val="single" w:sz="4" w:space="0" w:color="auto"/>
            </w:tcBorders>
            <w:shd w:val="clear" w:color="auto" w:fill="auto"/>
            <w:noWrap/>
            <w:vAlign w:val="bottom"/>
            <w:hideMark/>
          </w:tcPr>
          <w:p w14:paraId="67B07FBD"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79217722" w14:textId="77777777" w:rsidR="00453943" w:rsidRPr="00453943" w:rsidRDefault="00453943" w:rsidP="00453943">
            <w:pPr>
              <w:spacing w:line="240" w:lineRule="auto"/>
              <w:jc w:val="center"/>
              <w:rPr>
                <w:color w:val="000000"/>
                <w:sz w:val="16"/>
                <w:szCs w:val="16"/>
              </w:rPr>
            </w:pPr>
            <w:r w:rsidRPr="00453943">
              <w:rPr>
                <w:color w:val="000000"/>
                <w:sz w:val="16"/>
                <w:szCs w:val="16"/>
              </w:rPr>
              <w:t>3</w:t>
            </w:r>
          </w:p>
        </w:tc>
        <w:tc>
          <w:tcPr>
            <w:tcW w:w="760" w:type="dxa"/>
            <w:tcBorders>
              <w:top w:val="nil"/>
              <w:left w:val="nil"/>
              <w:bottom w:val="nil"/>
              <w:right w:val="single" w:sz="4" w:space="0" w:color="auto"/>
            </w:tcBorders>
            <w:shd w:val="clear" w:color="auto" w:fill="auto"/>
            <w:noWrap/>
            <w:vAlign w:val="bottom"/>
            <w:hideMark/>
          </w:tcPr>
          <w:p w14:paraId="13E44EC3"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3C262A4A"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1F312038"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3AADB4D3"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34FECA23"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2D9D5F22" w14:textId="77777777" w:rsidR="00453943" w:rsidRPr="00453943" w:rsidRDefault="00453943" w:rsidP="00453943">
            <w:pPr>
              <w:spacing w:line="240" w:lineRule="auto"/>
              <w:jc w:val="center"/>
              <w:rPr>
                <w:color w:val="000000"/>
                <w:sz w:val="16"/>
                <w:szCs w:val="16"/>
              </w:rPr>
            </w:pPr>
            <w:r w:rsidRPr="00453943">
              <w:rPr>
                <w:color w:val="000000"/>
                <w:sz w:val="16"/>
                <w:szCs w:val="16"/>
              </w:rPr>
              <w:t>6</w:t>
            </w:r>
          </w:p>
        </w:tc>
        <w:tc>
          <w:tcPr>
            <w:tcW w:w="920" w:type="dxa"/>
            <w:tcBorders>
              <w:top w:val="nil"/>
              <w:left w:val="nil"/>
              <w:bottom w:val="single" w:sz="4" w:space="0" w:color="auto"/>
              <w:right w:val="single" w:sz="4" w:space="0" w:color="auto"/>
            </w:tcBorders>
            <w:shd w:val="clear" w:color="auto" w:fill="auto"/>
            <w:noWrap/>
            <w:vAlign w:val="bottom"/>
            <w:hideMark/>
          </w:tcPr>
          <w:p w14:paraId="09575A98"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r>
      <w:tr w:rsidR="00453943" w:rsidRPr="00453943" w14:paraId="14A221EC" w14:textId="77777777" w:rsidTr="00453943">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5EEE629" w14:textId="77777777" w:rsidR="00453943" w:rsidRPr="00453943" w:rsidRDefault="00453943" w:rsidP="00453943">
            <w:pPr>
              <w:spacing w:line="240" w:lineRule="auto"/>
              <w:rPr>
                <w:color w:val="000000"/>
              </w:rPr>
            </w:pPr>
            <w:r w:rsidRPr="00453943">
              <w:rPr>
                <w:color w:val="000000"/>
              </w:rPr>
              <w:t>Reihe 19</w:t>
            </w:r>
          </w:p>
        </w:tc>
        <w:tc>
          <w:tcPr>
            <w:tcW w:w="318" w:type="dxa"/>
            <w:tcBorders>
              <w:top w:val="nil"/>
              <w:left w:val="nil"/>
              <w:bottom w:val="single" w:sz="4" w:space="0" w:color="auto"/>
              <w:right w:val="nil"/>
            </w:tcBorders>
            <w:shd w:val="clear" w:color="auto" w:fill="auto"/>
            <w:noWrap/>
            <w:vAlign w:val="center"/>
            <w:hideMark/>
          </w:tcPr>
          <w:p w14:paraId="290095BA" w14:textId="77777777" w:rsidR="00453943" w:rsidRPr="00453943" w:rsidRDefault="00453943" w:rsidP="00453943">
            <w:pPr>
              <w:spacing w:line="240" w:lineRule="auto"/>
              <w:jc w:val="center"/>
              <w:rPr>
                <w:color w:val="000000"/>
                <w:sz w:val="16"/>
                <w:szCs w:val="16"/>
              </w:rPr>
            </w:pPr>
            <w:r w:rsidRPr="00453943">
              <w:rPr>
                <w:color w:val="000000"/>
                <w:sz w:val="16"/>
                <w:szCs w:val="16"/>
              </w:rPr>
              <w:t>7</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67CCA74"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4C6F7B5D"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BDC739A"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034BCC77" w14:textId="77777777" w:rsidR="00453943" w:rsidRPr="00453943" w:rsidRDefault="00453943" w:rsidP="00453943">
            <w:pPr>
              <w:spacing w:line="240" w:lineRule="auto"/>
              <w:jc w:val="center"/>
              <w:rPr>
                <w:color w:val="000000"/>
                <w:sz w:val="16"/>
                <w:szCs w:val="16"/>
              </w:rPr>
            </w:pPr>
            <w:r w:rsidRPr="00453943">
              <w:rPr>
                <w:color w:val="000000"/>
                <w:sz w:val="16"/>
                <w:szCs w:val="16"/>
              </w:rPr>
              <w:t>3</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DEFABE7"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3EA27903" w14:textId="77777777" w:rsidR="00453943" w:rsidRPr="00453943" w:rsidRDefault="00453943" w:rsidP="00453943">
            <w:pPr>
              <w:spacing w:line="240" w:lineRule="auto"/>
              <w:jc w:val="center"/>
              <w:rPr>
                <w:color w:val="000000"/>
                <w:sz w:val="16"/>
                <w:szCs w:val="16"/>
              </w:rPr>
            </w:pPr>
            <w:r w:rsidRPr="00453943">
              <w:rPr>
                <w:color w:val="000000"/>
                <w:sz w:val="16"/>
                <w:szCs w:val="16"/>
              </w:rPr>
              <w:t>4</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7A094C7E"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441281B6" w14:textId="77777777" w:rsidR="00453943" w:rsidRPr="00453943" w:rsidRDefault="00453943" w:rsidP="00453943">
            <w:pPr>
              <w:spacing w:line="240" w:lineRule="auto"/>
              <w:jc w:val="center"/>
              <w:rPr>
                <w:color w:val="000000"/>
                <w:sz w:val="16"/>
                <w:szCs w:val="16"/>
              </w:rPr>
            </w:pPr>
            <w:r w:rsidRPr="00453943">
              <w:rPr>
                <w:color w:val="000000"/>
                <w:sz w:val="16"/>
                <w:szCs w:val="16"/>
              </w:rPr>
              <w:t>5</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506ECED"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45BBF05A" w14:textId="77777777" w:rsidR="00453943" w:rsidRPr="00453943" w:rsidRDefault="00453943" w:rsidP="00453943">
            <w:pPr>
              <w:spacing w:line="240" w:lineRule="auto"/>
              <w:jc w:val="center"/>
              <w:rPr>
                <w:color w:val="000000"/>
                <w:sz w:val="16"/>
                <w:szCs w:val="16"/>
              </w:rPr>
            </w:pPr>
            <w:r w:rsidRPr="00453943">
              <w:rPr>
                <w:color w:val="000000"/>
                <w:sz w:val="16"/>
                <w:szCs w:val="16"/>
              </w:rPr>
              <w:t>11</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60085A2"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6D1388FE"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217B5CC1"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202E0886" w14:textId="77777777" w:rsidTr="00453943">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2AFC0AFD" w14:textId="77777777" w:rsidR="00453943" w:rsidRPr="00453943" w:rsidRDefault="00453943" w:rsidP="00453943">
            <w:pPr>
              <w:spacing w:line="240" w:lineRule="auto"/>
              <w:rPr>
                <w:color w:val="000000"/>
              </w:rPr>
            </w:pPr>
            <w:r w:rsidRPr="00453943">
              <w:rPr>
                <w:color w:val="000000"/>
              </w:rPr>
              <w:t>Reihe 20</w:t>
            </w:r>
          </w:p>
        </w:tc>
        <w:tc>
          <w:tcPr>
            <w:tcW w:w="318" w:type="dxa"/>
            <w:tcBorders>
              <w:top w:val="nil"/>
              <w:left w:val="nil"/>
              <w:bottom w:val="single" w:sz="4" w:space="0" w:color="auto"/>
              <w:right w:val="nil"/>
            </w:tcBorders>
            <w:shd w:val="clear" w:color="auto" w:fill="auto"/>
            <w:noWrap/>
            <w:vAlign w:val="center"/>
            <w:hideMark/>
          </w:tcPr>
          <w:p w14:paraId="223E64DA"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4EAFC9F9"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8E439F0" w14:textId="77777777" w:rsidR="00453943" w:rsidRPr="00453943" w:rsidRDefault="00453943" w:rsidP="00453943">
            <w:pPr>
              <w:spacing w:line="240" w:lineRule="auto"/>
              <w:jc w:val="center"/>
              <w:rPr>
                <w:color w:val="000000"/>
                <w:sz w:val="16"/>
                <w:szCs w:val="16"/>
              </w:rPr>
            </w:pPr>
            <w:r w:rsidRPr="00453943">
              <w:rPr>
                <w:color w:val="000000"/>
                <w:sz w:val="16"/>
                <w:szCs w:val="16"/>
              </w:rPr>
              <w:t>9</w:t>
            </w:r>
          </w:p>
        </w:tc>
        <w:tc>
          <w:tcPr>
            <w:tcW w:w="760" w:type="dxa"/>
            <w:tcBorders>
              <w:top w:val="nil"/>
              <w:left w:val="nil"/>
              <w:bottom w:val="nil"/>
              <w:right w:val="single" w:sz="4" w:space="0" w:color="auto"/>
            </w:tcBorders>
            <w:shd w:val="clear" w:color="auto" w:fill="auto"/>
            <w:noWrap/>
            <w:vAlign w:val="bottom"/>
            <w:hideMark/>
          </w:tcPr>
          <w:p w14:paraId="768F75EA"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78AB8804" w14:textId="77777777" w:rsidR="00453943" w:rsidRPr="00453943" w:rsidRDefault="00453943" w:rsidP="00453943">
            <w:pPr>
              <w:spacing w:line="240" w:lineRule="auto"/>
              <w:jc w:val="center"/>
              <w:rPr>
                <w:color w:val="000000"/>
                <w:sz w:val="16"/>
                <w:szCs w:val="16"/>
              </w:rPr>
            </w:pPr>
            <w:r w:rsidRPr="00453943">
              <w:rPr>
                <w:color w:val="000000"/>
                <w:sz w:val="16"/>
                <w:szCs w:val="16"/>
              </w:rPr>
              <w:t>4</w:t>
            </w:r>
          </w:p>
        </w:tc>
        <w:tc>
          <w:tcPr>
            <w:tcW w:w="760" w:type="dxa"/>
            <w:tcBorders>
              <w:top w:val="nil"/>
              <w:left w:val="nil"/>
              <w:bottom w:val="nil"/>
              <w:right w:val="single" w:sz="4" w:space="0" w:color="auto"/>
            </w:tcBorders>
            <w:shd w:val="clear" w:color="auto" w:fill="auto"/>
            <w:noWrap/>
            <w:vAlign w:val="bottom"/>
            <w:hideMark/>
          </w:tcPr>
          <w:p w14:paraId="678E04F3"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4E60D616" w14:textId="77777777" w:rsidR="00453943" w:rsidRPr="00453943" w:rsidRDefault="00453943" w:rsidP="00453943">
            <w:pPr>
              <w:spacing w:line="240" w:lineRule="auto"/>
              <w:jc w:val="center"/>
              <w:rPr>
                <w:color w:val="000000"/>
                <w:sz w:val="16"/>
                <w:szCs w:val="16"/>
              </w:rPr>
            </w:pPr>
            <w:r w:rsidRPr="00453943">
              <w:rPr>
                <w:color w:val="000000"/>
                <w:sz w:val="16"/>
                <w:szCs w:val="16"/>
              </w:rPr>
              <w:t>5</w:t>
            </w:r>
          </w:p>
        </w:tc>
        <w:tc>
          <w:tcPr>
            <w:tcW w:w="760" w:type="dxa"/>
            <w:tcBorders>
              <w:top w:val="nil"/>
              <w:left w:val="nil"/>
              <w:bottom w:val="nil"/>
              <w:right w:val="single" w:sz="4" w:space="0" w:color="auto"/>
            </w:tcBorders>
            <w:shd w:val="clear" w:color="auto" w:fill="auto"/>
            <w:noWrap/>
            <w:vAlign w:val="bottom"/>
            <w:hideMark/>
          </w:tcPr>
          <w:p w14:paraId="7401F4D6"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457214A9"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448F653F"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C2BF129" w14:textId="77777777" w:rsidR="00453943" w:rsidRPr="00453943" w:rsidRDefault="00453943" w:rsidP="00453943">
            <w:pPr>
              <w:spacing w:line="240" w:lineRule="auto"/>
              <w:jc w:val="center"/>
              <w:rPr>
                <w:color w:val="000000"/>
                <w:sz w:val="16"/>
                <w:szCs w:val="16"/>
              </w:rPr>
            </w:pPr>
            <w:r w:rsidRPr="00453943">
              <w:rPr>
                <w:color w:val="000000"/>
                <w:sz w:val="16"/>
                <w:szCs w:val="16"/>
              </w:rPr>
              <w:t>12</w:t>
            </w:r>
          </w:p>
        </w:tc>
        <w:tc>
          <w:tcPr>
            <w:tcW w:w="760" w:type="dxa"/>
            <w:tcBorders>
              <w:top w:val="nil"/>
              <w:left w:val="nil"/>
              <w:bottom w:val="nil"/>
              <w:right w:val="single" w:sz="4" w:space="0" w:color="auto"/>
            </w:tcBorders>
            <w:shd w:val="clear" w:color="auto" w:fill="auto"/>
            <w:noWrap/>
            <w:vAlign w:val="bottom"/>
            <w:hideMark/>
          </w:tcPr>
          <w:p w14:paraId="4CCF927A"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52333154"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10F849A5"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0654ACE3" w14:textId="77777777" w:rsidTr="00453943">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109BE65" w14:textId="77777777" w:rsidR="00453943" w:rsidRPr="00453943" w:rsidRDefault="00453943" w:rsidP="00453943">
            <w:pPr>
              <w:spacing w:line="240" w:lineRule="auto"/>
              <w:rPr>
                <w:color w:val="000000"/>
              </w:rPr>
            </w:pPr>
            <w:r w:rsidRPr="00453943">
              <w:rPr>
                <w:color w:val="000000"/>
              </w:rPr>
              <w:t>Reihe 21</w:t>
            </w:r>
          </w:p>
        </w:tc>
        <w:tc>
          <w:tcPr>
            <w:tcW w:w="318" w:type="dxa"/>
            <w:tcBorders>
              <w:top w:val="nil"/>
              <w:left w:val="nil"/>
              <w:bottom w:val="single" w:sz="4" w:space="0" w:color="auto"/>
              <w:right w:val="nil"/>
            </w:tcBorders>
            <w:shd w:val="clear" w:color="auto" w:fill="auto"/>
            <w:noWrap/>
            <w:vAlign w:val="center"/>
            <w:hideMark/>
          </w:tcPr>
          <w:p w14:paraId="0DD9E7A2"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7B97FB81"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109872E9"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437D0F9D"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FCCD201" w14:textId="77777777" w:rsidR="00453943" w:rsidRPr="00453943" w:rsidRDefault="00453943" w:rsidP="00453943">
            <w:pPr>
              <w:spacing w:line="240" w:lineRule="auto"/>
              <w:jc w:val="center"/>
              <w:rPr>
                <w:color w:val="000000"/>
                <w:sz w:val="16"/>
                <w:szCs w:val="16"/>
              </w:rPr>
            </w:pPr>
            <w:r w:rsidRPr="00453943">
              <w:rPr>
                <w:color w:val="000000"/>
                <w:sz w:val="16"/>
                <w:szCs w:val="16"/>
              </w:rPr>
              <w:t>5</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FA12D47"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4552F07B" w14:textId="77777777" w:rsidR="00453943" w:rsidRPr="00453943" w:rsidRDefault="00453943" w:rsidP="00453943">
            <w:pPr>
              <w:spacing w:line="240" w:lineRule="auto"/>
              <w:jc w:val="center"/>
              <w:rPr>
                <w:color w:val="000000"/>
                <w:sz w:val="16"/>
                <w:szCs w:val="16"/>
              </w:rPr>
            </w:pPr>
            <w:r w:rsidRPr="00453943">
              <w:rPr>
                <w:color w:val="000000"/>
                <w:sz w:val="16"/>
                <w:szCs w:val="16"/>
              </w:rPr>
              <w:t>6</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9E089E9"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5152F542"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7697CBB3"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386E935B"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517D152"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7DC5E04C"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2B3AB594"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47C539E5" w14:textId="77777777" w:rsidTr="00453943">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797923D4" w14:textId="77777777" w:rsidR="00453943" w:rsidRPr="00453943" w:rsidRDefault="00453943" w:rsidP="00453943">
            <w:pPr>
              <w:spacing w:line="240" w:lineRule="auto"/>
              <w:rPr>
                <w:color w:val="000000"/>
              </w:rPr>
            </w:pPr>
            <w:r w:rsidRPr="00453943">
              <w:rPr>
                <w:color w:val="000000"/>
              </w:rPr>
              <w:t>Reihe 22</w:t>
            </w:r>
          </w:p>
        </w:tc>
        <w:tc>
          <w:tcPr>
            <w:tcW w:w="318" w:type="dxa"/>
            <w:tcBorders>
              <w:top w:val="nil"/>
              <w:left w:val="nil"/>
              <w:bottom w:val="single" w:sz="4" w:space="0" w:color="auto"/>
              <w:right w:val="nil"/>
            </w:tcBorders>
            <w:shd w:val="clear" w:color="auto" w:fill="auto"/>
            <w:noWrap/>
            <w:vAlign w:val="center"/>
            <w:hideMark/>
          </w:tcPr>
          <w:p w14:paraId="37607207" w14:textId="77777777" w:rsidR="00453943" w:rsidRPr="00453943" w:rsidRDefault="00453943" w:rsidP="00453943">
            <w:pPr>
              <w:spacing w:line="240" w:lineRule="auto"/>
              <w:jc w:val="center"/>
              <w:rPr>
                <w:color w:val="000000"/>
                <w:sz w:val="16"/>
                <w:szCs w:val="16"/>
              </w:rPr>
            </w:pPr>
            <w:r w:rsidRPr="00453943">
              <w:rPr>
                <w:color w:val="000000"/>
                <w:sz w:val="16"/>
                <w:szCs w:val="16"/>
              </w:rPr>
              <w:t>8</w:t>
            </w:r>
          </w:p>
        </w:tc>
        <w:tc>
          <w:tcPr>
            <w:tcW w:w="760" w:type="dxa"/>
            <w:tcBorders>
              <w:top w:val="nil"/>
              <w:left w:val="nil"/>
              <w:bottom w:val="nil"/>
              <w:right w:val="single" w:sz="4" w:space="0" w:color="auto"/>
            </w:tcBorders>
            <w:shd w:val="clear" w:color="auto" w:fill="auto"/>
            <w:noWrap/>
            <w:vAlign w:val="bottom"/>
            <w:hideMark/>
          </w:tcPr>
          <w:p w14:paraId="0A0353AF"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3CAE0B95" w14:textId="77777777" w:rsidR="00453943" w:rsidRPr="00453943" w:rsidRDefault="00453943" w:rsidP="00453943">
            <w:pPr>
              <w:spacing w:line="240" w:lineRule="auto"/>
              <w:jc w:val="center"/>
              <w:rPr>
                <w:color w:val="000000"/>
                <w:sz w:val="16"/>
                <w:szCs w:val="16"/>
              </w:rPr>
            </w:pPr>
            <w:r w:rsidRPr="00453943">
              <w:rPr>
                <w:color w:val="000000"/>
                <w:sz w:val="16"/>
                <w:szCs w:val="16"/>
              </w:rPr>
              <w:t>10</w:t>
            </w:r>
          </w:p>
        </w:tc>
        <w:tc>
          <w:tcPr>
            <w:tcW w:w="760" w:type="dxa"/>
            <w:tcBorders>
              <w:top w:val="nil"/>
              <w:left w:val="nil"/>
              <w:bottom w:val="nil"/>
              <w:right w:val="single" w:sz="4" w:space="0" w:color="auto"/>
            </w:tcBorders>
            <w:shd w:val="clear" w:color="auto" w:fill="auto"/>
            <w:noWrap/>
            <w:vAlign w:val="bottom"/>
            <w:hideMark/>
          </w:tcPr>
          <w:p w14:paraId="7BFF3701"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08EE2671" w14:textId="77777777" w:rsidR="00453943" w:rsidRPr="00453943" w:rsidRDefault="00453943" w:rsidP="00453943">
            <w:pPr>
              <w:spacing w:line="240" w:lineRule="auto"/>
              <w:jc w:val="center"/>
              <w:rPr>
                <w:color w:val="000000"/>
                <w:sz w:val="16"/>
                <w:szCs w:val="16"/>
              </w:rPr>
            </w:pPr>
            <w:r w:rsidRPr="00453943">
              <w:rPr>
                <w:color w:val="000000"/>
                <w:sz w:val="16"/>
                <w:szCs w:val="16"/>
              </w:rPr>
              <w:t>6</w:t>
            </w:r>
          </w:p>
        </w:tc>
        <w:tc>
          <w:tcPr>
            <w:tcW w:w="760" w:type="dxa"/>
            <w:tcBorders>
              <w:top w:val="nil"/>
              <w:left w:val="nil"/>
              <w:bottom w:val="nil"/>
              <w:right w:val="single" w:sz="4" w:space="0" w:color="auto"/>
            </w:tcBorders>
            <w:shd w:val="clear" w:color="auto" w:fill="auto"/>
            <w:noWrap/>
            <w:vAlign w:val="bottom"/>
            <w:hideMark/>
          </w:tcPr>
          <w:p w14:paraId="334560F1"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07A4D79E" w14:textId="77777777" w:rsidR="00453943" w:rsidRPr="00453943" w:rsidRDefault="00453943" w:rsidP="00453943">
            <w:pPr>
              <w:spacing w:line="240" w:lineRule="auto"/>
              <w:jc w:val="center"/>
              <w:rPr>
                <w:color w:val="000000"/>
                <w:sz w:val="16"/>
                <w:szCs w:val="16"/>
              </w:rPr>
            </w:pPr>
            <w:r w:rsidRPr="00453943">
              <w:rPr>
                <w:color w:val="000000"/>
                <w:sz w:val="16"/>
                <w:szCs w:val="16"/>
              </w:rPr>
              <w:t>7</w:t>
            </w:r>
          </w:p>
        </w:tc>
        <w:tc>
          <w:tcPr>
            <w:tcW w:w="760" w:type="dxa"/>
            <w:tcBorders>
              <w:top w:val="nil"/>
              <w:left w:val="nil"/>
              <w:bottom w:val="nil"/>
              <w:right w:val="single" w:sz="4" w:space="0" w:color="auto"/>
            </w:tcBorders>
            <w:shd w:val="clear" w:color="auto" w:fill="auto"/>
            <w:noWrap/>
            <w:vAlign w:val="bottom"/>
            <w:hideMark/>
          </w:tcPr>
          <w:p w14:paraId="59F0889C"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42F3E985" w14:textId="77777777" w:rsidR="00453943" w:rsidRPr="00453943" w:rsidRDefault="00453943" w:rsidP="00453943">
            <w:pPr>
              <w:spacing w:line="240" w:lineRule="auto"/>
              <w:jc w:val="center"/>
              <w:rPr>
                <w:color w:val="000000"/>
                <w:sz w:val="16"/>
                <w:szCs w:val="16"/>
              </w:rPr>
            </w:pPr>
            <w:r w:rsidRPr="00453943">
              <w:rPr>
                <w:color w:val="000000"/>
                <w:sz w:val="16"/>
                <w:szCs w:val="16"/>
              </w:rPr>
              <w:t>6</w:t>
            </w:r>
          </w:p>
        </w:tc>
        <w:tc>
          <w:tcPr>
            <w:tcW w:w="760" w:type="dxa"/>
            <w:tcBorders>
              <w:top w:val="nil"/>
              <w:left w:val="nil"/>
              <w:bottom w:val="nil"/>
              <w:right w:val="single" w:sz="4" w:space="0" w:color="auto"/>
            </w:tcBorders>
            <w:shd w:val="clear" w:color="auto" w:fill="auto"/>
            <w:noWrap/>
            <w:vAlign w:val="bottom"/>
            <w:hideMark/>
          </w:tcPr>
          <w:p w14:paraId="2252752D"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5065FB5D" w14:textId="77777777" w:rsidR="00453943" w:rsidRPr="00453943" w:rsidRDefault="00453943" w:rsidP="00453943">
            <w:pPr>
              <w:spacing w:line="240" w:lineRule="auto"/>
              <w:jc w:val="center"/>
              <w:rPr>
                <w:color w:val="000000"/>
                <w:sz w:val="16"/>
                <w:szCs w:val="16"/>
              </w:rPr>
            </w:pPr>
            <w:r w:rsidRPr="00453943">
              <w:rPr>
                <w:color w:val="000000"/>
                <w:sz w:val="16"/>
                <w:szCs w:val="16"/>
              </w:rPr>
              <w:t>13</w:t>
            </w:r>
          </w:p>
        </w:tc>
        <w:tc>
          <w:tcPr>
            <w:tcW w:w="760" w:type="dxa"/>
            <w:tcBorders>
              <w:top w:val="nil"/>
              <w:left w:val="nil"/>
              <w:bottom w:val="nil"/>
              <w:right w:val="single" w:sz="4" w:space="0" w:color="auto"/>
            </w:tcBorders>
            <w:shd w:val="clear" w:color="auto" w:fill="auto"/>
            <w:noWrap/>
            <w:vAlign w:val="bottom"/>
            <w:hideMark/>
          </w:tcPr>
          <w:p w14:paraId="73690B94"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1FEE2314"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0DC488EA"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34D8EAE8" w14:textId="77777777" w:rsidTr="00453943">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44AEB91" w14:textId="77777777" w:rsidR="00453943" w:rsidRPr="00453943" w:rsidRDefault="00453943" w:rsidP="00453943">
            <w:pPr>
              <w:spacing w:line="240" w:lineRule="auto"/>
              <w:rPr>
                <w:color w:val="000000"/>
              </w:rPr>
            </w:pPr>
            <w:r w:rsidRPr="00453943">
              <w:rPr>
                <w:color w:val="000000"/>
              </w:rPr>
              <w:t>Reihe 23</w:t>
            </w:r>
          </w:p>
        </w:tc>
        <w:tc>
          <w:tcPr>
            <w:tcW w:w="318" w:type="dxa"/>
            <w:tcBorders>
              <w:top w:val="nil"/>
              <w:left w:val="nil"/>
              <w:bottom w:val="single" w:sz="4" w:space="0" w:color="auto"/>
              <w:right w:val="nil"/>
            </w:tcBorders>
            <w:shd w:val="clear" w:color="auto" w:fill="auto"/>
            <w:noWrap/>
            <w:vAlign w:val="center"/>
            <w:hideMark/>
          </w:tcPr>
          <w:p w14:paraId="793C10A9"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0580E52"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1D2A1B0F"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735CDBEC"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C6DE5E5" w14:textId="77777777" w:rsidR="00453943" w:rsidRPr="00453943" w:rsidRDefault="00453943" w:rsidP="00453943">
            <w:pPr>
              <w:spacing w:line="240" w:lineRule="auto"/>
              <w:jc w:val="center"/>
              <w:rPr>
                <w:color w:val="000000"/>
                <w:sz w:val="16"/>
                <w:szCs w:val="16"/>
              </w:rPr>
            </w:pPr>
            <w:r w:rsidRPr="00453943">
              <w:rPr>
                <w:color w:val="000000"/>
                <w:sz w:val="16"/>
                <w:szCs w:val="16"/>
              </w:rPr>
              <w:t>7</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F195118"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7948C375"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777F531D"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0D329D5"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4FF8A892"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1167BADD"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378713F"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4E9D6A3C" w14:textId="77777777" w:rsidR="00453943" w:rsidRPr="00453943" w:rsidRDefault="00453943" w:rsidP="00453943">
            <w:pPr>
              <w:spacing w:line="240" w:lineRule="auto"/>
              <w:jc w:val="center"/>
              <w:rPr>
                <w:color w:val="000000"/>
                <w:sz w:val="16"/>
                <w:szCs w:val="16"/>
              </w:rPr>
            </w:pPr>
            <w:r w:rsidRPr="00453943">
              <w:rPr>
                <w:color w:val="000000"/>
                <w:sz w:val="16"/>
                <w:szCs w:val="16"/>
              </w:rPr>
              <w:t>7</w:t>
            </w:r>
          </w:p>
        </w:tc>
        <w:tc>
          <w:tcPr>
            <w:tcW w:w="920" w:type="dxa"/>
            <w:tcBorders>
              <w:top w:val="nil"/>
              <w:left w:val="nil"/>
              <w:bottom w:val="single" w:sz="4" w:space="0" w:color="auto"/>
              <w:right w:val="single" w:sz="4" w:space="0" w:color="auto"/>
            </w:tcBorders>
            <w:shd w:val="clear" w:color="auto" w:fill="auto"/>
            <w:noWrap/>
            <w:vAlign w:val="bottom"/>
            <w:hideMark/>
          </w:tcPr>
          <w:p w14:paraId="08014C4D"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r>
      <w:tr w:rsidR="00453943" w:rsidRPr="00453943" w14:paraId="754B9349" w14:textId="77777777" w:rsidTr="00453943">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00B8A452" w14:textId="77777777" w:rsidR="00453943" w:rsidRPr="00453943" w:rsidRDefault="00453943" w:rsidP="00453943">
            <w:pPr>
              <w:spacing w:line="240" w:lineRule="auto"/>
              <w:rPr>
                <w:color w:val="000000"/>
              </w:rPr>
            </w:pPr>
            <w:r w:rsidRPr="00453943">
              <w:rPr>
                <w:color w:val="000000"/>
              </w:rPr>
              <w:t>Reihe 24</w:t>
            </w:r>
          </w:p>
        </w:tc>
        <w:tc>
          <w:tcPr>
            <w:tcW w:w="318" w:type="dxa"/>
            <w:tcBorders>
              <w:top w:val="nil"/>
              <w:left w:val="nil"/>
              <w:bottom w:val="single" w:sz="4" w:space="0" w:color="auto"/>
              <w:right w:val="nil"/>
            </w:tcBorders>
            <w:shd w:val="clear" w:color="auto" w:fill="auto"/>
            <w:noWrap/>
            <w:vAlign w:val="center"/>
            <w:hideMark/>
          </w:tcPr>
          <w:p w14:paraId="46848FB1"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66895217"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3D1F2B06" w14:textId="77777777" w:rsidR="00453943" w:rsidRPr="00453943" w:rsidRDefault="00453943" w:rsidP="00453943">
            <w:pPr>
              <w:spacing w:line="240" w:lineRule="auto"/>
              <w:jc w:val="center"/>
              <w:rPr>
                <w:color w:val="000000"/>
                <w:sz w:val="16"/>
                <w:szCs w:val="16"/>
              </w:rPr>
            </w:pPr>
            <w:r w:rsidRPr="00453943">
              <w:rPr>
                <w:color w:val="000000"/>
                <w:sz w:val="16"/>
                <w:szCs w:val="16"/>
              </w:rPr>
              <w:t>11</w:t>
            </w:r>
          </w:p>
        </w:tc>
        <w:tc>
          <w:tcPr>
            <w:tcW w:w="760" w:type="dxa"/>
            <w:tcBorders>
              <w:top w:val="nil"/>
              <w:left w:val="nil"/>
              <w:bottom w:val="nil"/>
              <w:right w:val="single" w:sz="4" w:space="0" w:color="auto"/>
            </w:tcBorders>
            <w:shd w:val="clear" w:color="auto" w:fill="auto"/>
            <w:noWrap/>
            <w:vAlign w:val="bottom"/>
            <w:hideMark/>
          </w:tcPr>
          <w:p w14:paraId="6FC269E1"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1064E1BD" w14:textId="77777777" w:rsidR="00453943" w:rsidRPr="00453943" w:rsidRDefault="00453943" w:rsidP="00453943">
            <w:pPr>
              <w:spacing w:line="240" w:lineRule="auto"/>
              <w:jc w:val="center"/>
              <w:rPr>
                <w:color w:val="000000"/>
                <w:sz w:val="16"/>
                <w:szCs w:val="16"/>
              </w:rPr>
            </w:pPr>
            <w:r w:rsidRPr="00453943">
              <w:rPr>
                <w:color w:val="000000"/>
                <w:sz w:val="16"/>
                <w:szCs w:val="16"/>
              </w:rPr>
              <w:t>8</w:t>
            </w:r>
          </w:p>
        </w:tc>
        <w:tc>
          <w:tcPr>
            <w:tcW w:w="760" w:type="dxa"/>
            <w:tcBorders>
              <w:top w:val="nil"/>
              <w:left w:val="nil"/>
              <w:bottom w:val="nil"/>
              <w:right w:val="single" w:sz="4" w:space="0" w:color="auto"/>
            </w:tcBorders>
            <w:shd w:val="clear" w:color="auto" w:fill="auto"/>
            <w:noWrap/>
            <w:vAlign w:val="bottom"/>
            <w:hideMark/>
          </w:tcPr>
          <w:p w14:paraId="0934D306"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4A904BF8" w14:textId="77777777" w:rsidR="00453943" w:rsidRPr="00453943" w:rsidRDefault="00453943" w:rsidP="00453943">
            <w:pPr>
              <w:spacing w:line="240" w:lineRule="auto"/>
              <w:jc w:val="center"/>
              <w:rPr>
                <w:color w:val="000000"/>
                <w:sz w:val="16"/>
                <w:szCs w:val="16"/>
              </w:rPr>
            </w:pPr>
            <w:r w:rsidRPr="00453943">
              <w:rPr>
                <w:color w:val="000000"/>
                <w:sz w:val="16"/>
                <w:szCs w:val="16"/>
              </w:rPr>
              <w:t>8</w:t>
            </w:r>
          </w:p>
        </w:tc>
        <w:tc>
          <w:tcPr>
            <w:tcW w:w="760" w:type="dxa"/>
            <w:tcBorders>
              <w:top w:val="nil"/>
              <w:left w:val="nil"/>
              <w:bottom w:val="nil"/>
              <w:right w:val="single" w:sz="4" w:space="0" w:color="auto"/>
            </w:tcBorders>
            <w:shd w:val="clear" w:color="auto" w:fill="auto"/>
            <w:noWrap/>
            <w:vAlign w:val="bottom"/>
            <w:hideMark/>
          </w:tcPr>
          <w:p w14:paraId="1CBF4B2D"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1BFBB8A6"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22E78748"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73D99DE" w14:textId="77777777" w:rsidR="00453943" w:rsidRPr="00453943" w:rsidRDefault="00453943" w:rsidP="00453943">
            <w:pPr>
              <w:spacing w:line="240" w:lineRule="auto"/>
              <w:jc w:val="center"/>
              <w:rPr>
                <w:color w:val="000000"/>
                <w:sz w:val="16"/>
                <w:szCs w:val="16"/>
              </w:rPr>
            </w:pPr>
            <w:r w:rsidRPr="00453943">
              <w:rPr>
                <w:color w:val="000000"/>
                <w:sz w:val="16"/>
                <w:szCs w:val="16"/>
              </w:rPr>
              <w:t>14</w:t>
            </w:r>
          </w:p>
        </w:tc>
        <w:tc>
          <w:tcPr>
            <w:tcW w:w="760" w:type="dxa"/>
            <w:tcBorders>
              <w:top w:val="nil"/>
              <w:left w:val="nil"/>
              <w:bottom w:val="nil"/>
              <w:right w:val="single" w:sz="4" w:space="0" w:color="auto"/>
            </w:tcBorders>
            <w:shd w:val="clear" w:color="auto" w:fill="auto"/>
            <w:noWrap/>
            <w:vAlign w:val="bottom"/>
            <w:hideMark/>
          </w:tcPr>
          <w:p w14:paraId="0144A2C8"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412590EC"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59358567"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34441C4C" w14:textId="77777777" w:rsidTr="00453943">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F5E53AC" w14:textId="77777777" w:rsidR="00453943" w:rsidRPr="00453943" w:rsidRDefault="00453943" w:rsidP="00453943">
            <w:pPr>
              <w:spacing w:line="240" w:lineRule="auto"/>
              <w:rPr>
                <w:color w:val="000000"/>
              </w:rPr>
            </w:pPr>
            <w:r w:rsidRPr="00453943">
              <w:rPr>
                <w:color w:val="000000"/>
              </w:rPr>
              <w:t>Reihe 25</w:t>
            </w:r>
          </w:p>
        </w:tc>
        <w:tc>
          <w:tcPr>
            <w:tcW w:w="318" w:type="dxa"/>
            <w:tcBorders>
              <w:top w:val="nil"/>
              <w:left w:val="nil"/>
              <w:bottom w:val="single" w:sz="4" w:space="0" w:color="auto"/>
              <w:right w:val="nil"/>
            </w:tcBorders>
            <w:shd w:val="clear" w:color="auto" w:fill="auto"/>
            <w:noWrap/>
            <w:vAlign w:val="center"/>
            <w:hideMark/>
          </w:tcPr>
          <w:p w14:paraId="10BCECF1" w14:textId="77777777" w:rsidR="00453943" w:rsidRPr="00453943" w:rsidRDefault="00453943" w:rsidP="00453943">
            <w:pPr>
              <w:spacing w:line="240" w:lineRule="auto"/>
              <w:jc w:val="center"/>
              <w:rPr>
                <w:color w:val="000000"/>
                <w:sz w:val="16"/>
                <w:szCs w:val="16"/>
              </w:rPr>
            </w:pPr>
            <w:r w:rsidRPr="00453943">
              <w:rPr>
                <w:color w:val="000000"/>
                <w:sz w:val="16"/>
                <w:szCs w:val="16"/>
              </w:rPr>
              <w:t>9</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ADA8BFA"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6D38D906"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8EAA7E7"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1D3811FA" w14:textId="77777777" w:rsidR="00453943" w:rsidRPr="00453943" w:rsidRDefault="00453943" w:rsidP="00453943">
            <w:pPr>
              <w:spacing w:line="240" w:lineRule="auto"/>
              <w:jc w:val="center"/>
              <w:rPr>
                <w:color w:val="000000"/>
                <w:sz w:val="16"/>
                <w:szCs w:val="16"/>
              </w:rPr>
            </w:pPr>
            <w:r w:rsidRPr="00453943">
              <w:rPr>
                <w:color w:val="000000"/>
                <w:sz w:val="16"/>
                <w:szCs w:val="16"/>
              </w:rPr>
              <w:t>9</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B165B1F"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73B269AF" w14:textId="77777777" w:rsidR="00453943" w:rsidRPr="00453943" w:rsidRDefault="00453943" w:rsidP="00453943">
            <w:pPr>
              <w:spacing w:line="240" w:lineRule="auto"/>
              <w:jc w:val="center"/>
              <w:rPr>
                <w:color w:val="000000"/>
                <w:sz w:val="16"/>
                <w:szCs w:val="16"/>
              </w:rPr>
            </w:pPr>
            <w:r w:rsidRPr="00453943">
              <w:rPr>
                <w:color w:val="000000"/>
                <w:sz w:val="16"/>
                <w:szCs w:val="16"/>
              </w:rPr>
              <w:t>9</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E8D4BF9"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172DEA98"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78D968B"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6DD53DB7"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8AD92EA"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25E9D12F"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160AB811"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54DD46AA" w14:textId="77777777" w:rsidTr="00453943">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33FE6B53" w14:textId="77777777" w:rsidR="00453943" w:rsidRPr="00453943" w:rsidRDefault="00453943" w:rsidP="00453943">
            <w:pPr>
              <w:spacing w:line="240" w:lineRule="auto"/>
              <w:rPr>
                <w:color w:val="000000"/>
              </w:rPr>
            </w:pPr>
            <w:r w:rsidRPr="00453943">
              <w:rPr>
                <w:color w:val="000000"/>
              </w:rPr>
              <w:t>Reihe 26</w:t>
            </w:r>
          </w:p>
        </w:tc>
        <w:tc>
          <w:tcPr>
            <w:tcW w:w="318" w:type="dxa"/>
            <w:tcBorders>
              <w:top w:val="nil"/>
              <w:left w:val="nil"/>
              <w:bottom w:val="single" w:sz="4" w:space="0" w:color="auto"/>
              <w:right w:val="nil"/>
            </w:tcBorders>
            <w:shd w:val="clear" w:color="auto" w:fill="auto"/>
            <w:noWrap/>
            <w:vAlign w:val="center"/>
            <w:hideMark/>
          </w:tcPr>
          <w:p w14:paraId="42680F37"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2D1C966F"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3CC3F7EA"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450AB2CF"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67A9121" w14:textId="77777777" w:rsidR="00453943" w:rsidRPr="00453943" w:rsidRDefault="00453943" w:rsidP="00453943">
            <w:pPr>
              <w:spacing w:line="240" w:lineRule="auto"/>
              <w:jc w:val="center"/>
              <w:rPr>
                <w:color w:val="000000"/>
                <w:sz w:val="16"/>
                <w:szCs w:val="16"/>
              </w:rPr>
            </w:pPr>
            <w:r w:rsidRPr="00453943">
              <w:rPr>
                <w:color w:val="000000"/>
                <w:sz w:val="16"/>
                <w:szCs w:val="16"/>
              </w:rPr>
              <w:t>10</w:t>
            </w:r>
          </w:p>
        </w:tc>
        <w:tc>
          <w:tcPr>
            <w:tcW w:w="760" w:type="dxa"/>
            <w:tcBorders>
              <w:top w:val="nil"/>
              <w:left w:val="nil"/>
              <w:bottom w:val="nil"/>
              <w:right w:val="single" w:sz="4" w:space="0" w:color="auto"/>
            </w:tcBorders>
            <w:shd w:val="clear" w:color="auto" w:fill="auto"/>
            <w:noWrap/>
            <w:vAlign w:val="bottom"/>
            <w:hideMark/>
          </w:tcPr>
          <w:p w14:paraId="671E8856"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196133EB" w14:textId="77777777" w:rsidR="00453943" w:rsidRPr="00453943" w:rsidRDefault="00453943" w:rsidP="00453943">
            <w:pPr>
              <w:spacing w:line="240" w:lineRule="auto"/>
              <w:jc w:val="center"/>
              <w:rPr>
                <w:color w:val="000000"/>
                <w:sz w:val="16"/>
                <w:szCs w:val="16"/>
              </w:rPr>
            </w:pPr>
            <w:r w:rsidRPr="00453943">
              <w:rPr>
                <w:color w:val="000000"/>
                <w:sz w:val="16"/>
                <w:szCs w:val="16"/>
              </w:rPr>
              <w:t>10</w:t>
            </w:r>
          </w:p>
        </w:tc>
        <w:tc>
          <w:tcPr>
            <w:tcW w:w="760" w:type="dxa"/>
            <w:tcBorders>
              <w:top w:val="nil"/>
              <w:left w:val="nil"/>
              <w:bottom w:val="nil"/>
              <w:right w:val="single" w:sz="4" w:space="0" w:color="auto"/>
            </w:tcBorders>
            <w:shd w:val="clear" w:color="auto" w:fill="auto"/>
            <w:noWrap/>
            <w:vAlign w:val="bottom"/>
            <w:hideMark/>
          </w:tcPr>
          <w:p w14:paraId="41118EB2"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34159AE8"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3BE474EC"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66655E1"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5EF971E7"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22938A9B"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11390E10"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63351317" w14:textId="77777777" w:rsidTr="00453943">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7ECD334" w14:textId="77777777" w:rsidR="00453943" w:rsidRPr="00453943" w:rsidRDefault="00453943" w:rsidP="00453943">
            <w:pPr>
              <w:spacing w:line="240" w:lineRule="auto"/>
              <w:rPr>
                <w:color w:val="000000"/>
              </w:rPr>
            </w:pPr>
            <w:r w:rsidRPr="00453943">
              <w:rPr>
                <w:color w:val="000000"/>
              </w:rPr>
              <w:t>Reihe 27</w:t>
            </w:r>
          </w:p>
        </w:tc>
        <w:tc>
          <w:tcPr>
            <w:tcW w:w="318" w:type="dxa"/>
            <w:tcBorders>
              <w:top w:val="nil"/>
              <w:left w:val="nil"/>
              <w:bottom w:val="single" w:sz="4" w:space="0" w:color="auto"/>
              <w:right w:val="nil"/>
            </w:tcBorders>
            <w:shd w:val="clear" w:color="auto" w:fill="auto"/>
            <w:noWrap/>
            <w:vAlign w:val="center"/>
            <w:hideMark/>
          </w:tcPr>
          <w:p w14:paraId="636F5DDC"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4270B74F"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9352B3C"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7C89F53"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3694F6D0" w14:textId="77777777" w:rsidR="00453943" w:rsidRPr="00453943" w:rsidRDefault="00453943" w:rsidP="00453943">
            <w:pPr>
              <w:spacing w:line="240" w:lineRule="auto"/>
              <w:jc w:val="center"/>
              <w:rPr>
                <w:color w:val="000000"/>
                <w:sz w:val="16"/>
                <w:szCs w:val="16"/>
              </w:rPr>
            </w:pPr>
            <w:r w:rsidRPr="00453943">
              <w:rPr>
                <w:color w:val="000000"/>
                <w:sz w:val="16"/>
                <w:szCs w:val="16"/>
              </w:rPr>
              <w:t>11</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BCD643B"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618AD6AA" w14:textId="77777777" w:rsidR="00453943" w:rsidRPr="00453943" w:rsidRDefault="00453943" w:rsidP="00453943">
            <w:pPr>
              <w:spacing w:line="240" w:lineRule="auto"/>
              <w:jc w:val="center"/>
              <w:rPr>
                <w:color w:val="000000"/>
                <w:sz w:val="16"/>
                <w:szCs w:val="16"/>
              </w:rPr>
            </w:pPr>
            <w:r w:rsidRPr="00453943">
              <w:rPr>
                <w:color w:val="000000"/>
                <w:sz w:val="16"/>
                <w:szCs w:val="16"/>
              </w:rPr>
              <w:t>11</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65A308B"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72E77F7A"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6126ED2"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C323FBC"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EC3FA25"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2F60382E" w14:textId="77777777" w:rsidR="00453943" w:rsidRPr="00453943" w:rsidRDefault="00453943" w:rsidP="00453943">
            <w:pPr>
              <w:spacing w:line="240" w:lineRule="auto"/>
              <w:jc w:val="center"/>
              <w:rPr>
                <w:color w:val="000000"/>
                <w:sz w:val="16"/>
                <w:szCs w:val="16"/>
              </w:rPr>
            </w:pPr>
            <w:r w:rsidRPr="00453943">
              <w:rPr>
                <w:color w:val="000000"/>
                <w:sz w:val="16"/>
                <w:szCs w:val="16"/>
              </w:rPr>
              <w:t>8</w:t>
            </w:r>
          </w:p>
        </w:tc>
        <w:tc>
          <w:tcPr>
            <w:tcW w:w="920" w:type="dxa"/>
            <w:tcBorders>
              <w:top w:val="nil"/>
              <w:left w:val="nil"/>
              <w:bottom w:val="single" w:sz="4" w:space="0" w:color="auto"/>
              <w:right w:val="single" w:sz="4" w:space="0" w:color="auto"/>
            </w:tcBorders>
            <w:shd w:val="clear" w:color="auto" w:fill="auto"/>
            <w:noWrap/>
            <w:vAlign w:val="bottom"/>
            <w:hideMark/>
          </w:tcPr>
          <w:p w14:paraId="19581547"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r>
      <w:tr w:rsidR="00453943" w:rsidRPr="00453943" w14:paraId="017F479F" w14:textId="77777777" w:rsidTr="00453943">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062A5272" w14:textId="77777777" w:rsidR="00453943" w:rsidRPr="00453943" w:rsidRDefault="00453943" w:rsidP="00453943">
            <w:pPr>
              <w:spacing w:line="240" w:lineRule="auto"/>
              <w:rPr>
                <w:color w:val="000000"/>
              </w:rPr>
            </w:pPr>
            <w:r w:rsidRPr="00453943">
              <w:rPr>
                <w:color w:val="000000"/>
              </w:rPr>
              <w:t>Reihe 28</w:t>
            </w:r>
          </w:p>
        </w:tc>
        <w:tc>
          <w:tcPr>
            <w:tcW w:w="318" w:type="dxa"/>
            <w:tcBorders>
              <w:top w:val="nil"/>
              <w:left w:val="nil"/>
              <w:bottom w:val="single" w:sz="4" w:space="0" w:color="auto"/>
              <w:right w:val="nil"/>
            </w:tcBorders>
            <w:shd w:val="clear" w:color="auto" w:fill="auto"/>
            <w:noWrap/>
            <w:vAlign w:val="center"/>
            <w:hideMark/>
          </w:tcPr>
          <w:p w14:paraId="20A980E9"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21C3258A"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683F021" w14:textId="77777777" w:rsidR="00453943" w:rsidRPr="00453943" w:rsidRDefault="00453943" w:rsidP="00453943">
            <w:pPr>
              <w:spacing w:line="240" w:lineRule="auto"/>
              <w:jc w:val="center"/>
              <w:rPr>
                <w:color w:val="000000"/>
                <w:sz w:val="16"/>
                <w:szCs w:val="16"/>
              </w:rPr>
            </w:pPr>
            <w:r w:rsidRPr="00453943">
              <w:rPr>
                <w:color w:val="000000"/>
                <w:sz w:val="16"/>
                <w:szCs w:val="16"/>
              </w:rPr>
              <w:t>12</w:t>
            </w:r>
          </w:p>
        </w:tc>
        <w:tc>
          <w:tcPr>
            <w:tcW w:w="760" w:type="dxa"/>
            <w:tcBorders>
              <w:top w:val="nil"/>
              <w:left w:val="nil"/>
              <w:bottom w:val="nil"/>
              <w:right w:val="single" w:sz="4" w:space="0" w:color="auto"/>
            </w:tcBorders>
            <w:shd w:val="clear" w:color="auto" w:fill="auto"/>
            <w:noWrap/>
            <w:vAlign w:val="bottom"/>
            <w:hideMark/>
          </w:tcPr>
          <w:p w14:paraId="1EA00964"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7C950E47" w14:textId="77777777" w:rsidR="00453943" w:rsidRPr="00453943" w:rsidRDefault="00453943" w:rsidP="00453943">
            <w:pPr>
              <w:spacing w:line="240" w:lineRule="auto"/>
              <w:jc w:val="center"/>
              <w:rPr>
                <w:color w:val="000000"/>
                <w:sz w:val="16"/>
                <w:szCs w:val="16"/>
              </w:rPr>
            </w:pPr>
            <w:r w:rsidRPr="00453943">
              <w:rPr>
                <w:color w:val="000000"/>
                <w:sz w:val="16"/>
                <w:szCs w:val="16"/>
              </w:rPr>
              <w:t>12</w:t>
            </w:r>
          </w:p>
        </w:tc>
        <w:tc>
          <w:tcPr>
            <w:tcW w:w="760" w:type="dxa"/>
            <w:tcBorders>
              <w:top w:val="nil"/>
              <w:left w:val="nil"/>
              <w:bottom w:val="nil"/>
              <w:right w:val="single" w:sz="4" w:space="0" w:color="auto"/>
            </w:tcBorders>
            <w:shd w:val="clear" w:color="auto" w:fill="auto"/>
            <w:noWrap/>
            <w:vAlign w:val="bottom"/>
            <w:hideMark/>
          </w:tcPr>
          <w:p w14:paraId="7D51A889"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40BB7B97" w14:textId="77777777" w:rsidR="00453943" w:rsidRPr="00453943" w:rsidRDefault="00453943" w:rsidP="00453943">
            <w:pPr>
              <w:spacing w:line="240" w:lineRule="auto"/>
              <w:jc w:val="center"/>
              <w:rPr>
                <w:color w:val="000000"/>
                <w:sz w:val="16"/>
                <w:szCs w:val="16"/>
              </w:rPr>
            </w:pPr>
            <w:r w:rsidRPr="00453943">
              <w:rPr>
                <w:color w:val="000000"/>
                <w:sz w:val="16"/>
                <w:szCs w:val="16"/>
              </w:rPr>
              <w:t>12</w:t>
            </w:r>
          </w:p>
        </w:tc>
        <w:tc>
          <w:tcPr>
            <w:tcW w:w="760" w:type="dxa"/>
            <w:tcBorders>
              <w:top w:val="nil"/>
              <w:left w:val="nil"/>
              <w:bottom w:val="nil"/>
              <w:right w:val="single" w:sz="4" w:space="0" w:color="auto"/>
            </w:tcBorders>
            <w:shd w:val="clear" w:color="auto" w:fill="auto"/>
            <w:noWrap/>
            <w:vAlign w:val="bottom"/>
            <w:hideMark/>
          </w:tcPr>
          <w:p w14:paraId="73813861"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3C6F4390" w14:textId="77777777" w:rsidR="00453943" w:rsidRPr="00453943" w:rsidRDefault="00453943" w:rsidP="00453943">
            <w:pPr>
              <w:spacing w:line="240" w:lineRule="auto"/>
              <w:jc w:val="center"/>
              <w:rPr>
                <w:color w:val="000000"/>
                <w:sz w:val="16"/>
                <w:szCs w:val="16"/>
              </w:rPr>
            </w:pPr>
            <w:r w:rsidRPr="00453943">
              <w:rPr>
                <w:color w:val="000000"/>
                <w:sz w:val="16"/>
                <w:szCs w:val="16"/>
              </w:rPr>
              <w:t>7</w:t>
            </w:r>
          </w:p>
        </w:tc>
        <w:tc>
          <w:tcPr>
            <w:tcW w:w="760" w:type="dxa"/>
            <w:tcBorders>
              <w:top w:val="nil"/>
              <w:left w:val="nil"/>
              <w:bottom w:val="nil"/>
              <w:right w:val="single" w:sz="4" w:space="0" w:color="auto"/>
            </w:tcBorders>
            <w:shd w:val="clear" w:color="auto" w:fill="auto"/>
            <w:noWrap/>
            <w:vAlign w:val="bottom"/>
            <w:hideMark/>
          </w:tcPr>
          <w:p w14:paraId="137FAF20"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246E20DD" w14:textId="77777777" w:rsidR="00453943" w:rsidRPr="00453943" w:rsidRDefault="00453943" w:rsidP="00453943">
            <w:pPr>
              <w:spacing w:line="240" w:lineRule="auto"/>
              <w:jc w:val="center"/>
              <w:rPr>
                <w:color w:val="000000"/>
                <w:sz w:val="16"/>
                <w:szCs w:val="16"/>
              </w:rPr>
            </w:pPr>
            <w:r w:rsidRPr="00453943">
              <w:rPr>
                <w:color w:val="000000"/>
                <w:sz w:val="16"/>
                <w:szCs w:val="16"/>
              </w:rPr>
              <w:t>15</w:t>
            </w:r>
          </w:p>
        </w:tc>
        <w:tc>
          <w:tcPr>
            <w:tcW w:w="760" w:type="dxa"/>
            <w:tcBorders>
              <w:top w:val="nil"/>
              <w:left w:val="nil"/>
              <w:bottom w:val="nil"/>
              <w:right w:val="single" w:sz="4" w:space="0" w:color="auto"/>
            </w:tcBorders>
            <w:shd w:val="clear" w:color="auto" w:fill="auto"/>
            <w:noWrap/>
            <w:vAlign w:val="bottom"/>
            <w:hideMark/>
          </w:tcPr>
          <w:p w14:paraId="2FEF87A4"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133371C0"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379F9E0E"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0D64B47B" w14:textId="77777777" w:rsidTr="00453943">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AEB4BA6" w14:textId="77777777" w:rsidR="00453943" w:rsidRPr="00453943" w:rsidRDefault="00453943" w:rsidP="00453943">
            <w:pPr>
              <w:spacing w:line="240" w:lineRule="auto"/>
              <w:rPr>
                <w:color w:val="000000"/>
              </w:rPr>
            </w:pPr>
            <w:r w:rsidRPr="00453943">
              <w:rPr>
                <w:color w:val="000000"/>
              </w:rPr>
              <w:t>Reihe 29</w:t>
            </w:r>
          </w:p>
        </w:tc>
        <w:tc>
          <w:tcPr>
            <w:tcW w:w="318" w:type="dxa"/>
            <w:tcBorders>
              <w:top w:val="nil"/>
              <w:left w:val="nil"/>
              <w:bottom w:val="single" w:sz="4" w:space="0" w:color="auto"/>
              <w:right w:val="nil"/>
            </w:tcBorders>
            <w:shd w:val="clear" w:color="auto" w:fill="auto"/>
            <w:noWrap/>
            <w:vAlign w:val="center"/>
            <w:hideMark/>
          </w:tcPr>
          <w:p w14:paraId="7FC1CB36"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489DCCE4"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68CA2935"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E9BC30D"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89699AC" w14:textId="77777777" w:rsidR="00453943" w:rsidRPr="00453943" w:rsidRDefault="00453943" w:rsidP="00453943">
            <w:pPr>
              <w:spacing w:line="240" w:lineRule="auto"/>
              <w:jc w:val="center"/>
              <w:rPr>
                <w:color w:val="000000"/>
                <w:sz w:val="16"/>
                <w:szCs w:val="16"/>
              </w:rPr>
            </w:pPr>
            <w:r w:rsidRPr="00453943">
              <w:rPr>
                <w:color w:val="000000"/>
                <w:sz w:val="16"/>
                <w:szCs w:val="16"/>
              </w:rPr>
              <w:t>13</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4922E0E"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66FDAF5E" w14:textId="77777777" w:rsidR="00453943" w:rsidRPr="00453943" w:rsidRDefault="00453943" w:rsidP="00453943">
            <w:pPr>
              <w:spacing w:line="240" w:lineRule="auto"/>
              <w:jc w:val="center"/>
              <w:rPr>
                <w:color w:val="000000"/>
                <w:sz w:val="16"/>
                <w:szCs w:val="16"/>
              </w:rPr>
            </w:pPr>
            <w:r w:rsidRPr="00453943">
              <w:rPr>
                <w:color w:val="000000"/>
                <w:sz w:val="16"/>
                <w:szCs w:val="16"/>
              </w:rPr>
              <w:t>13</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D3D92A6"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4A8AECEB"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4EAFDE71"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BF5848B"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4EAAD20"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5A007C4A"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5FAD10A7"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r w:rsidR="00453943" w:rsidRPr="00453943" w14:paraId="01B7EF0F" w14:textId="77777777" w:rsidTr="00453943">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6B6C960B" w14:textId="77777777" w:rsidR="00453943" w:rsidRPr="00453943" w:rsidRDefault="00453943" w:rsidP="00453943">
            <w:pPr>
              <w:spacing w:line="240" w:lineRule="auto"/>
              <w:rPr>
                <w:color w:val="000000"/>
              </w:rPr>
            </w:pPr>
            <w:r w:rsidRPr="00453943">
              <w:rPr>
                <w:color w:val="000000"/>
              </w:rPr>
              <w:t>Reihe 30</w:t>
            </w:r>
          </w:p>
        </w:tc>
        <w:tc>
          <w:tcPr>
            <w:tcW w:w="318" w:type="dxa"/>
            <w:tcBorders>
              <w:top w:val="nil"/>
              <w:left w:val="nil"/>
              <w:bottom w:val="single" w:sz="4" w:space="0" w:color="auto"/>
              <w:right w:val="nil"/>
            </w:tcBorders>
            <w:shd w:val="clear" w:color="auto" w:fill="auto"/>
            <w:noWrap/>
            <w:vAlign w:val="center"/>
            <w:hideMark/>
          </w:tcPr>
          <w:p w14:paraId="3FC50926"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4FCD90A"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31F0D20"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947832F"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17804D9C" w14:textId="77777777" w:rsidR="00453943" w:rsidRPr="00453943" w:rsidRDefault="00453943" w:rsidP="00453943">
            <w:pPr>
              <w:spacing w:line="240" w:lineRule="auto"/>
              <w:jc w:val="center"/>
              <w:rPr>
                <w:color w:val="000000"/>
                <w:sz w:val="16"/>
                <w:szCs w:val="16"/>
              </w:rPr>
            </w:pPr>
            <w:r w:rsidRPr="00453943">
              <w:rPr>
                <w:color w:val="000000"/>
                <w:sz w:val="16"/>
                <w:szCs w:val="16"/>
              </w:rPr>
              <w:t>14</w:t>
            </w:r>
          </w:p>
        </w:tc>
        <w:tc>
          <w:tcPr>
            <w:tcW w:w="760" w:type="dxa"/>
            <w:tcBorders>
              <w:top w:val="nil"/>
              <w:left w:val="nil"/>
              <w:bottom w:val="single" w:sz="4" w:space="0" w:color="auto"/>
              <w:right w:val="single" w:sz="4" w:space="0" w:color="auto"/>
            </w:tcBorders>
            <w:shd w:val="clear" w:color="auto" w:fill="auto"/>
            <w:noWrap/>
            <w:vAlign w:val="bottom"/>
            <w:hideMark/>
          </w:tcPr>
          <w:p w14:paraId="302E219B"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74CBF92B" w14:textId="77777777" w:rsidR="00453943" w:rsidRPr="00453943" w:rsidRDefault="00453943" w:rsidP="00453943">
            <w:pPr>
              <w:spacing w:line="240" w:lineRule="auto"/>
              <w:jc w:val="center"/>
              <w:rPr>
                <w:color w:val="000000"/>
                <w:sz w:val="16"/>
                <w:szCs w:val="16"/>
              </w:rPr>
            </w:pPr>
            <w:r w:rsidRPr="00453943">
              <w:rPr>
                <w:color w:val="000000"/>
                <w:sz w:val="16"/>
                <w:szCs w:val="16"/>
              </w:rPr>
              <w:t>14</w:t>
            </w:r>
          </w:p>
        </w:tc>
        <w:tc>
          <w:tcPr>
            <w:tcW w:w="760" w:type="dxa"/>
            <w:tcBorders>
              <w:top w:val="nil"/>
              <w:left w:val="nil"/>
              <w:bottom w:val="single" w:sz="4" w:space="0" w:color="auto"/>
              <w:right w:val="single" w:sz="4" w:space="0" w:color="auto"/>
            </w:tcBorders>
            <w:shd w:val="clear" w:color="auto" w:fill="auto"/>
            <w:noWrap/>
            <w:vAlign w:val="bottom"/>
            <w:hideMark/>
          </w:tcPr>
          <w:p w14:paraId="5022D9DC" w14:textId="77777777" w:rsidR="00453943" w:rsidRPr="00453943" w:rsidRDefault="00453943" w:rsidP="00453943">
            <w:pPr>
              <w:spacing w:line="240" w:lineRule="auto"/>
              <w:jc w:val="center"/>
              <w:rPr>
                <w:color w:val="000000"/>
                <w:sz w:val="28"/>
                <w:szCs w:val="28"/>
              </w:rPr>
            </w:pPr>
            <w:r w:rsidRPr="00453943">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7114366C"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F78BB88"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5BF1245"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E2CADF1"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2319DE54" w14:textId="77777777" w:rsidR="00453943" w:rsidRPr="00453943" w:rsidRDefault="00453943" w:rsidP="00453943">
            <w:pPr>
              <w:spacing w:line="240" w:lineRule="auto"/>
              <w:jc w:val="center"/>
              <w:rPr>
                <w:color w:val="000000"/>
                <w:sz w:val="16"/>
                <w:szCs w:val="16"/>
              </w:rPr>
            </w:pPr>
            <w:r w:rsidRPr="00453943">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327305F2" w14:textId="77777777" w:rsidR="00453943" w:rsidRPr="00453943" w:rsidRDefault="00453943" w:rsidP="00453943">
            <w:pPr>
              <w:spacing w:line="240" w:lineRule="auto"/>
              <w:jc w:val="center"/>
              <w:rPr>
                <w:color w:val="000000"/>
                <w:sz w:val="28"/>
                <w:szCs w:val="28"/>
              </w:rPr>
            </w:pPr>
            <w:r w:rsidRPr="00453943">
              <w:rPr>
                <w:color w:val="000000"/>
                <w:sz w:val="28"/>
                <w:szCs w:val="28"/>
              </w:rPr>
              <w:t>x</w:t>
            </w:r>
          </w:p>
        </w:tc>
      </w:tr>
    </w:tbl>
    <w:p w14:paraId="51686F82" w14:textId="77777777" w:rsidR="00375FBC" w:rsidRDefault="00375FBC" w:rsidP="00254EB6">
      <w:pPr>
        <w:jc w:val="both"/>
      </w:pPr>
    </w:p>
    <w:p w14:paraId="550A3853" w14:textId="77777777" w:rsidR="00584B9A" w:rsidRPr="00BA32F8" w:rsidRDefault="009F1B62" w:rsidP="00254EB6">
      <w:pPr>
        <w:jc w:val="both"/>
      </w:pPr>
      <w:r w:rsidRPr="00BA32F8">
        <w:t>Die Zuteilung erfolgt für die Turnuskreise 1 und 2 jeweils gesondert. Nach der Reihenfolge des Eingangs werden die Verfahren in jeder Zeile, beginnend mit der ersten Reihe jeweils von links nach rechts der jeweils nächsten freien Kammer zugeteilt,</w:t>
      </w:r>
      <w:r w:rsidRPr="00BA32F8">
        <w:rPr>
          <w:b/>
        </w:rPr>
        <w:t xml:space="preserve"> </w:t>
      </w:r>
      <w:r w:rsidRPr="00BA32F8">
        <w:t>so</w:t>
      </w:r>
      <w:r w:rsidRPr="00BA32F8">
        <w:lastRenderedPageBreak/>
        <w:t>weit es sich nicht um Jugend-, Jugendschwurgerichts-, Jugendschutz- oder Berufungssachen aus der Sonderzuständigkeit der 3. Str</w:t>
      </w:r>
      <w:r w:rsidR="006667AD" w:rsidRPr="00BA32F8">
        <w:t>afkammer</w:t>
      </w:r>
      <w:r w:rsidR="00C949F1" w:rsidRPr="00BA32F8">
        <w:t>,</w:t>
      </w:r>
      <w:r w:rsidR="006667AD" w:rsidRPr="00BA32F8">
        <w:t xml:space="preserve"> 4. Strafkammer</w:t>
      </w:r>
      <w:r w:rsidR="00C949F1" w:rsidRPr="00BA32F8">
        <w:t xml:space="preserve"> und 20. Strafkammer</w:t>
      </w:r>
      <w:r w:rsidR="007660B2" w:rsidRPr="00BA32F8">
        <w:t xml:space="preserve">, um </w:t>
      </w:r>
      <w:r w:rsidRPr="00BA32F8">
        <w:t>Schwurgerichtssachen aus der Sonderzuständigkeit der 1</w:t>
      </w:r>
      <w:r w:rsidR="00584B9A" w:rsidRPr="00BA32F8">
        <w:t>. und 1</w:t>
      </w:r>
      <w:r w:rsidRPr="00BA32F8">
        <w:t xml:space="preserve">0. Strafkammer </w:t>
      </w:r>
      <w:r w:rsidR="007660B2" w:rsidRPr="00BA32F8">
        <w:t>oder um Wirtschaftsstrafsachen aus der Sonderzuständigkeit der 9. Strafkammer handelt.</w:t>
      </w:r>
    </w:p>
    <w:p w14:paraId="041FB5C7" w14:textId="77777777" w:rsidR="009F1B62" w:rsidRPr="00BA32F8" w:rsidRDefault="009F1B62" w:rsidP="00B9259A">
      <w:pPr>
        <w:jc w:val="both"/>
      </w:pPr>
    </w:p>
    <w:p w14:paraId="7862766F" w14:textId="61A4D572" w:rsidR="007E65CC" w:rsidRPr="00BA32F8" w:rsidRDefault="009F1B62" w:rsidP="00B9259A">
      <w:pPr>
        <w:jc w:val="both"/>
      </w:pPr>
      <w:r w:rsidRPr="00BA32F8">
        <w:t xml:space="preserve">Der Turnus beginnt unabhängig vom Stand der Eingänge am </w:t>
      </w:r>
      <w:r w:rsidRPr="00BA32F8">
        <w:rPr>
          <w:b/>
        </w:rPr>
        <w:t>01.01.</w:t>
      </w:r>
      <w:r w:rsidR="002452BD" w:rsidRPr="00BA32F8">
        <w:rPr>
          <w:b/>
        </w:rPr>
        <w:t>202</w:t>
      </w:r>
      <w:r w:rsidR="002452BD">
        <w:rPr>
          <w:b/>
        </w:rPr>
        <w:t>1</w:t>
      </w:r>
      <w:r w:rsidR="002452BD" w:rsidRPr="00BA32F8">
        <w:t xml:space="preserve"> </w:t>
      </w:r>
      <w:r w:rsidRPr="00BA32F8">
        <w:t>erneut.</w:t>
      </w:r>
      <w:r w:rsidRPr="00BA32F8">
        <w:rPr>
          <w:b/>
        </w:rPr>
        <w:t xml:space="preserve"> </w:t>
      </w:r>
      <w:r w:rsidRPr="00BA32F8">
        <w:t xml:space="preserve">Wenn die </w:t>
      </w:r>
      <w:r w:rsidR="00635AC7" w:rsidRPr="00BA32F8">
        <w:t>3</w:t>
      </w:r>
      <w:r w:rsidRPr="00BA32F8">
        <w:t>0</w:t>
      </w:r>
      <w:r w:rsidRPr="00BA32F8">
        <w:rPr>
          <w:i/>
          <w:iCs/>
        </w:rPr>
        <w:t xml:space="preserve">. </w:t>
      </w:r>
      <w:r w:rsidRPr="00BA32F8">
        <w:t>Reihe erschöpft ist, beginnt der Turnus jeweils in gleicher Weise von neuem.</w:t>
      </w:r>
    </w:p>
    <w:p w14:paraId="74668B17" w14:textId="77777777" w:rsidR="009F1B62" w:rsidRPr="00BA32F8" w:rsidRDefault="009F1B62" w:rsidP="00B9259A">
      <w:pPr>
        <w:jc w:val="both"/>
      </w:pPr>
    </w:p>
    <w:p w14:paraId="1CF2DA7B" w14:textId="77777777" w:rsidR="00080E45" w:rsidRPr="00BA32F8" w:rsidRDefault="00080E45" w:rsidP="00423288">
      <w:pPr>
        <w:pStyle w:val="berschrift5"/>
        <w:numPr>
          <w:ilvl w:val="4"/>
          <w:numId w:val="2"/>
        </w:numPr>
        <w:jc w:val="both"/>
      </w:pPr>
      <w:bookmarkStart w:id="509" w:name="_Ref466538226"/>
      <w:bookmarkStart w:id="510" w:name="_Toc466549183"/>
      <w:bookmarkStart w:id="511" w:name="_Toc466549845"/>
      <w:bookmarkStart w:id="512" w:name="_Toc468184948"/>
      <w:bookmarkStart w:id="513" w:name="_Toc58852858"/>
      <w:r w:rsidRPr="00BA32F8">
        <w:t>Schwurgericht</w:t>
      </w:r>
      <w:bookmarkEnd w:id="509"/>
      <w:bookmarkEnd w:id="510"/>
      <w:bookmarkEnd w:id="511"/>
      <w:bookmarkEnd w:id="512"/>
      <w:bookmarkEnd w:id="513"/>
    </w:p>
    <w:p w14:paraId="2BB47488" w14:textId="77777777" w:rsidR="0016623D" w:rsidRDefault="009F1B62" w:rsidP="00B9259A">
      <w:pPr>
        <w:pStyle w:val="Textkrper"/>
      </w:pPr>
      <w:r w:rsidRPr="00BA32F8">
        <w:t xml:space="preserve">Die Schwurgerichtssachen betreffend Erwachsene werden unabhängig vom Stand des Turnuskreises der </w:t>
      </w:r>
      <w:r w:rsidR="001A418E" w:rsidRPr="00BA32F8">
        <w:t xml:space="preserve">1. bzw. </w:t>
      </w:r>
      <w:r w:rsidRPr="00BA32F8">
        <w:t xml:space="preserve">10. Strafkammer im nächst </w:t>
      </w:r>
      <w:r w:rsidR="00E11E5B" w:rsidRPr="00BA32F8">
        <w:t>freien</w:t>
      </w:r>
      <w:r w:rsidR="001A418E" w:rsidRPr="00BA32F8">
        <w:t xml:space="preserve"> Feld zugewiesen. Die Verteilung erfolgt jeweils </w:t>
      </w:r>
      <w:r w:rsidR="00EC0B6A" w:rsidRPr="00BA32F8">
        <w:t>in</w:t>
      </w:r>
      <w:r w:rsidR="001A418E" w:rsidRPr="00BA32F8">
        <w:t xml:space="preserve"> der Reihenfolge ihres Einganges </w:t>
      </w:r>
      <w:r w:rsidR="001169EB" w:rsidRPr="00BA32F8">
        <w:t xml:space="preserve">bei der zentralen Eingangsstelle </w:t>
      </w:r>
      <w:r w:rsidR="001A418E" w:rsidRPr="00BA32F8">
        <w:t>nach einem rollierenden Sys</w:t>
      </w:r>
      <w:r w:rsidR="001169EB" w:rsidRPr="00BA32F8">
        <w:t xml:space="preserve">tem, bei dem </w:t>
      </w:r>
      <w:r w:rsidR="0016623D" w:rsidRPr="00BA32F8">
        <w:t>die Schwurgerichtssachen abwechselnd der 1. und 10. Strafkammer zugewiesen werden, beginnend mit der 1.</w:t>
      </w:r>
      <w:r w:rsidR="006A6056">
        <w:t> </w:t>
      </w:r>
      <w:r w:rsidR="0016623D" w:rsidRPr="00BA32F8">
        <w:t>Strafkammer.</w:t>
      </w:r>
      <w:r w:rsidR="008912C0" w:rsidRPr="00BA32F8">
        <w:t xml:space="preserve"> </w:t>
      </w:r>
    </w:p>
    <w:p w14:paraId="3B4D90C0" w14:textId="77777777" w:rsidR="00620EA9" w:rsidRPr="00BA32F8" w:rsidRDefault="00620EA9" w:rsidP="00B9259A">
      <w:pPr>
        <w:pStyle w:val="Textkrper"/>
      </w:pPr>
    </w:p>
    <w:p w14:paraId="44E742B3" w14:textId="77777777" w:rsidR="001A418E" w:rsidRPr="00BA32F8" w:rsidRDefault="00080E45" w:rsidP="00B9259A">
      <w:pPr>
        <w:pStyle w:val="Textkrper"/>
      </w:pPr>
      <w:r w:rsidRPr="00BA32F8">
        <w:t xml:space="preserve">Zu diesem Zweck werden </w:t>
      </w:r>
      <w:r w:rsidR="00CF5C1B" w:rsidRPr="00BA32F8">
        <w:t>alle</w:t>
      </w:r>
      <w:r w:rsidRPr="00BA32F8">
        <w:t xml:space="preserve"> eingehenden Verfahren in der Eingangsstelle mit fortlaufenden Ziffern in einer gesonderten Eingangsliste (nach dem anliegende</w:t>
      </w:r>
      <w:r w:rsidR="00F31CEC" w:rsidRPr="00BA32F8">
        <w:t>n</w:t>
      </w:r>
      <w:r w:rsidRPr="00BA32F8">
        <w:t xml:space="preserve"> Muster) erfasst. </w:t>
      </w:r>
      <w:r w:rsidR="00655165" w:rsidRPr="00BA32F8">
        <w:t xml:space="preserve">Gehen </w:t>
      </w:r>
      <w:r w:rsidR="001A418E" w:rsidRPr="00BA32F8">
        <w:t xml:space="preserve">mehrere </w:t>
      </w:r>
      <w:r w:rsidR="00655165" w:rsidRPr="00BA32F8">
        <w:t xml:space="preserve">Schwurgerichtssachen </w:t>
      </w:r>
      <w:r w:rsidR="001A418E" w:rsidRPr="00BA32F8">
        <w:t>gleichzeitig ein</w:t>
      </w:r>
      <w:r w:rsidR="00E362AE" w:rsidRPr="00BA32F8">
        <w:t xml:space="preserve">, </w:t>
      </w:r>
      <w:r w:rsidR="001A418E" w:rsidRPr="00BA32F8">
        <w:t xml:space="preserve">erfolgt die Zuteilung in der aufsteigenden Reihenfolge des Aktenzeichens entsprechend der Regelung zu </w:t>
      </w:r>
      <w:r w:rsidR="00831FC2" w:rsidRPr="00BA32F8">
        <w:fldChar w:fldCharType="begin"/>
      </w:r>
      <w:r w:rsidR="007476DA" w:rsidRPr="00BA32F8">
        <w:instrText xml:space="preserve"> REF _Ref466538813 \w \h </w:instrText>
      </w:r>
      <w:r w:rsidR="00B9259A" w:rsidRPr="00BA32F8">
        <w:instrText xml:space="preserve"> \* MERGEFORMAT </w:instrText>
      </w:r>
      <w:r w:rsidR="00831FC2" w:rsidRPr="00BA32F8">
        <w:fldChar w:fldCharType="separate"/>
      </w:r>
      <w:r w:rsidR="00FD2683">
        <w:t>A.IV.4.a)</w:t>
      </w:r>
      <w:r w:rsidR="00831FC2" w:rsidRPr="00BA32F8">
        <w:fldChar w:fldCharType="end"/>
      </w:r>
      <w:r w:rsidR="001A418E" w:rsidRPr="00BA32F8">
        <w:t xml:space="preserve">; die an einem Tag eingegangenen Verfahren gelten als gleichzeitig eingegangen. </w:t>
      </w:r>
    </w:p>
    <w:p w14:paraId="76F696D4" w14:textId="77777777" w:rsidR="00FF3984" w:rsidRPr="00BA32F8" w:rsidRDefault="00FF3984">
      <w:pPr>
        <w:spacing w:line="240" w:lineRule="auto"/>
        <w:rPr>
          <w:szCs w:val="20"/>
        </w:rPr>
      </w:pPr>
      <w:r w:rsidRPr="00BA32F8">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126"/>
      </w:tblGrid>
      <w:tr w:rsidR="00553C37" w:rsidRPr="00BA32F8" w14:paraId="7D74F293" w14:textId="77777777" w:rsidTr="0049548B">
        <w:trPr>
          <w:jc w:val="center"/>
        </w:trPr>
        <w:tc>
          <w:tcPr>
            <w:tcW w:w="4219" w:type="dxa"/>
            <w:gridSpan w:val="2"/>
            <w:shd w:val="clear" w:color="auto" w:fill="D9D9D9" w:themeFill="background1" w:themeFillShade="D9"/>
          </w:tcPr>
          <w:p w14:paraId="6D053FFE" w14:textId="77777777" w:rsidR="00553C37" w:rsidRPr="00BA32F8" w:rsidRDefault="00553C37" w:rsidP="005E2F0F">
            <w:pPr>
              <w:pStyle w:val="Textkrper"/>
            </w:pPr>
            <w:r w:rsidRPr="00BA32F8">
              <w:lastRenderedPageBreak/>
              <w:t>Schwurgerichtssachen</w:t>
            </w:r>
          </w:p>
        </w:tc>
      </w:tr>
      <w:tr w:rsidR="00553C37" w:rsidRPr="00BA32F8" w14:paraId="53F0D44F" w14:textId="77777777" w:rsidTr="005E2F0F">
        <w:trPr>
          <w:jc w:val="center"/>
        </w:trPr>
        <w:tc>
          <w:tcPr>
            <w:tcW w:w="2093" w:type="dxa"/>
          </w:tcPr>
          <w:p w14:paraId="0A8AE29F" w14:textId="77777777" w:rsidR="00553C37" w:rsidRPr="00BA32F8" w:rsidRDefault="00553C37" w:rsidP="002452BD">
            <w:pPr>
              <w:pStyle w:val="Textkrper"/>
            </w:pPr>
            <w:r w:rsidRPr="00BA32F8">
              <w:t>1. StrK</w:t>
            </w:r>
          </w:p>
        </w:tc>
        <w:tc>
          <w:tcPr>
            <w:tcW w:w="2126" w:type="dxa"/>
          </w:tcPr>
          <w:p w14:paraId="0D24B2ED" w14:textId="77777777" w:rsidR="00553C37" w:rsidRPr="00BA32F8" w:rsidRDefault="00553C37" w:rsidP="005E2F0F">
            <w:pPr>
              <w:pStyle w:val="Textkrper"/>
            </w:pPr>
            <w:r w:rsidRPr="00BA32F8">
              <w:t>1</w:t>
            </w:r>
            <w:r w:rsidR="002452BD">
              <w:t>0</w:t>
            </w:r>
            <w:r w:rsidRPr="00BA32F8">
              <w:t>. StrK</w:t>
            </w:r>
          </w:p>
        </w:tc>
      </w:tr>
      <w:tr w:rsidR="00553C37" w:rsidRPr="00BA32F8" w14:paraId="32820795" w14:textId="77777777" w:rsidTr="005E2F0F">
        <w:trPr>
          <w:jc w:val="center"/>
        </w:trPr>
        <w:tc>
          <w:tcPr>
            <w:tcW w:w="2093" w:type="dxa"/>
          </w:tcPr>
          <w:p w14:paraId="590DCCF7" w14:textId="77777777" w:rsidR="00553C37" w:rsidRPr="00BA32F8" w:rsidRDefault="00553C37" w:rsidP="005E2F0F">
            <w:pPr>
              <w:pStyle w:val="Textkrper"/>
            </w:pPr>
            <w:r w:rsidRPr="00BA32F8">
              <w:t>1</w:t>
            </w:r>
          </w:p>
        </w:tc>
        <w:tc>
          <w:tcPr>
            <w:tcW w:w="2126" w:type="dxa"/>
          </w:tcPr>
          <w:p w14:paraId="017CF9A6" w14:textId="77777777" w:rsidR="00553C37" w:rsidRPr="00BA32F8" w:rsidRDefault="002452BD" w:rsidP="005E2F0F">
            <w:pPr>
              <w:pStyle w:val="Textkrper"/>
            </w:pPr>
            <w:r>
              <w:t>2</w:t>
            </w:r>
          </w:p>
        </w:tc>
      </w:tr>
      <w:tr w:rsidR="00553C37" w:rsidRPr="00BA32F8" w14:paraId="535FE072" w14:textId="77777777" w:rsidTr="005E2F0F">
        <w:trPr>
          <w:jc w:val="center"/>
        </w:trPr>
        <w:tc>
          <w:tcPr>
            <w:tcW w:w="2093" w:type="dxa"/>
          </w:tcPr>
          <w:p w14:paraId="4169B466" w14:textId="77777777" w:rsidR="00553C37" w:rsidRPr="00BA32F8" w:rsidRDefault="002452BD" w:rsidP="005E2F0F">
            <w:pPr>
              <w:pStyle w:val="Textkrper"/>
            </w:pPr>
            <w:r>
              <w:t>3</w:t>
            </w:r>
          </w:p>
        </w:tc>
        <w:tc>
          <w:tcPr>
            <w:tcW w:w="2126" w:type="dxa"/>
          </w:tcPr>
          <w:p w14:paraId="0F3A8729" w14:textId="77777777" w:rsidR="00553C37" w:rsidRPr="00BA32F8" w:rsidRDefault="002452BD" w:rsidP="005E2F0F">
            <w:pPr>
              <w:pStyle w:val="Textkrper"/>
            </w:pPr>
            <w:r>
              <w:t>4</w:t>
            </w:r>
          </w:p>
        </w:tc>
      </w:tr>
      <w:tr w:rsidR="00553C37" w:rsidRPr="00BA32F8" w14:paraId="3B5BAC8C" w14:textId="77777777" w:rsidTr="005E2F0F">
        <w:trPr>
          <w:jc w:val="center"/>
        </w:trPr>
        <w:tc>
          <w:tcPr>
            <w:tcW w:w="2093" w:type="dxa"/>
          </w:tcPr>
          <w:p w14:paraId="20326A3B" w14:textId="77777777" w:rsidR="00553C37" w:rsidRPr="00BA32F8" w:rsidRDefault="000E07DB" w:rsidP="005E2F0F">
            <w:pPr>
              <w:pStyle w:val="Textkrper"/>
            </w:pPr>
            <w:r>
              <w:t>5</w:t>
            </w:r>
          </w:p>
        </w:tc>
        <w:tc>
          <w:tcPr>
            <w:tcW w:w="2126" w:type="dxa"/>
          </w:tcPr>
          <w:p w14:paraId="492213BA" w14:textId="77777777" w:rsidR="00553C37" w:rsidRPr="00BA32F8" w:rsidRDefault="000E07DB" w:rsidP="005E2F0F">
            <w:pPr>
              <w:pStyle w:val="Textkrper"/>
            </w:pPr>
            <w:r>
              <w:t>6</w:t>
            </w:r>
          </w:p>
        </w:tc>
      </w:tr>
      <w:tr w:rsidR="00553C37" w:rsidRPr="00BA32F8" w14:paraId="4D1F2680" w14:textId="77777777" w:rsidTr="005E2F0F">
        <w:trPr>
          <w:jc w:val="center"/>
        </w:trPr>
        <w:tc>
          <w:tcPr>
            <w:tcW w:w="2093" w:type="dxa"/>
          </w:tcPr>
          <w:p w14:paraId="46F758DE" w14:textId="77777777" w:rsidR="00553C37" w:rsidRPr="00BA32F8" w:rsidRDefault="000E07DB" w:rsidP="005E2F0F">
            <w:pPr>
              <w:pStyle w:val="Textkrper"/>
            </w:pPr>
            <w:r>
              <w:t>7</w:t>
            </w:r>
          </w:p>
        </w:tc>
        <w:tc>
          <w:tcPr>
            <w:tcW w:w="2126" w:type="dxa"/>
          </w:tcPr>
          <w:p w14:paraId="1A19069B" w14:textId="77777777" w:rsidR="00553C37" w:rsidRPr="00BA32F8" w:rsidRDefault="000E07DB" w:rsidP="005E2F0F">
            <w:pPr>
              <w:pStyle w:val="Textkrper"/>
            </w:pPr>
            <w:r>
              <w:t>8</w:t>
            </w:r>
          </w:p>
        </w:tc>
      </w:tr>
      <w:tr w:rsidR="00553C37" w:rsidRPr="00BA32F8" w14:paraId="4FC99B85" w14:textId="77777777" w:rsidTr="005E2F0F">
        <w:trPr>
          <w:jc w:val="center"/>
        </w:trPr>
        <w:tc>
          <w:tcPr>
            <w:tcW w:w="2093" w:type="dxa"/>
          </w:tcPr>
          <w:p w14:paraId="3F14CD33" w14:textId="77777777" w:rsidR="00553C37" w:rsidRPr="00BA32F8" w:rsidRDefault="000E07DB" w:rsidP="005E2F0F">
            <w:pPr>
              <w:pStyle w:val="Textkrper"/>
            </w:pPr>
            <w:r>
              <w:t>9</w:t>
            </w:r>
          </w:p>
        </w:tc>
        <w:tc>
          <w:tcPr>
            <w:tcW w:w="2126" w:type="dxa"/>
          </w:tcPr>
          <w:p w14:paraId="1C10E90F" w14:textId="77777777" w:rsidR="00553C37" w:rsidRPr="00BA32F8" w:rsidRDefault="000E07DB" w:rsidP="005E2F0F">
            <w:pPr>
              <w:pStyle w:val="Textkrper"/>
            </w:pPr>
            <w:r>
              <w:t>0</w:t>
            </w:r>
          </w:p>
        </w:tc>
      </w:tr>
      <w:tr w:rsidR="00553C37" w:rsidRPr="00BA32F8" w14:paraId="567464F6" w14:textId="77777777" w:rsidTr="005E2F0F">
        <w:trPr>
          <w:jc w:val="center"/>
        </w:trPr>
        <w:tc>
          <w:tcPr>
            <w:tcW w:w="2093" w:type="dxa"/>
          </w:tcPr>
          <w:p w14:paraId="04602A91" w14:textId="77777777" w:rsidR="00553C37" w:rsidRPr="00BA32F8" w:rsidRDefault="000E07DB" w:rsidP="005E2F0F">
            <w:pPr>
              <w:pStyle w:val="Textkrper"/>
            </w:pPr>
            <w:r>
              <w:t>1</w:t>
            </w:r>
          </w:p>
        </w:tc>
        <w:tc>
          <w:tcPr>
            <w:tcW w:w="2126" w:type="dxa"/>
          </w:tcPr>
          <w:p w14:paraId="784DA9B4" w14:textId="77777777" w:rsidR="00553C37" w:rsidRPr="00BA32F8" w:rsidRDefault="000E07DB" w:rsidP="005E2F0F">
            <w:pPr>
              <w:pStyle w:val="Textkrper"/>
            </w:pPr>
            <w:r>
              <w:t>2</w:t>
            </w:r>
          </w:p>
        </w:tc>
      </w:tr>
      <w:tr w:rsidR="00553C37" w:rsidRPr="00BA32F8" w14:paraId="1FF875CE" w14:textId="77777777" w:rsidTr="005E2F0F">
        <w:trPr>
          <w:jc w:val="center"/>
        </w:trPr>
        <w:tc>
          <w:tcPr>
            <w:tcW w:w="2093" w:type="dxa"/>
          </w:tcPr>
          <w:p w14:paraId="4A5213E6" w14:textId="77777777" w:rsidR="00553C37" w:rsidRPr="00BA32F8" w:rsidRDefault="000E07DB" w:rsidP="005E2F0F">
            <w:pPr>
              <w:pStyle w:val="Textkrper"/>
            </w:pPr>
            <w:r>
              <w:t>3</w:t>
            </w:r>
          </w:p>
        </w:tc>
        <w:tc>
          <w:tcPr>
            <w:tcW w:w="2126" w:type="dxa"/>
          </w:tcPr>
          <w:p w14:paraId="49D232EC" w14:textId="77777777" w:rsidR="00553C37" w:rsidRPr="00BA32F8" w:rsidRDefault="000E07DB" w:rsidP="005E2F0F">
            <w:pPr>
              <w:pStyle w:val="Textkrper"/>
            </w:pPr>
            <w:r>
              <w:t>4</w:t>
            </w:r>
          </w:p>
        </w:tc>
      </w:tr>
      <w:tr w:rsidR="00553C37" w:rsidRPr="00BA32F8" w14:paraId="4CE79238" w14:textId="77777777" w:rsidTr="005E2F0F">
        <w:trPr>
          <w:jc w:val="center"/>
        </w:trPr>
        <w:tc>
          <w:tcPr>
            <w:tcW w:w="2093" w:type="dxa"/>
          </w:tcPr>
          <w:p w14:paraId="19CC3329" w14:textId="77777777" w:rsidR="00553C37" w:rsidRPr="00BA32F8" w:rsidRDefault="00553C37" w:rsidP="005E2F0F">
            <w:pPr>
              <w:pStyle w:val="Textkrper"/>
            </w:pPr>
            <w:r w:rsidRPr="00BA32F8">
              <w:t>usw.</w:t>
            </w:r>
          </w:p>
        </w:tc>
        <w:tc>
          <w:tcPr>
            <w:tcW w:w="2126" w:type="dxa"/>
          </w:tcPr>
          <w:p w14:paraId="49D35EC5" w14:textId="77777777" w:rsidR="00553C37" w:rsidRPr="00BA32F8" w:rsidRDefault="00553C37" w:rsidP="005E2F0F">
            <w:pPr>
              <w:pStyle w:val="Textkrper"/>
            </w:pPr>
            <w:r w:rsidRPr="00BA32F8">
              <w:t>usw.</w:t>
            </w:r>
          </w:p>
        </w:tc>
      </w:tr>
    </w:tbl>
    <w:p w14:paraId="6AE14256" w14:textId="77777777" w:rsidR="00553C37" w:rsidRPr="00BA32F8" w:rsidRDefault="00553C37" w:rsidP="00B9259A">
      <w:pPr>
        <w:pStyle w:val="Textkrper"/>
      </w:pPr>
    </w:p>
    <w:p w14:paraId="5EBACED5" w14:textId="77777777" w:rsidR="00086A1C" w:rsidRPr="00BA32F8" w:rsidRDefault="00086A1C" w:rsidP="00B9259A">
      <w:pPr>
        <w:pStyle w:val="Textkrper"/>
      </w:pPr>
      <w:r w:rsidRPr="00BA32F8">
        <w:t xml:space="preserve">Beschwerden in Schwurgerichtssachen, </w:t>
      </w:r>
      <w:r w:rsidR="00127B43">
        <w:t>für die die 1. oder 10. Strafkammer zuständig sind und</w:t>
      </w:r>
      <w:r w:rsidRPr="00BA32F8">
        <w:t xml:space="preserve"> in denen Anklage noch nicht erhoben wurde, werden bei der zentralen Eingangsstelle ebenfalls in einer gesonderten Eingangsliste erfasst und nach dem für Anklagen bestehenden Modus (vgl. vorstehendes Muster) verteilt. Eine Anrechnung dieser Sachen auf den Turnus unterbleibt. Eine solche Beschwerdesache begründet keine Zuständigkeit der entscheidenden Kammer kraft Sachzusammenhang für eine spätere Anklage.</w:t>
      </w:r>
    </w:p>
    <w:p w14:paraId="3F9DA94E" w14:textId="77777777" w:rsidR="00BD7349" w:rsidRPr="00BA32F8" w:rsidRDefault="00BD7349" w:rsidP="00B9259A">
      <w:pPr>
        <w:pStyle w:val="Textkrper"/>
      </w:pPr>
    </w:p>
    <w:p w14:paraId="1E74ECB4" w14:textId="77777777" w:rsidR="00080E45" w:rsidRPr="00BA32F8" w:rsidRDefault="00080E45" w:rsidP="00423288">
      <w:pPr>
        <w:pStyle w:val="berschrift5"/>
        <w:numPr>
          <w:ilvl w:val="4"/>
          <w:numId w:val="4"/>
        </w:numPr>
        <w:jc w:val="both"/>
      </w:pPr>
      <w:bookmarkStart w:id="514" w:name="_Toc468184949"/>
      <w:bookmarkStart w:id="515" w:name="_Toc468185204"/>
      <w:bookmarkStart w:id="516" w:name="_Toc468275817"/>
      <w:bookmarkStart w:id="517" w:name="_Toc468285180"/>
      <w:bookmarkStart w:id="518" w:name="_Toc469043093"/>
      <w:bookmarkStart w:id="519" w:name="_Toc469323192"/>
      <w:bookmarkStart w:id="520" w:name="_Toc469323350"/>
      <w:bookmarkStart w:id="521" w:name="_Toc469563357"/>
      <w:bookmarkStart w:id="522" w:name="_Toc469563516"/>
      <w:bookmarkStart w:id="523" w:name="_Toc499821769"/>
      <w:bookmarkStart w:id="524" w:name="_Toc499822007"/>
      <w:bookmarkStart w:id="525" w:name="_Toc531781949"/>
      <w:bookmarkStart w:id="526" w:name="_Toc531782121"/>
      <w:bookmarkStart w:id="527" w:name="_Toc532213195"/>
      <w:bookmarkStart w:id="528" w:name="_Toc532213561"/>
      <w:bookmarkStart w:id="529" w:name="_Toc466549184"/>
      <w:bookmarkStart w:id="530" w:name="_Toc466549846"/>
      <w:bookmarkStart w:id="531" w:name="_Toc468184950"/>
      <w:bookmarkStart w:id="532" w:name="_Ref468806269"/>
      <w:bookmarkStart w:id="533" w:name="_Toc58852859"/>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sidRPr="00BA32F8">
        <w:t>Jugend</w:t>
      </w:r>
      <w:r w:rsidR="00BD7349" w:rsidRPr="00BA32F8">
        <w:t>kammern</w:t>
      </w:r>
      <w:bookmarkEnd w:id="529"/>
      <w:bookmarkEnd w:id="530"/>
      <w:bookmarkEnd w:id="531"/>
      <w:bookmarkEnd w:id="532"/>
      <w:bookmarkEnd w:id="533"/>
    </w:p>
    <w:p w14:paraId="06A9874B" w14:textId="77777777" w:rsidR="009F1B62" w:rsidRPr="00BA32F8" w:rsidRDefault="009F1B62" w:rsidP="00B9259A">
      <w:pPr>
        <w:pStyle w:val="Textkrper"/>
      </w:pPr>
      <w:r w:rsidRPr="00BA32F8">
        <w:t xml:space="preserve">Die Verteilung der erstinstanzlichen Jugend-, Jugendschwurgerichts- und Jugendschutzsachen (§ 26 Abs. 2 GVG) sowie der </w:t>
      </w:r>
      <w:r w:rsidRPr="00BA32F8">
        <w:rPr>
          <w:bCs/>
          <w:iCs/>
        </w:rPr>
        <w:t>Berufungssachen aus der Zuständigkeit der großen Jugendkammern</w:t>
      </w:r>
      <w:r w:rsidRPr="00BA32F8">
        <w:t xml:space="preserve"> erfolgt nach folgendem Schema: </w:t>
      </w:r>
    </w:p>
    <w:p w14:paraId="30B7E9D1" w14:textId="77777777" w:rsidR="009F1B62" w:rsidRPr="00BA32F8" w:rsidRDefault="009F1B62" w:rsidP="00B9259A">
      <w:pPr>
        <w:pStyle w:val="Textkrper"/>
      </w:pPr>
    </w:p>
    <w:p w14:paraId="1A91B8CA" w14:textId="77777777" w:rsidR="009F1B62" w:rsidRPr="00BA32F8" w:rsidRDefault="009F1B62" w:rsidP="00B9259A">
      <w:pPr>
        <w:pStyle w:val="Textkrper"/>
      </w:pPr>
      <w:r w:rsidRPr="00BA32F8">
        <w:t>Die Jugend-, Jugendschwurgerichts- und Jugendschutzsachen werden – getrennt nach der vorgenannten Sachgebietsunterteilung – jeweils nach der Reihenfolge ihres Eingangs nach einem rollierenden System auf die 3.</w:t>
      </w:r>
      <w:r w:rsidR="001244A5" w:rsidRPr="00BA32F8">
        <w:t>,</w:t>
      </w:r>
      <w:r w:rsidRPr="00BA32F8">
        <w:t xml:space="preserve"> 4.</w:t>
      </w:r>
      <w:r w:rsidR="001244A5" w:rsidRPr="00BA32F8">
        <w:t xml:space="preserve"> und 20.</w:t>
      </w:r>
      <w:r w:rsidRPr="00BA32F8">
        <w:t xml:space="preserve"> Strafkammer verteilt und zu diesem Zweck in der Eingangsstelle mit fortlaufenden Ziffern in gesonderten Eingangslisten  erfasst, und zwar ohne Unterscheidung als Haft- oder Nichthaftsachen. Bei mehreren gleichzeitig eingehenden Sachen erfolgt die Zuteilung in der aufsteigenden Reihenfolge des Aktenzeichens entsprechend der Regelung zu </w:t>
      </w:r>
      <w:r w:rsidR="00831FC2" w:rsidRPr="00BA32F8">
        <w:fldChar w:fldCharType="begin"/>
      </w:r>
      <w:r w:rsidR="007476DA" w:rsidRPr="00BA32F8">
        <w:instrText xml:space="preserve"> REF _Ref466538813 \w \h </w:instrText>
      </w:r>
      <w:r w:rsidR="00B9259A" w:rsidRPr="00BA32F8">
        <w:instrText xml:space="preserve"> \* MERGEFORMAT </w:instrText>
      </w:r>
      <w:r w:rsidR="00831FC2" w:rsidRPr="00BA32F8">
        <w:fldChar w:fldCharType="separate"/>
      </w:r>
      <w:r w:rsidR="00FD2683">
        <w:t>A.IV.4.a)</w:t>
      </w:r>
      <w:r w:rsidR="00831FC2" w:rsidRPr="00BA32F8">
        <w:fldChar w:fldCharType="end"/>
      </w:r>
      <w:r w:rsidRPr="00BA32F8">
        <w:t>; die an einem Tag eingegangenen Verfahren gelte</w:t>
      </w:r>
      <w:r w:rsidR="00770FA4" w:rsidRPr="00BA32F8">
        <w:t>n als gleichzeitig eingegangen.</w:t>
      </w:r>
    </w:p>
    <w:p w14:paraId="636AEA42" w14:textId="77777777" w:rsidR="00770FA4" w:rsidRPr="00BA32F8" w:rsidRDefault="00770FA4" w:rsidP="00B9259A">
      <w:pPr>
        <w:pStyle w:val="Textkrper"/>
      </w:pPr>
    </w:p>
    <w:p w14:paraId="17A9CDC1" w14:textId="77777777" w:rsidR="001244A5" w:rsidRPr="00BA32F8" w:rsidRDefault="001244A5" w:rsidP="001244A5">
      <w:pPr>
        <w:pStyle w:val="Textkrper"/>
      </w:pPr>
      <w:r w:rsidRPr="00BA32F8">
        <w:lastRenderedPageBreak/>
        <w:t xml:space="preserve">Die Berufungssachen aus der Zuständigkeit der großen Jugendkammern werden jeweils nach der Reihenfolge ihres Eingangs nach einem rollierenden System auf die 3. und die 4. Strafkammer verteilt und zu diesem Zweck in der Eingangsstelle mit fortlaufenden Ziffern in gesonderten Eingangslisten erfasst, und zwar ohne Unterscheidung als Haft- oder Nichthaftsachen. Bei mehreren gleichzeitig eingehenden Sachen erfolgt die Zuteilung in der aufsteigenden Reihenfolge des Aktenzeichens entsprechend der Regelung zu </w:t>
      </w:r>
      <w:r w:rsidRPr="00BA32F8">
        <w:fldChar w:fldCharType="begin"/>
      </w:r>
      <w:r w:rsidRPr="00BA32F8">
        <w:instrText xml:space="preserve"> REF _Ref466538813 \w \h  \* MERGEFORMAT </w:instrText>
      </w:r>
      <w:r w:rsidRPr="00BA32F8">
        <w:fldChar w:fldCharType="separate"/>
      </w:r>
      <w:r w:rsidR="00FD2683">
        <w:t>A.IV.4.a)</w:t>
      </w:r>
      <w:r w:rsidRPr="00BA32F8">
        <w:fldChar w:fldCharType="end"/>
      </w:r>
      <w:r w:rsidRPr="00BA32F8">
        <w:t>; die an einem Tag eingegangenen Verfahren gelten als gleichzeitig eingegangen.</w:t>
      </w:r>
    </w:p>
    <w:p w14:paraId="68472E8A" w14:textId="77777777" w:rsidR="001244A5" w:rsidRPr="00BA32F8" w:rsidRDefault="001244A5" w:rsidP="00B9259A">
      <w:pPr>
        <w:pStyle w:val="Textkrper"/>
      </w:pPr>
    </w:p>
    <w:p w14:paraId="0DD164A3" w14:textId="77777777" w:rsidR="009F1B62" w:rsidRPr="00BA32F8" w:rsidRDefault="009F1B62" w:rsidP="00B9259A">
      <w:pPr>
        <w:pStyle w:val="Textkrper"/>
      </w:pPr>
      <w:r w:rsidRPr="00BA32F8">
        <w:t>Handelt es sich bei einem Verfahren zugleich um eine allgemeine Jugendsache und eine Jugendschutzsache im Sinne von § 26 Abs. 2 GVG, wird es als Jugendschutzsache eingetragen.</w:t>
      </w:r>
    </w:p>
    <w:p w14:paraId="350E8866" w14:textId="77777777" w:rsidR="008C601E" w:rsidRPr="00BA32F8" w:rsidRDefault="008C601E" w:rsidP="00B9259A">
      <w:pPr>
        <w:pStyle w:val="Textkrper"/>
      </w:pPr>
    </w:p>
    <w:p w14:paraId="099379F7" w14:textId="77777777" w:rsidR="009F1B62" w:rsidRPr="00BA32F8" w:rsidRDefault="009F1B62" w:rsidP="00B9259A">
      <w:pPr>
        <w:pStyle w:val="Textkrper"/>
      </w:pPr>
      <w:r w:rsidRPr="00BA32F8">
        <w:t xml:space="preserve">Die Jugend- und Jugendschutzsachen (§ 26 Abs. 2 GVG) werden unabhängig vom Stand des Turnuskreises abwechselnd jeweils in die nächst freien Felder des jeweiligen Turnuskreises der </w:t>
      </w:r>
      <w:r w:rsidR="00770FA4" w:rsidRPr="00BA32F8">
        <w:t>3</w:t>
      </w:r>
      <w:r w:rsidRPr="00BA32F8">
        <w:t>. Strafkammer</w:t>
      </w:r>
      <w:r w:rsidR="00AD73F6" w:rsidRPr="00BA32F8">
        <w:t>,</w:t>
      </w:r>
      <w:r w:rsidRPr="00BA32F8">
        <w:t xml:space="preserve"> </w:t>
      </w:r>
      <w:r w:rsidR="00770FA4" w:rsidRPr="00BA32F8">
        <w:t>4</w:t>
      </w:r>
      <w:r w:rsidRPr="00BA32F8">
        <w:t>. Strafkammer</w:t>
      </w:r>
      <w:r w:rsidR="00AD73F6" w:rsidRPr="00BA32F8">
        <w:t xml:space="preserve"> und 20. Strafkammer</w:t>
      </w:r>
      <w:r w:rsidRPr="00BA32F8">
        <w:t xml:space="preserve"> eingetragen, beginnend mit der </w:t>
      </w:r>
      <w:r w:rsidR="00AD73F6" w:rsidRPr="00BA32F8">
        <w:t>20.</w:t>
      </w:r>
      <w:r w:rsidRPr="00BA32F8">
        <w:t xml:space="preserve"> Strafkammer, und zwar in der Weise, dass der </w:t>
      </w:r>
      <w:r w:rsidR="00AD73F6" w:rsidRPr="00BA32F8">
        <w:t>20.</w:t>
      </w:r>
      <w:r w:rsidRPr="00BA32F8">
        <w:t xml:space="preserve"> Strafkammer jeweils die Endziffern </w:t>
      </w:r>
      <w:r w:rsidR="00AD73F6" w:rsidRPr="00BA32F8">
        <w:t>1 und 6,</w:t>
      </w:r>
      <w:r w:rsidRPr="00BA32F8">
        <w:t xml:space="preserve"> der </w:t>
      </w:r>
      <w:r w:rsidR="00770FA4" w:rsidRPr="00BA32F8">
        <w:t>3</w:t>
      </w:r>
      <w:r w:rsidRPr="00BA32F8">
        <w:t xml:space="preserve">. Strafkammer die Endziffern </w:t>
      </w:r>
      <w:r w:rsidR="00AD73F6" w:rsidRPr="00BA32F8">
        <w:t>2, 4, 7 und 9 und der 4. Strafkammer die Endziffern 3, 5, 8 und 0</w:t>
      </w:r>
      <w:r w:rsidRPr="00BA32F8">
        <w:t xml:space="preserve"> der gesonderten Eingangsliste zugewiesen werden.</w:t>
      </w:r>
    </w:p>
    <w:p w14:paraId="79BAA216" w14:textId="77777777" w:rsidR="004E09B4" w:rsidRPr="00BA32F8" w:rsidRDefault="004E09B4" w:rsidP="00B9259A">
      <w:pPr>
        <w:pStyle w:val="Textkrper"/>
      </w:pPr>
    </w:p>
    <w:tbl>
      <w:tblPr>
        <w:tblStyle w:val="Tabellenraster"/>
        <w:tblW w:w="0" w:type="auto"/>
        <w:tblLook w:val="04A0" w:firstRow="1" w:lastRow="0" w:firstColumn="1" w:lastColumn="0" w:noHBand="0" w:noVBand="1"/>
      </w:tblPr>
      <w:tblGrid>
        <w:gridCol w:w="3020"/>
        <w:gridCol w:w="3021"/>
        <w:gridCol w:w="3021"/>
      </w:tblGrid>
      <w:tr w:rsidR="00DA1596" w:rsidRPr="00BA32F8" w14:paraId="17F20C53" w14:textId="77777777" w:rsidTr="0049548B">
        <w:tc>
          <w:tcPr>
            <w:tcW w:w="9062" w:type="dxa"/>
            <w:gridSpan w:val="3"/>
            <w:shd w:val="clear" w:color="auto" w:fill="D9D9D9" w:themeFill="background1" w:themeFillShade="D9"/>
          </w:tcPr>
          <w:p w14:paraId="07E93063" w14:textId="77777777" w:rsidR="00DA1596" w:rsidRPr="00BA32F8" w:rsidRDefault="00DA1596" w:rsidP="00B9259A">
            <w:pPr>
              <w:pStyle w:val="Textkrper"/>
            </w:pPr>
            <w:r w:rsidRPr="00BA32F8">
              <w:t>Allgemeine Jugendsachen</w:t>
            </w:r>
          </w:p>
        </w:tc>
      </w:tr>
      <w:tr w:rsidR="00DA1596" w:rsidRPr="00BA32F8" w14:paraId="0D316BF1" w14:textId="77777777" w:rsidTr="00DA1596">
        <w:tc>
          <w:tcPr>
            <w:tcW w:w="3020" w:type="dxa"/>
          </w:tcPr>
          <w:p w14:paraId="3BCF9522" w14:textId="77777777" w:rsidR="00DA1596" w:rsidRPr="00BA32F8" w:rsidRDefault="00DA1596" w:rsidP="00B9259A">
            <w:pPr>
              <w:pStyle w:val="Textkrper"/>
            </w:pPr>
            <w:r w:rsidRPr="00BA32F8">
              <w:t>20. Strafkammer</w:t>
            </w:r>
          </w:p>
        </w:tc>
        <w:tc>
          <w:tcPr>
            <w:tcW w:w="3021" w:type="dxa"/>
          </w:tcPr>
          <w:p w14:paraId="2599100C" w14:textId="77777777" w:rsidR="00DA1596" w:rsidRPr="00BA32F8" w:rsidRDefault="00DA1596" w:rsidP="00B9259A">
            <w:pPr>
              <w:pStyle w:val="Textkrper"/>
            </w:pPr>
            <w:r w:rsidRPr="00BA32F8">
              <w:t>3. Strafkammer</w:t>
            </w:r>
          </w:p>
        </w:tc>
        <w:tc>
          <w:tcPr>
            <w:tcW w:w="3021" w:type="dxa"/>
          </w:tcPr>
          <w:p w14:paraId="7C0955E7" w14:textId="77777777" w:rsidR="00DA1596" w:rsidRPr="00BA32F8" w:rsidRDefault="00DA1596" w:rsidP="00B9259A">
            <w:pPr>
              <w:pStyle w:val="Textkrper"/>
            </w:pPr>
            <w:r w:rsidRPr="00BA32F8">
              <w:t>4. Strafkammer</w:t>
            </w:r>
          </w:p>
        </w:tc>
      </w:tr>
      <w:tr w:rsidR="00DA1596" w:rsidRPr="00BA32F8" w14:paraId="0DB781C0" w14:textId="77777777" w:rsidTr="00DA1596">
        <w:tc>
          <w:tcPr>
            <w:tcW w:w="3020" w:type="dxa"/>
          </w:tcPr>
          <w:p w14:paraId="3C06BB1E" w14:textId="77777777" w:rsidR="00DA1596" w:rsidRPr="00BA32F8" w:rsidRDefault="00DA1596" w:rsidP="00B9259A">
            <w:pPr>
              <w:pStyle w:val="Textkrper"/>
            </w:pPr>
            <w:r w:rsidRPr="00BA32F8">
              <w:t>1</w:t>
            </w:r>
          </w:p>
        </w:tc>
        <w:tc>
          <w:tcPr>
            <w:tcW w:w="3021" w:type="dxa"/>
          </w:tcPr>
          <w:p w14:paraId="69453B13" w14:textId="77777777" w:rsidR="00DA1596" w:rsidRPr="00BA32F8" w:rsidRDefault="00DA1596" w:rsidP="00B9259A">
            <w:pPr>
              <w:pStyle w:val="Textkrper"/>
            </w:pPr>
            <w:r w:rsidRPr="00BA32F8">
              <w:t>2</w:t>
            </w:r>
          </w:p>
        </w:tc>
        <w:tc>
          <w:tcPr>
            <w:tcW w:w="3021" w:type="dxa"/>
          </w:tcPr>
          <w:p w14:paraId="1FF82531" w14:textId="77777777" w:rsidR="00DA1596" w:rsidRPr="00BA32F8" w:rsidRDefault="00DA1596" w:rsidP="00B9259A">
            <w:pPr>
              <w:pStyle w:val="Textkrper"/>
            </w:pPr>
            <w:r w:rsidRPr="00BA32F8">
              <w:t>3</w:t>
            </w:r>
          </w:p>
        </w:tc>
      </w:tr>
      <w:tr w:rsidR="00DA1596" w:rsidRPr="00BA32F8" w14:paraId="5E5EBF99" w14:textId="77777777" w:rsidTr="00DA1596">
        <w:tc>
          <w:tcPr>
            <w:tcW w:w="3020" w:type="dxa"/>
          </w:tcPr>
          <w:p w14:paraId="53F95806" w14:textId="77777777" w:rsidR="00DA1596" w:rsidRPr="00BA32F8" w:rsidRDefault="00DA1596" w:rsidP="00B9259A">
            <w:pPr>
              <w:pStyle w:val="Textkrper"/>
            </w:pPr>
            <w:r w:rsidRPr="00BA32F8">
              <w:t>X</w:t>
            </w:r>
          </w:p>
        </w:tc>
        <w:tc>
          <w:tcPr>
            <w:tcW w:w="3021" w:type="dxa"/>
          </w:tcPr>
          <w:p w14:paraId="1FB2BDA4" w14:textId="77777777" w:rsidR="00DA1596" w:rsidRPr="00BA32F8" w:rsidRDefault="00DA1596" w:rsidP="00B9259A">
            <w:pPr>
              <w:pStyle w:val="Textkrper"/>
            </w:pPr>
            <w:r w:rsidRPr="00BA32F8">
              <w:t>4</w:t>
            </w:r>
          </w:p>
        </w:tc>
        <w:tc>
          <w:tcPr>
            <w:tcW w:w="3021" w:type="dxa"/>
          </w:tcPr>
          <w:p w14:paraId="2721FFCA" w14:textId="77777777" w:rsidR="00DA1596" w:rsidRPr="00BA32F8" w:rsidRDefault="00DA1596" w:rsidP="00B9259A">
            <w:pPr>
              <w:pStyle w:val="Textkrper"/>
            </w:pPr>
            <w:r w:rsidRPr="00BA32F8">
              <w:t>5</w:t>
            </w:r>
          </w:p>
        </w:tc>
      </w:tr>
      <w:tr w:rsidR="00DA1596" w:rsidRPr="00BA32F8" w14:paraId="1F7E1C10" w14:textId="77777777" w:rsidTr="00DA1596">
        <w:tc>
          <w:tcPr>
            <w:tcW w:w="3020" w:type="dxa"/>
          </w:tcPr>
          <w:p w14:paraId="73E93AE7" w14:textId="77777777" w:rsidR="00DA1596" w:rsidRPr="00BA32F8" w:rsidRDefault="00DA1596" w:rsidP="00B9259A">
            <w:pPr>
              <w:pStyle w:val="Textkrper"/>
            </w:pPr>
            <w:r w:rsidRPr="00BA32F8">
              <w:t>6</w:t>
            </w:r>
          </w:p>
        </w:tc>
        <w:tc>
          <w:tcPr>
            <w:tcW w:w="3021" w:type="dxa"/>
          </w:tcPr>
          <w:p w14:paraId="5585A674" w14:textId="77777777" w:rsidR="00DA1596" w:rsidRPr="00BA32F8" w:rsidRDefault="00DA1596" w:rsidP="00B9259A">
            <w:pPr>
              <w:pStyle w:val="Textkrper"/>
            </w:pPr>
            <w:r w:rsidRPr="00BA32F8">
              <w:t>7</w:t>
            </w:r>
          </w:p>
        </w:tc>
        <w:tc>
          <w:tcPr>
            <w:tcW w:w="3021" w:type="dxa"/>
          </w:tcPr>
          <w:p w14:paraId="034F97C5" w14:textId="77777777" w:rsidR="00DA1596" w:rsidRPr="00BA32F8" w:rsidRDefault="00DA1596" w:rsidP="00B9259A">
            <w:pPr>
              <w:pStyle w:val="Textkrper"/>
            </w:pPr>
            <w:r w:rsidRPr="00BA32F8">
              <w:t>8</w:t>
            </w:r>
          </w:p>
        </w:tc>
      </w:tr>
      <w:tr w:rsidR="00DA1596" w:rsidRPr="00BA32F8" w14:paraId="22DE1999" w14:textId="77777777" w:rsidTr="00DA1596">
        <w:tc>
          <w:tcPr>
            <w:tcW w:w="3020" w:type="dxa"/>
          </w:tcPr>
          <w:p w14:paraId="44074DD5" w14:textId="77777777" w:rsidR="00DA1596" w:rsidRPr="00BA32F8" w:rsidRDefault="00DA1596" w:rsidP="00B9259A">
            <w:pPr>
              <w:pStyle w:val="Textkrper"/>
            </w:pPr>
            <w:r w:rsidRPr="00BA32F8">
              <w:t>X</w:t>
            </w:r>
          </w:p>
        </w:tc>
        <w:tc>
          <w:tcPr>
            <w:tcW w:w="3021" w:type="dxa"/>
          </w:tcPr>
          <w:p w14:paraId="6741C1D0" w14:textId="77777777" w:rsidR="00DA1596" w:rsidRPr="00BA32F8" w:rsidRDefault="00DA1596" w:rsidP="00B9259A">
            <w:pPr>
              <w:pStyle w:val="Textkrper"/>
            </w:pPr>
            <w:r w:rsidRPr="00BA32F8">
              <w:t>9</w:t>
            </w:r>
          </w:p>
        </w:tc>
        <w:tc>
          <w:tcPr>
            <w:tcW w:w="3021" w:type="dxa"/>
          </w:tcPr>
          <w:p w14:paraId="60B535CE" w14:textId="77777777" w:rsidR="00DA1596" w:rsidRPr="00BA32F8" w:rsidRDefault="00DA1596" w:rsidP="00B9259A">
            <w:pPr>
              <w:pStyle w:val="Textkrper"/>
            </w:pPr>
            <w:r w:rsidRPr="00BA32F8">
              <w:t>0</w:t>
            </w:r>
          </w:p>
        </w:tc>
      </w:tr>
      <w:tr w:rsidR="00DA1596" w:rsidRPr="00BA32F8" w14:paraId="32C82321" w14:textId="77777777" w:rsidTr="00DA1596">
        <w:tc>
          <w:tcPr>
            <w:tcW w:w="3020" w:type="dxa"/>
          </w:tcPr>
          <w:p w14:paraId="3D88BC6D" w14:textId="77777777" w:rsidR="00DA1596" w:rsidRPr="00BA32F8" w:rsidRDefault="00DA1596" w:rsidP="00B9259A">
            <w:pPr>
              <w:pStyle w:val="Textkrper"/>
            </w:pPr>
            <w:r w:rsidRPr="00BA32F8">
              <w:t>usw.</w:t>
            </w:r>
          </w:p>
        </w:tc>
        <w:tc>
          <w:tcPr>
            <w:tcW w:w="3021" w:type="dxa"/>
          </w:tcPr>
          <w:p w14:paraId="41B18421" w14:textId="77777777" w:rsidR="00DA1596" w:rsidRPr="00BA32F8" w:rsidRDefault="00DA1596" w:rsidP="00B9259A">
            <w:pPr>
              <w:pStyle w:val="Textkrper"/>
            </w:pPr>
            <w:r w:rsidRPr="00BA32F8">
              <w:t>usw.</w:t>
            </w:r>
          </w:p>
        </w:tc>
        <w:tc>
          <w:tcPr>
            <w:tcW w:w="3021" w:type="dxa"/>
          </w:tcPr>
          <w:p w14:paraId="5226BA5B" w14:textId="77777777" w:rsidR="00DA1596" w:rsidRPr="00BA32F8" w:rsidRDefault="00DA1596" w:rsidP="00B9259A">
            <w:pPr>
              <w:pStyle w:val="Textkrper"/>
            </w:pPr>
            <w:r w:rsidRPr="00BA32F8">
              <w:t>usw.</w:t>
            </w:r>
          </w:p>
        </w:tc>
      </w:tr>
    </w:tbl>
    <w:p w14:paraId="42F87C4F" w14:textId="77777777" w:rsidR="00DA1596" w:rsidRPr="00BA32F8" w:rsidRDefault="00DA1596" w:rsidP="00B9259A">
      <w:pPr>
        <w:pStyle w:val="Textkrper"/>
      </w:pPr>
    </w:p>
    <w:p w14:paraId="51C5BBF0" w14:textId="77777777" w:rsidR="00FF3984" w:rsidRPr="00BA32F8" w:rsidRDefault="00FF3984" w:rsidP="00B9259A">
      <w:pPr>
        <w:pStyle w:val="Textkrper"/>
      </w:pPr>
    </w:p>
    <w:p w14:paraId="29C7CCD7" w14:textId="77777777" w:rsidR="00FF3984" w:rsidRPr="00BA32F8" w:rsidRDefault="00FF3984" w:rsidP="00B9259A">
      <w:pPr>
        <w:pStyle w:val="Textkrper"/>
      </w:pPr>
    </w:p>
    <w:p w14:paraId="710A2819" w14:textId="77777777" w:rsidR="00FF3984" w:rsidRPr="00BA32F8" w:rsidRDefault="00FF3984" w:rsidP="00B9259A">
      <w:pPr>
        <w:pStyle w:val="Textkrper"/>
      </w:pPr>
    </w:p>
    <w:p w14:paraId="2DB138AD" w14:textId="77777777" w:rsidR="00FF3984" w:rsidRPr="00BA32F8" w:rsidRDefault="00FF3984" w:rsidP="00B9259A">
      <w:pPr>
        <w:pStyle w:val="Textkrper"/>
      </w:pPr>
    </w:p>
    <w:p w14:paraId="02D8066A" w14:textId="77777777" w:rsidR="00FF3984" w:rsidRPr="00BA32F8" w:rsidRDefault="00FF3984" w:rsidP="00B9259A">
      <w:pPr>
        <w:pStyle w:val="Textkrper"/>
      </w:pPr>
    </w:p>
    <w:tbl>
      <w:tblPr>
        <w:tblStyle w:val="Tabellenraster"/>
        <w:tblW w:w="0" w:type="auto"/>
        <w:tblLook w:val="04A0" w:firstRow="1" w:lastRow="0" w:firstColumn="1" w:lastColumn="0" w:noHBand="0" w:noVBand="1"/>
      </w:tblPr>
      <w:tblGrid>
        <w:gridCol w:w="3020"/>
        <w:gridCol w:w="3021"/>
        <w:gridCol w:w="3021"/>
      </w:tblGrid>
      <w:tr w:rsidR="00DA1596" w:rsidRPr="00BA32F8" w14:paraId="645E907D" w14:textId="77777777" w:rsidTr="0049548B">
        <w:tc>
          <w:tcPr>
            <w:tcW w:w="9062" w:type="dxa"/>
            <w:gridSpan w:val="3"/>
            <w:shd w:val="clear" w:color="auto" w:fill="D9D9D9" w:themeFill="background1" w:themeFillShade="D9"/>
          </w:tcPr>
          <w:p w14:paraId="347AC183" w14:textId="77777777" w:rsidR="00DA1596" w:rsidRPr="00BA32F8" w:rsidRDefault="00DA1596" w:rsidP="00182156">
            <w:pPr>
              <w:pStyle w:val="Textkrper"/>
            </w:pPr>
            <w:r w:rsidRPr="00BA32F8">
              <w:lastRenderedPageBreak/>
              <w:t>Jugendschutzsachen</w:t>
            </w:r>
          </w:p>
        </w:tc>
      </w:tr>
      <w:tr w:rsidR="00DA1596" w:rsidRPr="00BA32F8" w14:paraId="6B8E03A3" w14:textId="77777777" w:rsidTr="00182156">
        <w:tc>
          <w:tcPr>
            <w:tcW w:w="3020" w:type="dxa"/>
          </w:tcPr>
          <w:p w14:paraId="1AD9EA59" w14:textId="77777777" w:rsidR="00DA1596" w:rsidRPr="00BA32F8" w:rsidRDefault="00DA1596" w:rsidP="00182156">
            <w:pPr>
              <w:pStyle w:val="Textkrper"/>
            </w:pPr>
            <w:r w:rsidRPr="00BA32F8">
              <w:t>20. Strafkammer</w:t>
            </w:r>
          </w:p>
        </w:tc>
        <w:tc>
          <w:tcPr>
            <w:tcW w:w="3021" w:type="dxa"/>
          </w:tcPr>
          <w:p w14:paraId="35001121" w14:textId="77777777" w:rsidR="00DA1596" w:rsidRPr="00BA32F8" w:rsidRDefault="00DA1596" w:rsidP="00182156">
            <w:pPr>
              <w:pStyle w:val="Textkrper"/>
            </w:pPr>
            <w:r w:rsidRPr="00BA32F8">
              <w:t>3. Strafkammer</w:t>
            </w:r>
          </w:p>
        </w:tc>
        <w:tc>
          <w:tcPr>
            <w:tcW w:w="3021" w:type="dxa"/>
          </w:tcPr>
          <w:p w14:paraId="5E9DECB0" w14:textId="77777777" w:rsidR="00DA1596" w:rsidRPr="00BA32F8" w:rsidRDefault="00DA1596" w:rsidP="00182156">
            <w:pPr>
              <w:pStyle w:val="Textkrper"/>
            </w:pPr>
            <w:r w:rsidRPr="00BA32F8">
              <w:t>4. Strafkammer</w:t>
            </w:r>
          </w:p>
        </w:tc>
      </w:tr>
      <w:tr w:rsidR="00DA1596" w:rsidRPr="00BA32F8" w14:paraId="09FF1452" w14:textId="77777777" w:rsidTr="00182156">
        <w:tc>
          <w:tcPr>
            <w:tcW w:w="3020" w:type="dxa"/>
          </w:tcPr>
          <w:p w14:paraId="422E6D0A" w14:textId="77777777" w:rsidR="00DA1596" w:rsidRPr="00BA32F8" w:rsidRDefault="00DA1596" w:rsidP="00182156">
            <w:pPr>
              <w:pStyle w:val="Textkrper"/>
            </w:pPr>
            <w:r w:rsidRPr="00BA32F8">
              <w:t>1</w:t>
            </w:r>
          </w:p>
        </w:tc>
        <w:tc>
          <w:tcPr>
            <w:tcW w:w="3021" w:type="dxa"/>
          </w:tcPr>
          <w:p w14:paraId="0A19F6F9" w14:textId="77777777" w:rsidR="00DA1596" w:rsidRPr="00BA32F8" w:rsidRDefault="00DA1596" w:rsidP="00182156">
            <w:pPr>
              <w:pStyle w:val="Textkrper"/>
            </w:pPr>
            <w:r w:rsidRPr="00BA32F8">
              <w:t>2</w:t>
            </w:r>
          </w:p>
        </w:tc>
        <w:tc>
          <w:tcPr>
            <w:tcW w:w="3021" w:type="dxa"/>
          </w:tcPr>
          <w:p w14:paraId="212455DF" w14:textId="77777777" w:rsidR="00DA1596" w:rsidRPr="00BA32F8" w:rsidRDefault="00DA1596" w:rsidP="00182156">
            <w:pPr>
              <w:pStyle w:val="Textkrper"/>
            </w:pPr>
            <w:r w:rsidRPr="00BA32F8">
              <w:t>3</w:t>
            </w:r>
          </w:p>
        </w:tc>
      </w:tr>
      <w:tr w:rsidR="00DA1596" w:rsidRPr="00BA32F8" w14:paraId="7B180F53" w14:textId="77777777" w:rsidTr="00182156">
        <w:tc>
          <w:tcPr>
            <w:tcW w:w="3020" w:type="dxa"/>
          </w:tcPr>
          <w:p w14:paraId="19BB4C22" w14:textId="77777777" w:rsidR="00DA1596" w:rsidRPr="00BA32F8" w:rsidRDefault="00DA1596" w:rsidP="00182156">
            <w:pPr>
              <w:pStyle w:val="Textkrper"/>
            </w:pPr>
            <w:r w:rsidRPr="00BA32F8">
              <w:t>X</w:t>
            </w:r>
          </w:p>
        </w:tc>
        <w:tc>
          <w:tcPr>
            <w:tcW w:w="3021" w:type="dxa"/>
          </w:tcPr>
          <w:p w14:paraId="41646C9F" w14:textId="77777777" w:rsidR="00DA1596" w:rsidRPr="00BA32F8" w:rsidRDefault="00DA1596" w:rsidP="00182156">
            <w:pPr>
              <w:pStyle w:val="Textkrper"/>
            </w:pPr>
            <w:r w:rsidRPr="00BA32F8">
              <w:t>4</w:t>
            </w:r>
          </w:p>
        </w:tc>
        <w:tc>
          <w:tcPr>
            <w:tcW w:w="3021" w:type="dxa"/>
          </w:tcPr>
          <w:p w14:paraId="44A7F969" w14:textId="77777777" w:rsidR="00DA1596" w:rsidRPr="00BA32F8" w:rsidRDefault="00DA1596" w:rsidP="00182156">
            <w:pPr>
              <w:pStyle w:val="Textkrper"/>
            </w:pPr>
            <w:r w:rsidRPr="00BA32F8">
              <w:t>5</w:t>
            </w:r>
          </w:p>
        </w:tc>
      </w:tr>
      <w:tr w:rsidR="00DA1596" w:rsidRPr="00BA32F8" w14:paraId="495175D5" w14:textId="77777777" w:rsidTr="00182156">
        <w:tc>
          <w:tcPr>
            <w:tcW w:w="3020" w:type="dxa"/>
          </w:tcPr>
          <w:p w14:paraId="6510EFB7" w14:textId="77777777" w:rsidR="00DA1596" w:rsidRPr="00BA32F8" w:rsidRDefault="00DA1596" w:rsidP="00182156">
            <w:pPr>
              <w:pStyle w:val="Textkrper"/>
            </w:pPr>
            <w:r w:rsidRPr="00BA32F8">
              <w:t>6</w:t>
            </w:r>
          </w:p>
        </w:tc>
        <w:tc>
          <w:tcPr>
            <w:tcW w:w="3021" w:type="dxa"/>
          </w:tcPr>
          <w:p w14:paraId="55C93664" w14:textId="77777777" w:rsidR="00DA1596" w:rsidRPr="00BA32F8" w:rsidRDefault="00DA1596" w:rsidP="00182156">
            <w:pPr>
              <w:pStyle w:val="Textkrper"/>
            </w:pPr>
            <w:r w:rsidRPr="00BA32F8">
              <w:t>7</w:t>
            </w:r>
          </w:p>
        </w:tc>
        <w:tc>
          <w:tcPr>
            <w:tcW w:w="3021" w:type="dxa"/>
          </w:tcPr>
          <w:p w14:paraId="23387E49" w14:textId="77777777" w:rsidR="00DA1596" w:rsidRPr="00BA32F8" w:rsidRDefault="00DA1596" w:rsidP="00182156">
            <w:pPr>
              <w:pStyle w:val="Textkrper"/>
            </w:pPr>
            <w:r w:rsidRPr="00BA32F8">
              <w:t>8</w:t>
            </w:r>
          </w:p>
        </w:tc>
      </w:tr>
      <w:tr w:rsidR="00DA1596" w:rsidRPr="00BA32F8" w14:paraId="7C165D2E" w14:textId="77777777" w:rsidTr="00182156">
        <w:tc>
          <w:tcPr>
            <w:tcW w:w="3020" w:type="dxa"/>
          </w:tcPr>
          <w:p w14:paraId="552258E0" w14:textId="77777777" w:rsidR="00DA1596" w:rsidRPr="00BA32F8" w:rsidRDefault="00DA1596" w:rsidP="00182156">
            <w:pPr>
              <w:pStyle w:val="Textkrper"/>
            </w:pPr>
            <w:r w:rsidRPr="00BA32F8">
              <w:t>X</w:t>
            </w:r>
          </w:p>
        </w:tc>
        <w:tc>
          <w:tcPr>
            <w:tcW w:w="3021" w:type="dxa"/>
          </w:tcPr>
          <w:p w14:paraId="21B863D1" w14:textId="77777777" w:rsidR="00DA1596" w:rsidRPr="00BA32F8" w:rsidRDefault="00DA1596" w:rsidP="00182156">
            <w:pPr>
              <w:pStyle w:val="Textkrper"/>
            </w:pPr>
            <w:r w:rsidRPr="00BA32F8">
              <w:t>9</w:t>
            </w:r>
          </w:p>
        </w:tc>
        <w:tc>
          <w:tcPr>
            <w:tcW w:w="3021" w:type="dxa"/>
          </w:tcPr>
          <w:p w14:paraId="39DA059E" w14:textId="77777777" w:rsidR="00DA1596" w:rsidRPr="00BA32F8" w:rsidRDefault="00DA1596" w:rsidP="00182156">
            <w:pPr>
              <w:pStyle w:val="Textkrper"/>
            </w:pPr>
            <w:r w:rsidRPr="00BA32F8">
              <w:t>0</w:t>
            </w:r>
          </w:p>
        </w:tc>
      </w:tr>
      <w:tr w:rsidR="00DA1596" w:rsidRPr="00BA32F8" w14:paraId="7FAA7550" w14:textId="77777777" w:rsidTr="00182156">
        <w:tc>
          <w:tcPr>
            <w:tcW w:w="3020" w:type="dxa"/>
          </w:tcPr>
          <w:p w14:paraId="0101A54D" w14:textId="77777777" w:rsidR="00DA1596" w:rsidRPr="00BA32F8" w:rsidRDefault="00DA1596" w:rsidP="00182156">
            <w:pPr>
              <w:pStyle w:val="Textkrper"/>
            </w:pPr>
            <w:r w:rsidRPr="00BA32F8">
              <w:t>usw.</w:t>
            </w:r>
          </w:p>
        </w:tc>
        <w:tc>
          <w:tcPr>
            <w:tcW w:w="3021" w:type="dxa"/>
          </w:tcPr>
          <w:p w14:paraId="372F2A8E" w14:textId="77777777" w:rsidR="00DA1596" w:rsidRPr="00BA32F8" w:rsidRDefault="00DA1596" w:rsidP="00182156">
            <w:pPr>
              <w:pStyle w:val="Textkrper"/>
            </w:pPr>
            <w:r w:rsidRPr="00BA32F8">
              <w:t>usw.</w:t>
            </w:r>
          </w:p>
        </w:tc>
        <w:tc>
          <w:tcPr>
            <w:tcW w:w="3021" w:type="dxa"/>
          </w:tcPr>
          <w:p w14:paraId="27804A2D" w14:textId="77777777" w:rsidR="00DA1596" w:rsidRPr="00BA32F8" w:rsidRDefault="00DA1596" w:rsidP="00182156">
            <w:pPr>
              <w:pStyle w:val="Textkrper"/>
            </w:pPr>
            <w:r w:rsidRPr="00BA32F8">
              <w:t>usw.</w:t>
            </w:r>
          </w:p>
        </w:tc>
      </w:tr>
    </w:tbl>
    <w:p w14:paraId="49637D84" w14:textId="77777777" w:rsidR="00DA1596" w:rsidRPr="00BA32F8" w:rsidRDefault="00DA1596" w:rsidP="00B9259A">
      <w:pPr>
        <w:pStyle w:val="Textkrper"/>
      </w:pPr>
    </w:p>
    <w:p w14:paraId="08D309BF" w14:textId="77777777" w:rsidR="00B477E1" w:rsidRPr="00BA32F8" w:rsidRDefault="00B477E1" w:rsidP="00B477E1">
      <w:pPr>
        <w:pStyle w:val="Textkrper"/>
      </w:pPr>
      <w:r w:rsidRPr="00BA32F8">
        <w:t xml:space="preserve">Die Jugendschwurgerichtssachen werden unabhängig vom Stand des Turnuskreises </w:t>
      </w:r>
      <w:r w:rsidR="009B5872" w:rsidRPr="00BA32F8">
        <w:t xml:space="preserve">durchlaufend </w:t>
      </w:r>
      <w:r w:rsidRPr="00BA32F8">
        <w:t>jeweils in die nächst freien Felder des jeweiligen Turnuskreises der 3</w:t>
      </w:r>
      <w:r w:rsidR="00674CE2" w:rsidRPr="00BA32F8">
        <w:t>.</w:t>
      </w:r>
      <w:r w:rsidR="00674CE2">
        <w:t> </w:t>
      </w:r>
      <w:r w:rsidRPr="00BA32F8">
        <w:t>Strafkammer,</w:t>
      </w:r>
      <w:r w:rsidR="00946320" w:rsidRPr="00BA32F8">
        <w:t xml:space="preserve"> 20</w:t>
      </w:r>
      <w:r w:rsidRPr="00BA32F8">
        <w:t>. Strafkammer und</w:t>
      </w:r>
      <w:r w:rsidR="00946320" w:rsidRPr="00BA32F8">
        <w:t xml:space="preserve"> 4</w:t>
      </w:r>
      <w:r w:rsidRPr="00BA32F8">
        <w:t>. Strafkammer</w:t>
      </w:r>
      <w:r w:rsidR="00946320" w:rsidRPr="00BA32F8">
        <w:t xml:space="preserve"> in dieser Reihenfolge</w:t>
      </w:r>
      <w:r w:rsidRPr="00BA32F8">
        <w:t xml:space="preserve"> eingetragen</w:t>
      </w:r>
      <w:r w:rsidR="00946320" w:rsidRPr="00BA32F8">
        <w:t>.</w:t>
      </w:r>
      <w:r w:rsidRPr="00BA32F8">
        <w:t xml:space="preserve"> </w:t>
      </w:r>
    </w:p>
    <w:p w14:paraId="2329A13B" w14:textId="77777777" w:rsidR="002D5D0E" w:rsidRPr="00BA32F8" w:rsidRDefault="002D5D0E" w:rsidP="00B477E1">
      <w:pPr>
        <w:pStyle w:val="Textkrper"/>
      </w:pPr>
    </w:p>
    <w:tbl>
      <w:tblPr>
        <w:tblStyle w:val="Tabellenraster"/>
        <w:tblW w:w="0" w:type="auto"/>
        <w:tblLook w:val="04A0" w:firstRow="1" w:lastRow="0" w:firstColumn="1" w:lastColumn="0" w:noHBand="0" w:noVBand="1"/>
      </w:tblPr>
      <w:tblGrid>
        <w:gridCol w:w="3020"/>
        <w:gridCol w:w="3021"/>
        <w:gridCol w:w="3021"/>
      </w:tblGrid>
      <w:tr w:rsidR="00DA1596" w:rsidRPr="00BA32F8" w14:paraId="1DDFA6BB" w14:textId="77777777" w:rsidTr="0049548B">
        <w:tc>
          <w:tcPr>
            <w:tcW w:w="9062" w:type="dxa"/>
            <w:gridSpan w:val="3"/>
            <w:shd w:val="clear" w:color="auto" w:fill="D9D9D9" w:themeFill="background1" w:themeFillShade="D9"/>
          </w:tcPr>
          <w:p w14:paraId="0F1B1ACB" w14:textId="77777777" w:rsidR="00DA1596" w:rsidRPr="00BA32F8" w:rsidRDefault="00B477E1" w:rsidP="00182156">
            <w:pPr>
              <w:pStyle w:val="Textkrper"/>
            </w:pPr>
            <w:r w:rsidRPr="00BA32F8">
              <w:t>Jugendschwurgerichtssachen</w:t>
            </w:r>
          </w:p>
        </w:tc>
      </w:tr>
      <w:tr w:rsidR="00DA1596" w:rsidRPr="00BA32F8" w14:paraId="01394037" w14:textId="77777777" w:rsidTr="00182156">
        <w:tc>
          <w:tcPr>
            <w:tcW w:w="3020" w:type="dxa"/>
          </w:tcPr>
          <w:p w14:paraId="280C0444" w14:textId="77777777" w:rsidR="00DA1596" w:rsidRPr="00BA32F8" w:rsidRDefault="00F75900" w:rsidP="00F75900">
            <w:pPr>
              <w:pStyle w:val="Textkrper"/>
            </w:pPr>
            <w:r w:rsidRPr="00BA32F8">
              <w:t>3. Strafkammer</w:t>
            </w:r>
          </w:p>
        </w:tc>
        <w:tc>
          <w:tcPr>
            <w:tcW w:w="3021" w:type="dxa"/>
          </w:tcPr>
          <w:p w14:paraId="700C5E3F" w14:textId="77777777" w:rsidR="00DA1596" w:rsidRPr="00BA32F8" w:rsidRDefault="00F75900" w:rsidP="00182156">
            <w:pPr>
              <w:pStyle w:val="Textkrper"/>
            </w:pPr>
            <w:r w:rsidRPr="00BA32F8">
              <w:t>20. Strafkammer</w:t>
            </w:r>
          </w:p>
        </w:tc>
        <w:tc>
          <w:tcPr>
            <w:tcW w:w="3021" w:type="dxa"/>
          </w:tcPr>
          <w:p w14:paraId="258883E9" w14:textId="77777777" w:rsidR="00DA1596" w:rsidRPr="00BA32F8" w:rsidRDefault="00F75900" w:rsidP="00182156">
            <w:pPr>
              <w:pStyle w:val="Textkrper"/>
            </w:pPr>
            <w:r w:rsidRPr="00BA32F8">
              <w:t>4. Strafkammer</w:t>
            </w:r>
          </w:p>
        </w:tc>
      </w:tr>
      <w:tr w:rsidR="00637143" w:rsidRPr="00BA32F8" w14:paraId="167DE4C5" w14:textId="77777777" w:rsidTr="00182156">
        <w:tc>
          <w:tcPr>
            <w:tcW w:w="3020" w:type="dxa"/>
          </w:tcPr>
          <w:p w14:paraId="0C6124CC" w14:textId="77777777" w:rsidR="00637143" w:rsidRPr="00BA32F8" w:rsidRDefault="00F75900" w:rsidP="00182156">
            <w:pPr>
              <w:pStyle w:val="Textkrper"/>
            </w:pPr>
            <w:r w:rsidRPr="00BA32F8">
              <w:t>1</w:t>
            </w:r>
          </w:p>
        </w:tc>
        <w:tc>
          <w:tcPr>
            <w:tcW w:w="3021" w:type="dxa"/>
          </w:tcPr>
          <w:p w14:paraId="05CD5D09" w14:textId="77777777" w:rsidR="00637143" w:rsidRPr="00BA32F8" w:rsidRDefault="00F75900" w:rsidP="00182156">
            <w:pPr>
              <w:pStyle w:val="Textkrper"/>
            </w:pPr>
            <w:r w:rsidRPr="00BA32F8">
              <w:t>2</w:t>
            </w:r>
          </w:p>
        </w:tc>
        <w:tc>
          <w:tcPr>
            <w:tcW w:w="3021" w:type="dxa"/>
          </w:tcPr>
          <w:p w14:paraId="3276E6B8" w14:textId="77777777" w:rsidR="00637143" w:rsidRPr="00BA32F8" w:rsidRDefault="00F75900" w:rsidP="00182156">
            <w:pPr>
              <w:pStyle w:val="Textkrper"/>
            </w:pPr>
            <w:r w:rsidRPr="00BA32F8">
              <w:t>3</w:t>
            </w:r>
          </w:p>
        </w:tc>
      </w:tr>
      <w:tr w:rsidR="00637143" w:rsidRPr="00BA32F8" w14:paraId="2FA89D05" w14:textId="77777777" w:rsidTr="00182156">
        <w:tc>
          <w:tcPr>
            <w:tcW w:w="3020" w:type="dxa"/>
          </w:tcPr>
          <w:p w14:paraId="76BE1312" w14:textId="77777777" w:rsidR="00637143" w:rsidRPr="00BA32F8" w:rsidRDefault="00F75900" w:rsidP="00182156">
            <w:pPr>
              <w:pStyle w:val="Textkrper"/>
            </w:pPr>
            <w:r w:rsidRPr="00BA32F8">
              <w:t>4</w:t>
            </w:r>
          </w:p>
        </w:tc>
        <w:tc>
          <w:tcPr>
            <w:tcW w:w="3021" w:type="dxa"/>
          </w:tcPr>
          <w:p w14:paraId="74EE9641" w14:textId="77777777" w:rsidR="00637143" w:rsidRPr="00BA32F8" w:rsidRDefault="00F75900" w:rsidP="00182156">
            <w:pPr>
              <w:pStyle w:val="Textkrper"/>
            </w:pPr>
            <w:r w:rsidRPr="00BA32F8">
              <w:t>5</w:t>
            </w:r>
          </w:p>
        </w:tc>
        <w:tc>
          <w:tcPr>
            <w:tcW w:w="3021" w:type="dxa"/>
          </w:tcPr>
          <w:p w14:paraId="000735D3" w14:textId="77777777" w:rsidR="00637143" w:rsidRPr="00BA32F8" w:rsidRDefault="00F75900" w:rsidP="00182156">
            <w:pPr>
              <w:pStyle w:val="Textkrper"/>
            </w:pPr>
            <w:r w:rsidRPr="00BA32F8">
              <w:t>6</w:t>
            </w:r>
          </w:p>
        </w:tc>
      </w:tr>
      <w:tr w:rsidR="00637143" w:rsidRPr="00BA32F8" w14:paraId="39C7E865" w14:textId="77777777" w:rsidTr="00182156">
        <w:tc>
          <w:tcPr>
            <w:tcW w:w="3020" w:type="dxa"/>
          </w:tcPr>
          <w:p w14:paraId="729C9996" w14:textId="77777777" w:rsidR="00637143" w:rsidRPr="00BA32F8" w:rsidRDefault="00F75900" w:rsidP="00182156">
            <w:pPr>
              <w:pStyle w:val="Textkrper"/>
            </w:pPr>
            <w:r w:rsidRPr="00BA32F8">
              <w:t>7</w:t>
            </w:r>
          </w:p>
        </w:tc>
        <w:tc>
          <w:tcPr>
            <w:tcW w:w="3021" w:type="dxa"/>
          </w:tcPr>
          <w:p w14:paraId="7CBD15FC" w14:textId="77777777" w:rsidR="00637143" w:rsidRPr="00BA32F8" w:rsidRDefault="00F75900" w:rsidP="00182156">
            <w:pPr>
              <w:pStyle w:val="Textkrper"/>
            </w:pPr>
            <w:r w:rsidRPr="00BA32F8">
              <w:t>8</w:t>
            </w:r>
          </w:p>
        </w:tc>
        <w:tc>
          <w:tcPr>
            <w:tcW w:w="3021" w:type="dxa"/>
          </w:tcPr>
          <w:p w14:paraId="7D01668B" w14:textId="77777777" w:rsidR="00637143" w:rsidRPr="00BA32F8" w:rsidRDefault="00F75900" w:rsidP="00182156">
            <w:pPr>
              <w:pStyle w:val="Textkrper"/>
            </w:pPr>
            <w:r w:rsidRPr="00BA32F8">
              <w:t>9</w:t>
            </w:r>
          </w:p>
        </w:tc>
      </w:tr>
      <w:tr w:rsidR="00637143" w:rsidRPr="00BA32F8" w14:paraId="2BA6A815" w14:textId="77777777" w:rsidTr="00182156">
        <w:tc>
          <w:tcPr>
            <w:tcW w:w="3020" w:type="dxa"/>
          </w:tcPr>
          <w:p w14:paraId="452B34F2" w14:textId="77777777" w:rsidR="00637143" w:rsidRPr="00BA32F8" w:rsidRDefault="00F75900" w:rsidP="00182156">
            <w:pPr>
              <w:pStyle w:val="Textkrper"/>
            </w:pPr>
            <w:r w:rsidRPr="00BA32F8">
              <w:t>0</w:t>
            </w:r>
          </w:p>
        </w:tc>
        <w:tc>
          <w:tcPr>
            <w:tcW w:w="3021" w:type="dxa"/>
          </w:tcPr>
          <w:p w14:paraId="259B01FB" w14:textId="77777777" w:rsidR="00637143" w:rsidRPr="00BA32F8" w:rsidRDefault="00F75900" w:rsidP="00182156">
            <w:pPr>
              <w:pStyle w:val="Textkrper"/>
            </w:pPr>
            <w:r w:rsidRPr="00BA32F8">
              <w:t>1</w:t>
            </w:r>
          </w:p>
        </w:tc>
        <w:tc>
          <w:tcPr>
            <w:tcW w:w="3021" w:type="dxa"/>
          </w:tcPr>
          <w:p w14:paraId="46A7BA66" w14:textId="77777777" w:rsidR="00637143" w:rsidRPr="00BA32F8" w:rsidRDefault="00F75900" w:rsidP="00182156">
            <w:pPr>
              <w:pStyle w:val="Textkrper"/>
            </w:pPr>
            <w:r w:rsidRPr="00BA32F8">
              <w:t>2</w:t>
            </w:r>
          </w:p>
        </w:tc>
      </w:tr>
      <w:tr w:rsidR="00637143" w:rsidRPr="00BA32F8" w14:paraId="6FE644A1" w14:textId="77777777" w:rsidTr="00182156">
        <w:tc>
          <w:tcPr>
            <w:tcW w:w="3020" w:type="dxa"/>
          </w:tcPr>
          <w:p w14:paraId="338AFCFB" w14:textId="77777777" w:rsidR="00637143" w:rsidRPr="00BA32F8" w:rsidRDefault="00F75900" w:rsidP="00182156">
            <w:pPr>
              <w:pStyle w:val="Textkrper"/>
            </w:pPr>
            <w:r w:rsidRPr="00BA32F8">
              <w:t>3</w:t>
            </w:r>
          </w:p>
        </w:tc>
        <w:tc>
          <w:tcPr>
            <w:tcW w:w="3021" w:type="dxa"/>
          </w:tcPr>
          <w:p w14:paraId="7617EA5E" w14:textId="77777777" w:rsidR="00637143" w:rsidRPr="00BA32F8" w:rsidRDefault="00F75900" w:rsidP="00182156">
            <w:pPr>
              <w:pStyle w:val="Textkrper"/>
            </w:pPr>
            <w:r w:rsidRPr="00BA32F8">
              <w:t>4</w:t>
            </w:r>
          </w:p>
        </w:tc>
        <w:tc>
          <w:tcPr>
            <w:tcW w:w="3021" w:type="dxa"/>
          </w:tcPr>
          <w:p w14:paraId="0E871967" w14:textId="77777777" w:rsidR="00637143" w:rsidRPr="00BA32F8" w:rsidRDefault="00F75900" w:rsidP="00182156">
            <w:pPr>
              <w:pStyle w:val="Textkrper"/>
            </w:pPr>
            <w:r w:rsidRPr="00BA32F8">
              <w:t>5</w:t>
            </w:r>
          </w:p>
        </w:tc>
      </w:tr>
      <w:tr w:rsidR="00F75900" w:rsidRPr="00BA32F8" w14:paraId="69B6F841" w14:textId="77777777" w:rsidTr="00182156">
        <w:tc>
          <w:tcPr>
            <w:tcW w:w="3020" w:type="dxa"/>
          </w:tcPr>
          <w:p w14:paraId="6FE3C7E0" w14:textId="77777777" w:rsidR="00F75900" w:rsidRPr="00BA32F8" w:rsidRDefault="00F75900" w:rsidP="00182156">
            <w:pPr>
              <w:pStyle w:val="Textkrper"/>
            </w:pPr>
            <w:r w:rsidRPr="00BA32F8">
              <w:t>6</w:t>
            </w:r>
          </w:p>
        </w:tc>
        <w:tc>
          <w:tcPr>
            <w:tcW w:w="3021" w:type="dxa"/>
          </w:tcPr>
          <w:p w14:paraId="1077D217" w14:textId="77777777" w:rsidR="00F75900" w:rsidRPr="00BA32F8" w:rsidRDefault="00F75900" w:rsidP="00182156">
            <w:pPr>
              <w:pStyle w:val="Textkrper"/>
            </w:pPr>
            <w:r w:rsidRPr="00BA32F8">
              <w:t>7</w:t>
            </w:r>
          </w:p>
        </w:tc>
        <w:tc>
          <w:tcPr>
            <w:tcW w:w="3021" w:type="dxa"/>
          </w:tcPr>
          <w:p w14:paraId="5FC37D9E" w14:textId="77777777" w:rsidR="00F75900" w:rsidRPr="00BA32F8" w:rsidRDefault="00F75900" w:rsidP="00182156">
            <w:pPr>
              <w:pStyle w:val="Textkrper"/>
            </w:pPr>
            <w:r w:rsidRPr="00BA32F8">
              <w:t>8</w:t>
            </w:r>
          </w:p>
        </w:tc>
      </w:tr>
      <w:tr w:rsidR="00F75900" w:rsidRPr="00BA32F8" w14:paraId="2CB1000F" w14:textId="77777777" w:rsidTr="00182156">
        <w:tc>
          <w:tcPr>
            <w:tcW w:w="3020" w:type="dxa"/>
          </w:tcPr>
          <w:p w14:paraId="2B5EB7FF" w14:textId="77777777" w:rsidR="00F75900" w:rsidRPr="00BA32F8" w:rsidRDefault="00F75900" w:rsidP="00182156">
            <w:pPr>
              <w:pStyle w:val="Textkrper"/>
            </w:pPr>
            <w:r w:rsidRPr="00BA32F8">
              <w:t>9</w:t>
            </w:r>
          </w:p>
        </w:tc>
        <w:tc>
          <w:tcPr>
            <w:tcW w:w="3021" w:type="dxa"/>
          </w:tcPr>
          <w:p w14:paraId="6BC57811" w14:textId="77777777" w:rsidR="00F75900" w:rsidRPr="00BA32F8" w:rsidRDefault="00F75900" w:rsidP="00182156">
            <w:pPr>
              <w:pStyle w:val="Textkrper"/>
            </w:pPr>
            <w:r w:rsidRPr="00BA32F8">
              <w:t>0</w:t>
            </w:r>
          </w:p>
        </w:tc>
        <w:tc>
          <w:tcPr>
            <w:tcW w:w="3021" w:type="dxa"/>
          </w:tcPr>
          <w:p w14:paraId="119C1A7E" w14:textId="77777777" w:rsidR="00F75900" w:rsidRPr="00BA32F8" w:rsidRDefault="00F75900" w:rsidP="00182156">
            <w:pPr>
              <w:pStyle w:val="Textkrper"/>
            </w:pPr>
            <w:r w:rsidRPr="00BA32F8">
              <w:t>1</w:t>
            </w:r>
          </w:p>
        </w:tc>
      </w:tr>
      <w:tr w:rsidR="00F75900" w:rsidRPr="00BA32F8" w14:paraId="62753686" w14:textId="77777777" w:rsidTr="00182156">
        <w:tc>
          <w:tcPr>
            <w:tcW w:w="3020" w:type="dxa"/>
          </w:tcPr>
          <w:p w14:paraId="1D5C0057" w14:textId="77777777" w:rsidR="00F75900" w:rsidRPr="00BA32F8" w:rsidRDefault="00F75900" w:rsidP="00182156">
            <w:pPr>
              <w:pStyle w:val="Textkrper"/>
            </w:pPr>
            <w:r w:rsidRPr="00BA32F8">
              <w:t>usw.</w:t>
            </w:r>
          </w:p>
        </w:tc>
        <w:tc>
          <w:tcPr>
            <w:tcW w:w="3021" w:type="dxa"/>
          </w:tcPr>
          <w:p w14:paraId="6D85C89E" w14:textId="77777777" w:rsidR="00F75900" w:rsidRPr="00BA32F8" w:rsidRDefault="00F75900" w:rsidP="00182156">
            <w:pPr>
              <w:pStyle w:val="Textkrper"/>
            </w:pPr>
            <w:r w:rsidRPr="00BA32F8">
              <w:t>usw.</w:t>
            </w:r>
          </w:p>
        </w:tc>
        <w:tc>
          <w:tcPr>
            <w:tcW w:w="3021" w:type="dxa"/>
          </w:tcPr>
          <w:p w14:paraId="406E4C63" w14:textId="77777777" w:rsidR="00F75900" w:rsidRPr="00BA32F8" w:rsidRDefault="00F75900" w:rsidP="00182156">
            <w:pPr>
              <w:pStyle w:val="Textkrper"/>
            </w:pPr>
            <w:r w:rsidRPr="00BA32F8">
              <w:t>usw.</w:t>
            </w:r>
          </w:p>
        </w:tc>
      </w:tr>
    </w:tbl>
    <w:p w14:paraId="45B9943C" w14:textId="77777777" w:rsidR="00DA1596" w:rsidRPr="00BA32F8" w:rsidRDefault="00DA1596" w:rsidP="00B9259A">
      <w:pPr>
        <w:pStyle w:val="Textkrper"/>
      </w:pPr>
    </w:p>
    <w:p w14:paraId="79DA8B71" w14:textId="77777777" w:rsidR="00496577" w:rsidRDefault="00496577" w:rsidP="00DA1596">
      <w:pPr>
        <w:pStyle w:val="Textkrper"/>
        <w:rPr>
          <w:bCs/>
          <w:iCs/>
        </w:rPr>
      </w:pPr>
      <w:r>
        <w:rPr>
          <w:bCs/>
          <w:iCs/>
        </w:rPr>
        <w:br w:type="page"/>
      </w:r>
    </w:p>
    <w:p w14:paraId="4F912940" w14:textId="33F93106" w:rsidR="00DA1596" w:rsidRPr="00BA32F8" w:rsidRDefault="00DA1596" w:rsidP="00DA1596">
      <w:pPr>
        <w:pStyle w:val="Textkrper"/>
      </w:pPr>
      <w:r w:rsidRPr="00BA32F8">
        <w:rPr>
          <w:bCs/>
          <w:iCs/>
        </w:rPr>
        <w:lastRenderedPageBreak/>
        <w:t xml:space="preserve">Die Berufungssachen </w:t>
      </w:r>
      <w:r w:rsidR="0049548B" w:rsidRPr="00BA32F8">
        <w:rPr>
          <w:bCs/>
          <w:iCs/>
        </w:rPr>
        <w:t xml:space="preserve">und Beschwerdesachen </w:t>
      </w:r>
      <w:r w:rsidRPr="00BA32F8">
        <w:rPr>
          <w:bCs/>
          <w:iCs/>
        </w:rPr>
        <w:t>aus der Zuständigkeit der großen Jugendkammern</w:t>
      </w:r>
      <w:r w:rsidRPr="00BA32F8">
        <w:t xml:space="preserve"> werden unabhängig vom Stand des Turnuskreises abwechselnd jeweils in die nächst freien Felder des jeweiligen Turnuskreises der 3. Strafkammer und 4</w:t>
      </w:r>
      <w:r w:rsidR="00674CE2" w:rsidRPr="00BA32F8">
        <w:t>.</w:t>
      </w:r>
      <w:r w:rsidR="00674CE2">
        <w:t> </w:t>
      </w:r>
      <w:r w:rsidRPr="00BA32F8">
        <w:t>Strafkammer eingetragen, beginnend mit der 3. Strafkammer, und zwar in der Weise, dass der 3. Strafkammer jeweils die Endziffern 1, 3, 5, 7 und 9 und der 4</w:t>
      </w:r>
      <w:r w:rsidR="00674CE2" w:rsidRPr="00BA32F8">
        <w:t>.</w:t>
      </w:r>
      <w:r w:rsidR="00674CE2">
        <w:t> </w:t>
      </w:r>
      <w:r w:rsidRPr="00BA32F8">
        <w:t>Strafkammer die Endziffern 2, 4, 6, 8 und 0 der gesonderten Eingangsliste zugewiesen werden.</w:t>
      </w:r>
    </w:p>
    <w:p w14:paraId="0EE86980" w14:textId="77777777" w:rsidR="00DA1596" w:rsidRPr="00BA32F8" w:rsidRDefault="00DA1596" w:rsidP="00B9259A">
      <w:pPr>
        <w:pStyle w:val="Textkrper"/>
      </w:pPr>
    </w:p>
    <w:tbl>
      <w:tblPr>
        <w:tblW w:w="7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1994"/>
        <w:gridCol w:w="1994"/>
        <w:gridCol w:w="1994"/>
      </w:tblGrid>
      <w:tr w:rsidR="00D9401A" w:rsidRPr="00BA32F8" w14:paraId="03230692" w14:textId="77777777" w:rsidTr="0049548B">
        <w:tc>
          <w:tcPr>
            <w:tcW w:w="3988" w:type="dxa"/>
            <w:gridSpan w:val="2"/>
            <w:shd w:val="clear" w:color="auto" w:fill="D9D9D9" w:themeFill="background1" w:themeFillShade="D9"/>
          </w:tcPr>
          <w:p w14:paraId="05240089" w14:textId="77777777" w:rsidR="00D9401A" w:rsidRPr="00BA32F8" w:rsidRDefault="00D9401A" w:rsidP="00D9401A">
            <w:pPr>
              <w:pStyle w:val="Textkrper"/>
              <w:tabs>
                <w:tab w:val="right" w:pos="1905"/>
              </w:tabs>
            </w:pPr>
            <w:r w:rsidRPr="00BA32F8">
              <w:t>Berufungssachen</w:t>
            </w:r>
          </w:p>
        </w:tc>
        <w:tc>
          <w:tcPr>
            <w:tcW w:w="3988" w:type="dxa"/>
            <w:gridSpan w:val="2"/>
            <w:shd w:val="clear" w:color="auto" w:fill="D9D9D9" w:themeFill="background1" w:themeFillShade="D9"/>
          </w:tcPr>
          <w:p w14:paraId="5135419D" w14:textId="77777777" w:rsidR="00D9401A" w:rsidRPr="00BA32F8" w:rsidRDefault="00D9401A" w:rsidP="00182156">
            <w:pPr>
              <w:pStyle w:val="Textkrper"/>
            </w:pPr>
            <w:r w:rsidRPr="00BA32F8">
              <w:t>Beschwerdesachen</w:t>
            </w:r>
          </w:p>
        </w:tc>
      </w:tr>
      <w:tr w:rsidR="0049548B" w:rsidRPr="00BA32F8" w14:paraId="7238CB1C" w14:textId="77777777" w:rsidTr="002315CC">
        <w:tc>
          <w:tcPr>
            <w:tcW w:w="1994" w:type="dxa"/>
          </w:tcPr>
          <w:p w14:paraId="71BFBD0B" w14:textId="77777777" w:rsidR="0049548B" w:rsidRPr="00BA32F8" w:rsidRDefault="0049548B" w:rsidP="0049548B">
            <w:pPr>
              <w:pStyle w:val="Textkrper"/>
              <w:tabs>
                <w:tab w:val="right" w:pos="1905"/>
              </w:tabs>
            </w:pPr>
            <w:r w:rsidRPr="00BA32F8">
              <w:t>3. StrK</w:t>
            </w:r>
            <w:r w:rsidRPr="00BA32F8">
              <w:tab/>
            </w:r>
          </w:p>
        </w:tc>
        <w:tc>
          <w:tcPr>
            <w:tcW w:w="1994" w:type="dxa"/>
          </w:tcPr>
          <w:p w14:paraId="63C43D11" w14:textId="77777777" w:rsidR="0049548B" w:rsidRPr="00BA32F8" w:rsidRDefault="0049548B" w:rsidP="0049548B">
            <w:pPr>
              <w:pStyle w:val="Textkrper"/>
            </w:pPr>
            <w:r w:rsidRPr="00BA32F8">
              <w:t>4. StrK</w:t>
            </w:r>
          </w:p>
        </w:tc>
        <w:tc>
          <w:tcPr>
            <w:tcW w:w="1994" w:type="dxa"/>
          </w:tcPr>
          <w:p w14:paraId="7A679F7F" w14:textId="77777777" w:rsidR="0049548B" w:rsidRPr="00BA32F8" w:rsidRDefault="0049548B" w:rsidP="0049548B">
            <w:pPr>
              <w:pStyle w:val="Textkrper"/>
            </w:pPr>
            <w:r w:rsidRPr="00BA32F8">
              <w:t>3. StrK</w:t>
            </w:r>
            <w:r w:rsidRPr="00BA32F8">
              <w:tab/>
            </w:r>
          </w:p>
        </w:tc>
        <w:tc>
          <w:tcPr>
            <w:tcW w:w="1994" w:type="dxa"/>
          </w:tcPr>
          <w:p w14:paraId="745EC1AC" w14:textId="77777777" w:rsidR="0049548B" w:rsidRPr="00BA32F8" w:rsidRDefault="0049548B" w:rsidP="0049548B">
            <w:pPr>
              <w:pStyle w:val="Textkrper"/>
            </w:pPr>
            <w:r w:rsidRPr="00BA32F8">
              <w:t>4. StrK</w:t>
            </w:r>
          </w:p>
        </w:tc>
      </w:tr>
      <w:tr w:rsidR="0049548B" w:rsidRPr="00BA32F8" w14:paraId="1BC36D34" w14:textId="77777777" w:rsidTr="00D9401A">
        <w:tc>
          <w:tcPr>
            <w:tcW w:w="1994" w:type="dxa"/>
          </w:tcPr>
          <w:p w14:paraId="07D4D31B" w14:textId="77777777" w:rsidR="0049548B" w:rsidRPr="00BA32F8" w:rsidRDefault="0049548B" w:rsidP="0049548B">
            <w:pPr>
              <w:pStyle w:val="Textkrper"/>
            </w:pPr>
            <w:r w:rsidRPr="00BA32F8">
              <w:t>1</w:t>
            </w:r>
          </w:p>
        </w:tc>
        <w:tc>
          <w:tcPr>
            <w:tcW w:w="1994" w:type="dxa"/>
          </w:tcPr>
          <w:p w14:paraId="0AB375DF" w14:textId="77777777" w:rsidR="0049548B" w:rsidRPr="00BA32F8" w:rsidRDefault="0049548B" w:rsidP="0049548B">
            <w:pPr>
              <w:pStyle w:val="Textkrper"/>
            </w:pPr>
            <w:r w:rsidRPr="00BA32F8">
              <w:t>2</w:t>
            </w:r>
          </w:p>
        </w:tc>
        <w:tc>
          <w:tcPr>
            <w:tcW w:w="1994" w:type="dxa"/>
          </w:tcPr>
          <w:p w14:paraId="21BDB54B" w14:textId="77777777" w:rsidR="0049548B" w:rsidRPr="00BA32F8" w:rsidRDefault="0049548B" w:rsidP="0049548B">
            <w:pPr>
              <w:pStyle w:val="Textkrper"/>
            </w:pPr>
            <w:r w:rsidRPr="00BA32F8">
              <w:t>1</w:t>
            </w:r>
          </w:p>
        </w:tc>
        <w:tc>
          <w:tcPr>
            <w:tcW w:w="1994" w:type="dxa"/>
          </w:tcPr>
          <w:p w14:paraId="05E0CA74" w14:textId="77777777" w:rsidR="0049548B" w:rsidRPr="00BA32F8" w:rsidRDefault="0049548B" w:rsidP="0049548B">
            <w:pPr>
              <w:pStyle w:val="Textkrper"/>
            </w:pPr>
            <w:r w:rsidRPr="00BA32F8">
              <w:t>2</w:t>
            </w:r>
          </w:p>
        </w:tc>
      </w:tr>
      <w:tr w:rsidR="0049548B" w:rsidRPr="00BA32F8" w14:paraId="39076649" w14:textId="77777777" w:rsidTr="00D9401A">
        <w:tc>
          <w:tcPr>
            <w:tcW w:w="1994" w:type="dxa"/>
          </w:tcPr>
          <w:p w14:paraId="33412C0C" w14:textId="77777777" w:rsidR="0049548B" w:rsidRPr="00BA32F8" w:rsidRDefault="0049548B" w:rsidP="0049548B">
            <w:pPr>
              <w:pStyle w:val="Textkrper"/>
            </w:pPr>
            <w:r w:rsidRPr="00BA32F8">
              <w:t>3</w:t>
            </w:r>
          </w:p>
        </w:tc>
        <w:tc>
          <w:tcPr>
            <w:tcW w:w="1994" w:type="dxa"/>
          </w:tcPr>
          <w:p w14:paraId="66439F20" w14:textId="77777777" w:rsidR="0049548B" w:rsidRPr="00BA32F8" w:rsidRDefault="0049548B" w:rsidP="0049548B">
            <w:pPr>
              <w:pStyle w:val="Textkrper"/>
            </w:pPr>
            <w:r w:rsidRPr="00BA32F8">
              <w:t>4</w:t>
            </w:r>
          </w:p>
        </w:tc>
        <w:tc>
          <w:tcPr>
            <w:tcW w:w="1994" w:type="dxa"/>
          </w:tcPr>
          <w:p w14:paraId="4B3C7580" w14:textId="77777777" w:rsidR="0049548B" w:rsidRPr="00BA32F8" w:rsidRDefault="0049548B" w:rsidP="0049548B">
            <w:pPr>
              <w:pStyle w:val="Textkrper"/>
            </w:pPr>
            <w:r w:rsidRPr="00BA32F8">
              <w:t>3</w:t>
            </w:r>
          </w:p>
        </w:tc>
        <w:tc>
          <w:tcPr>
            <w:tcW w:w="1994" w:type="dxa"/>
          </w:tcPr>
          <w:p w14:paraId="69749866" w14:textId="77777777" w:rsidR="0049548B" w:rsidRPr="00BA32F8" w:rsidRDefault="0049548B" w:rsidP="0049548B">
            <w:pPr>
              <w:pStyle w:val="Textkrper"/>
            </w:pPr>
            <w:r w:rsidRPr="00BA32F8">
              <w:t>4</w:t>
            </w:r>
          </w:p>
        </w:tc>
      </w:tr>
      <w:tr w:rsidR="0049548B" w:rsidRPr="00BA32F8" w14:paraId="678F6AAD" w14:textId="77777777" w:rsidTr="00D9401A">
        <w:tc>
          <w:tcPr>
            <w:tcW w:w="1994" w:type="dxa"/>
          </w:tcPr>
          <w:p w14:paraId="6BEBC134" w14:textId="77777777" w:rsidR="0049548B" w:rsidRPr="00BA32F8" w:rsidRDefault="0049548B" w:rsidP="0049548B">
            <w:pPr>
              <w:pStyle w:val="Textkrper"/>
            </w:pPr>
            <w:r w:rsidRPr="00BA32F8">
              <w:t>5</w:t>
            </w:r>
          </w:p>
        </w:tc>
        <w:tc>
          <w:tcPr>
            <w:tcW w:w="1994" w:type="dxa"/>
          </w:tcPr>
          <w:p w14:paraId="4E5FDB0E" w14:textId="77777777" w:rsidR="0049548B" w:rsidRPr="00BA32F8" w:rsidRDefault="0049548B" w:rsidP="0049548B">
            <w:pPr>
              <w:pStyle w:val="Textkrper"/>
            </w:pPr>
            <w:r w:rsidRPr="00BA32F8">
              <w:t>6</w:t>
            </w:r>
          </w:p>
        </w:tc>
        <w:tc>
          <w:tcPr>
            <w:tcW w:w="1994" w:type="dxa"/>
          </w:tcPr>
          <w:p w14:paraId="4E6388F8" w14:textId="77777777" w:rsidR="0049548B" w:rsidRPr="00BA32F8" w:rsidRDefault="0049548B" w:rsidP="0049548B">
            <w:pPr>
              <w:pStyle w:val="Textkrper"/>
            </w:pPr>
            <w:r w:rsidRPr="00BA32F8">
              <w:t>5</w:t>
            </w:r>
          </w:p>
        </w:tc>
        <w:tc>
          <w:tcPr>
            <w:tcW w:w="1994" w:type="dxa"/>
          </w:tcPr>
          <w:p w14:paraId="5B8A669D" w14:textId="77777777" w:rsidR="0049548B" w:rsidRPr="00BA32F8" w:rsidRDefault="0049548B" w:rsidP="0049548B">
            <w:pPr>
              <w:pStyle w:val="Textkrper"/>
            </w:pPr>
            <w:r w:rsidRPr="00BA32F8">
              <w:t>6</w:t>
            </w:r>
          </w:p>
        </w:tc>
      </w:tr>
      <w:tr w:rsidR="0049548B" w:rsidRPr="00BA32F8" w14:paraId="7873779E" w14:textId="77777777" w:rsidTr="00D9401A">
        <w:tc>
          <w:tcPr>
            <w:tcW w:w="1994" w:type="dxa"/>
          </w:tcPr>
          <w:p w14:paraId="03FC604B" w14:textId="77777777" w:rsidR="0049548B" w:rsidRPr="00BA32F8" w:rsidRDefault="0049548B" w:rsidP="0049548B">
            <w:pPr>
              <w:pStyle w:val="Textkrper"/>
            </w:pPr>
            <w:r w:rsidRPr="00BA32F8">
              <w:t>7</w:t>
            </w:r>
          </w:p>
        </w:tc>
        <w:tc>
          <w:tcPr>
            <w:tcW w:w="1994" w:type="dxa"/>
          </w:tcPr>
          <w:p w14:paraId="0406D0E0" w14:textId="77777777" w:rsidR="0049548B" w:rsidRPr="00BA32F8" w:rsidRDefault="0049548B" w:rsidP="0049548B">
            <w:pPr>
              <w:pStyle w:val="Textkrper"/>
            </w:pPr>
            <w:r w:rsidRPr="00BA32F8">
              <w:t>8</w:t>
            </w:r>
          </w:p>
        </w:tc>
        <w:tc>
          <w:tcPr>
            <w:tcW w:w="1994" w:type="dxa"/>
          </w:tcPr>
          <w:p w14:paraId="1487DAA0" w14:textId="77777777" w:rsidR="0049548B" w:rsidRPr="00BA32F8" w:rsidRDefault="0049548B" w:rsidP="0049548B">
            <w:pPr>
              <w:pStyle w:val="Textkrper"/>
            </w:pPr>
            <w:r w:rsidRPr="00BA32F8">
              <w:t>7</w:t>
            </w:r>
          </w:p>
        </w:tc>
        <w:tc>
          <w:tcPr>
            <w:tcW w:w="1994" w:type="dxa"/>
          </w:tcPr>
          <w:p w14:paraId="3ADAD6E9" w14:textId="77777777" w:rsidR="0049548B" w:rsidRPr="00BA32F8" w:rsidRDefault="0049548B" w:rsidP="0049548B">
            <w:pPr>
              <w:pStyle w:val="Textkrper"/>
            </w:pPr>
            <w:r w:rsidRPr="00BA32F8">
              <w:t>8</w:t>
            </w:r>
          </w:p>
        </w:tc>
      </w:tr>
      <w:tr w:rsidR="0049548B" w:rsidRPr="00BA32F8" w14:paraId="638061C0" w14:textId="77777777" w:rsidTr="00D9401A">
        <w:tc>
          <w:tcPr>
            <w:tcW w:w="1994" w:type="dxa"/>
          </w:tcPr>
          <w:p w14:paraId="00C0D37A" w14:textId="77777777" w:rsidR="0049548B" w:rsidRPr="00BA32F8" w:rsidRDefault="0049548B" w:rsidP="0049548B">
            <w:pPr>
              <w:pStyle w:val="Textkrper"/>
            </w:pPr>
            <w:r w:rsidRPr="00BA32F8">
              <w:t>9</w:t>
            </w:r>
          </w:p>
        </w:tc>
        <w:tc>
          <w:tcPr>
            <w:tcW w:w="1994" w:type="dxa"/>
          </w:tcPr>
          <w:p w14:paraId="007D922B" w14:textId="77777777" w:rsidR="0049548B" w:rsidRPr="00BA32F8" w:rsidRDefault="0049548B" w:rsidP="0049548B">
            <w:pPr>
              <w:pStyle w:val="Textkrper"/>
            </w:pPr>
            <w:r w:rsidRPr="00BA32F8">
              <w:t>0</w:t>
            </w:r>
          </w:p>
        </w:tc>
        <w:tc>
          <w:tcPr>
            <w:tcW w:w="1994" w:type="dxa"/>
          </w:tcPr>
          <w:p w14:paraId="6C5D1A7E" w14:textId="77777777" w:rsidR="0049548B" w:rsidRPr="00BA32F8" w:rsidRDefault="0049548B" w:rsidP="0049548B">
            <w:pPr>
              <w:pStyle w:val="Textkrper"/>
            </w:pPr>
            <w:r w:rsidRPr="00BA32F8">
              <w:t>9</w:t>
            </w:r>
          </w:p>
        </w:tc>
        <w:tc>
          <w:tcPr>
            <w:tcW w:w="1994" w:type="dxa"/>
          </w:tcPr>
          <w:p w14:paraId="4ACE32D1" w14:textId="77777777" w:rsidR="0049548B" w:rsidRPr="00BA32F8" w:rsidRDefault="0049548B" w:rsidP="0049548B">
            <w:pPr>
              <w:pStyle w:val="Textkrper"/>
            </w:pPr>
            <w:r w:rsidRPr="00BA32F8">
              <w:t>0</w:t>
            </w:r>
          </w:p>
        </w:tc>
      </w:tr>
      <w:tr w:rsidR="0049548B" w:rsidRPr="00BA32F8" w14:paraId="09491C91" w14:textId="77777777" w:rsidTr="00D9401A">
        <w:tc>
          <w:tcPr>
            <w:tcW w:w="1994" w:type="dxa"/>
          </w:tcPr>
          <w:p w14:paraId="4F32FD2F" w14:textId="77777777" w:rsidR="0049548B" w:rsidRPr="00BA32F8" w:rsidRDefault="0049548B" w:rsidP="0049548B">
            <w:pPr>
              <w:pStyle w:val="Textkrper"/>
            </w:pPr>
            <w:r w:rsidRPr="00BA32F8">
              <w:t>1</w:t>
            </w:r>
          </w:p>
        </w:tc>
        <w:tc>
          <w:tcPr>
            <w:tcW w:w="1994" w:type="dxa"/>
          </w:tcPr>
          <w:p w14:paraId="7227C645" w14:textId="77777777" w:rsidR="0049548B" w:rsidRPr="00BA32F8" w:rsidRDefault="0049548B" w:rsidP="0049548B">
            <w:pPr>
              <w:pStyle w:val="Textkrper"/>
            </w:pPr>
            <w:r w:rsidRPr="00BA32F8">
              <w:t>2</w:t>
            </w:r>
          </w:p>
        </w:tc>
        <w:tc>
          <w:tcPr>
            <w:tcW w:w="1994" w:type="dxa"/>
          </w:tcPr>
          <w:p w14:paraId="7AEE28DE" w14:textId="77777777" w:rsidR="0049548B" w:rsidRPr="00BA32F8" w:rsidRDefault="0049548B" w:rsidP="0049548B">
            <w:pPr>
              <w:pStyle w:val="Textkrper"/>
            </w:pPr>
            <w:r w:rsidRPr="00BA32F8">
              <w:t>1</w:t>
            </w:r>
          </w:p>
        </w:tc>
        <w:tc>
          <w:tcPr>
            <w:tcW w:w="1994" w:type="dxa"/>
          </w:tcPr>
          <w:p w14:paraId="1DA2CAC1" w14:textId="77777777" w:rsidR="0049548B" w:rsidRPr="00BA32F8" w:rsidRDefault="0049548B" w:rsidP="0049548B">
            <w:pPr>
              <w:pStyle w:val="Textkrper"/>
            </w:pPr>
            <w:r w:rsidRPr="00BA32F8">
              <w:t>2</w:t>
            </w:r>
          </w:p>
        </w:tc>
      </w:tr>
      <w:tr w:rsidR="0049548B" w:rsidRPr="00BA32F8" w14:paraId="4E8D681E" w14:textId="77777777" w:rsidTr="00D9401A">
        <w:tc>
          <w:tcPr>
            <w:tcW w:w="1994" w:type="dxa"/>
          </w:tcPr>
          <w:p w14:paraId="54D9A0F8" w14:textId="77777777" w:rsidR="0049548B" w:rsidRPr="00BA32F8" w:rsidRDefault="0049548B" w:rsidP="0049548B">
            <w:pPr>
              <w:pStyle w:val="Textkrper"/>
            </w:pPr>
            <w:r w:rsidRPr="00BA32F8">
              <w:t>usw.</w:t>
            </w:r>
          </w:p>
        </w:tc>
        <w:tc>
          <w:tcPr>
            <w:tcW w:w="1994" w:type="dxa"/>
          </w:tcPr>
          <w:p w14:paraId="3C013012" w14:textId="77777777" w:rsidR="0049548B" w:rsidRPr="00BA32F8" w:rsidRDefault="0049548B" w:rsidP="0049548B">
            <w:pPr>
              <w:pStyle w:val="Textkrper"/>
            </w:pPr>
            <w:r w:rsidRPr="00BA32F8">
              <w:t>usw.</w:t>
            </w:r>
          </w:p>
        </w:tc>
        <w:tc>
          <w:tcPr>
            <w:tcW w:w="1994" w:type="dxa"/>
          </w:tcPr>
          <w:p w14:paraId="149E048C" w14:textId="77777777" w:rsidR="0049548B" w:rsidRPr="00BA32F8" w:rsidRDefault="0049548B" w:rsidP="0049548B">
            <w:pPr>
              <w:pStyle w:val="Textkrper"/>
            </w:pPr>
            <w:r w:rsidRPr="00BA32F8">
              <w:t>usw.</w:t>
            </w:r>
          </w:p>
        </w:tc>
        <w:tc>
          <w:tcPr>
            <w:tcW w:w="1994" w:type="dxa"/>
          </w:tcPr>
          <w:p w14:paraId="0D2138D1" w14:textId="77777777" w:rsidR="0049548B" w:rsidRPr="00BA32F8" w:rsidRDefault="0049548B" w:rsidP="0049548B">
            <w:pPr>
              <w:pStyle w:val="Textkrper"/>
            </w:pPr>
            <w:r w:rsidRPr="00BA32F8">
              <w:t>usw.</w:t>
            </w:r>
          </w:p>
        </w:tc>
      </w:tr>
    </w:tbl>
    <w:p w14:paraId="21E01799" w14:textId="77777777" w:rsidR="00DA1596" w:rsidRPr="00BA32F8" w:rsidRDefault="00DA1596" w:rsidP="00B9259A">
      <w:pPr>
        <w:pStyle w:val="Textkrper"/>
      </w:pPr>
    </w:p>
    <w:p w14:paraId="2CF6141C" w14:textId="77777777" w:rsidR="002E1770" w:rsidRPr="00BA32F8" w:rsidRDefault="002E1770" w:rsidP="00496577">
      <w:pPr>
        <w:pStyle w:val="berschrift3"/>
        <w:ind w:hanging="539"/>
        <w:jc w:val="both"/>
      </w:pPr>
      <w:bookmarkStart w:id="534" w:name="_Toc466549186"/>
      <w:bookmarkStart w:id="535" w:name="_Toc466549848"/>
      <w:bookmarkStart w:id="536" w:name="_Toc468184952"/>
      <w:bookmarkStart w:id="537" w:name="_Toc58852860"/>
      <w:r w:rsidRPr="00BA32F8">
        <w:t>Verbindung</w:t>
      </w:r>
      <w:r w:rsidR="00E270DE" w:rsidRPr="00BA32F8">
        <w:t>en</w:t>
      </w:r>
      <w:r w:rsidRPr="00BA32F8">
        <w:t xml:space="preserve"> / Übernahme</w:t>
      </w:r>
      <w:r w:rsidR="00E270DE" w:rsidRPr="00BA32F8">
        <w:t>n</w:t>
      </w:r>
      <w:bookmarkEnd w:id="534"/>
      <w:bookmarkEnd w:id="535"/>
      <w:bookmarkEnd w:id="536"/>
      <w:bookmarkEnd w:id="537"/>
    </w:p>
    <w:p w14:paraId="776E539B" w14:textId="77777777" w:rsidR="002C0551" w:rsidRPr="00BA32F8" w:rsidRDefault="002C0551" w:rsidP="00B9259A">
      <w:pPr>
        <w:jc w:val="both"/>
      </w:pPr>
      <w:r w:rsidRPr="00BA32F8">
        <w:t xml:space="preserve">Abtrennungen aus bereits beim Landgericht Bielefeld anhängigen Verfahren und die Verbindung mehrerer Verfahren bei </w:t>
      </w:r>
      <w:r w:rsidRPr="00BA32F8">
        <w:rPr>
          <w:u w:val="single"/>
        </w:rPr>
        <w:t>einer</w:t>
      </w:r>
      <w:r w:rsidRPr="00BA32F8">
        <w:t xml:space="preserve"> Kammer gelten nicht als Neuzugang im Sinne dieser Bestimmungen und bleiben bei der Turnuszuteilung</w:t>
      </w:r>
      <w:r w:rsidR="00E270DE" w:rsidRPr="00BA32F8">
        <w:t xml:space="preserve"> wie auch bei der Zuteilung über die Eingangslisten der </w:t>
      </w:r>
      <w:r w:rsidR="00991DAA" w:rsidRPr="00BA32F8">
        <w:t>großen S</w:t>
      </w:r>
      <w:r w:rsidR="00E270DE" w:rsidRPr="00BA32F8">
        <w:t>trafkammer</w:t>
      </w:r>
      <w:r w:rsidR="00991DAA" w:rsidRPr="00BA32F8">
        <w:t>n</w:t>
      </w:r>
      <w:r w:rsidRPr="00BA32F8">
        <w:t xml:space="preserve"> unberücksichtigt.</w:t>
      </w:r>
    </w:p>
    <w:p w14:paraId="5E8A4E8D" w14:textId="77777777" w:rsidR="002C0551" w:rsidRPr="00BA32F8" w:rsidRDefault="002C0551" w:rsidP="00B9259A">
      <w:pPr>
        <w:jc w:val="both"/>
      </w:pPr>
    </w:p>
    <w:p w14:paraId="7AF47121" w14:textId="77777777" w:rsidR="002C0551" w:rsidRPr="00BA32F8" w:rsidRDefault="002C0551" w:rsidP="00B9259A">
      <w:pPr>
        <w:jc w:val="both"/>
      </w:pPr>
      <w:r w:rsidRPr="00BA32F8">
        <w:t xml:space="preserve">Wird bei einer Strafkammer ein anderes, bereits bei einer </w:t>
      </w:r>
      <w:r w:rsidRPr="00BA32F8">
        <w:rPr>
          <w:u w:val="single"/>
        </w:rPr>
        <w:t>anderen</w:t>
      </w:r>
      <w:r w:rsidRPr="00BA32F8">
        <w:t xml:space="preserve"> Strafkammer anhängiges Verfahren mit einem bei dieser Kammer eingehenden oder bereits anhängigen Verfahren verbunden, gilt das verbundene Verfahren bei dieser Kammer als Neueingang unter Anrechnung auf den Turnus. Verbundene oder übernommene Verfahren gelten in dem Zeitpunkt als eingegangen, in welchem der Verbindungs- oder Übernahmebeschluss der Eingangsstelle zugeht. </w:t>
      </w:r>
    </w:p>
    <w:p w14:paraId="0EA4ED23" w14:textId="77777777" w:rsidR="002C0551" w:rsidRPr="00BA32F8" w:rsidRDefault="002C0551" w:rsidP="00B9259A">
      <w:pPr>
        <w:jc w:val="both"/>
      </w:pPr>
    </w:p>
    <w:p w14:paraId="734614AF" w14:textId="2DFCD533" w:rsidR="008E7348" w:rsidRDefault="0049548B" w:rsidP="00B9259A">
      <w:pPr>
        <w:pStyle w:val="Kopfzeile"/>
        <w:jc w:val="both"/>
      </w:pPr>
      <w:r w:rsidRPr="00BA32F8">
        <w:t xml:space="preserve">Verfahren, die </w:t>
      </w:r>
      <w:r w:rsidR="00127B43">
        <w:t>zum Zwecke der</w:t>
      </w:r>
      <w:r w:rsidRPr="00BA32F8">
        <w:t xml:space="preserve"> Übernahme und/oder Verbindung</w:t>
      </w:r>
      <w:r w:rsidR="002C0551" w:rsidRPr="00BA32F8">
        <w:t xml:space="preserve"> mit einem bereits anhängigen Verfahren</w:t>
      </w:r>
      <w:r w:rsidR="00127B43">
        <w:t xml:space="preserve"> an das Landgericht Bielefeld</w:t>
      </w:r>
      <w:r w:rsidR="002C0551" w:rsidRPr="00BA32F8">
        <w:t xml:space="preserve"> übersandt werden, werden zu</w:t>
      </w:r>
      <w:r w:rsidR="002C0551" w:rsidRPr="00BA32F8">
        <w:lastRenderedPageBreak/>
        <w:t xml:space="preserve">nächst </w:t>
      </w:r>
      <w:r w:rsidR="00E270DE" w:rsidRPr="00BA32F8">
        <w:t xml:space="preserve">weder </w:t>
      </w:r>
      <w:r w:rsidR="002C0551" w:rsidRPr="00BA32F8">
        <w:t>im Turnus</w:t>
      </w:r>
      <w:r w:rsidR="00E270DE" w:rsidRPr="00BA32F8">
        <w:t xml:space="preserve"> noch in </w:t>
      </w:r>
      <w:r w:rsidR="0011722F" w:rsidRPr="00BA32F8">
        <w:t>den Eingangslisten der</w:t>
      </w:r>
      <w:r w:rsidR="00637143" w:rsidRPr="00BA32F8">
        <w:t xml:space="preserve"> 1.,</w:t>
      </w:r>
      <w:r w:rsidR="0011722F" w:rsidRPr="00BA32F8">
        <w:t xml:space="preserve"> 3.</w:t>
      </w:r>
      <w:r w:rsidR="00637143" w:rsidRPr="00BA32F8">
        <w:t>,</w:t>
      </w:r>
      <w:r w:rsidR="0011722F" w:rsidRPr="00BA32F8">
        <w:t xml:space="preserve"> 4.</w:t>
      </w:r>
      <w:r w:rsidR="00637143" w:rsidRPr="00BA32F8">
        <w:t>, 10. und 20.</w:t>
      </w:r>
      <w:r w:rsidR="0011722F" w:rsidRPr="00BA32F8">
        <w:t xml:space="preserve"> Strafkammer</w:t>
      </w:r>
      <w:r w:rsidR="002C0551" w:rsidRPr="00BA32F8">
        <w:t xml:space="preserve"> erfasst. Zuständig ist zunächst die Strafkammer, bei der das Verfahren anhängig ist, zu dem </w:t>
      </w:r>
      <w:r w:rsidR="008E7348">
        <w:t>verbunden werden soll</w:t>
      </w:r>
      <w:r w:rsidR="002C0551" w:rsidRPr="00BA32F8">
        <w:t xml:space="preserve">. Die Entscheidung der Strafkammer über </w:t>
      </w:r>
      <w:r w:rsidR="004F6EDD">
        <w:t>die</w:t>
      </w:r>
      <w:r w:rsidR="002C0551" w:rsidRPr="00BA32F8">
        <w:t xml:space="preserve"> Verbindung</w:t>
      </w:r>
      <w:r w:rsidR="008E7348">
        <w:t xml:space="preserve"> oder Übernahme</w:t>
      </w:r>
      <w:r w:rsidR="002C0551" w:rsidRPr="00BA32F8">
        <w:t xml:space="preserve"> ist der zentralen Eingangsgeschäftsstelle unverzüglich zuzuleiten</w:t>
      </w:r>
      <w:r w:rsidR="000A3E4F" w:rsidRPr="00BA32F8">
        <w:t xml:space="preserve">; mit dem Zeitpunkt des Eingangs des Beschlusses gilt das Verfahren </w:t>
      </w:r>
      <w:r w:rsidR="00434313" w:rsidRPr="00BA32F8">
        <w:t xml:space="preserve">bei der übernehmenden Kammer </w:t>
      </w:r>
      <w:r w:rsidR="000A3E4F" w:rsidRPr="00BA32F8">
        <w:t>als eingegangen</w:t>
      </w:r>
      <w:r w:rsidR="002C0551" w:rsidRPr="00BA32F8">
        <w:t>. Im Falle der Verbindung gilt das verbundene</w:t>
      </w:r>
      <w:r w:rsidR="008E7348">
        <w:t xml:space="preserve"> oder übernommene</w:t>
      </w:r>
      <w:r w:rsidR="002C0551" w:rsidRPr="00BA32F8">
        <w:t xml:space="preserve"> Verfahren als Neueingang unter Anrechnung auf den Turnus. </w:t>
      </w:r>
    </w:p>
    <w:p w14:paraId="75F1E9BB" w14:textId="77777777" w:rsidR="008E7348" w:rsidRDefault="008E7348" w:rsidP="00B9259A">
      <w:pPr>
        <w:pStyle w:val="Kopfzeile"/>
        <w:jc w:val="both"/>
      </w:pPr>
    </w:p>
    <w:p w14:paraId="682A0BCA" w14:textId="62947FA6" w:rsidR="002C0551" w:rsidRPr="00BA32F8" w:rsidRDefault="002C0551" w:rsidP="00B9259A">
      <w:pPr>
        <w:pStyle w:val="Kopfzeile"/>
        <w:jc w:val="both"/>
      </w:pPr>
      <w:r w:rsidRPr="00BA32F8">
        <w:t xml:space="preserve">Bei Ablehnung der Verfahrensverbindung </w:t>
      </w:r>
      <w:r w:rsidR="0049548B" w:rsidRPr="00BA32F8">
        <w:t xml:space="preserve">eines neu eingehenden Verfahrens, das von der Staatsanwaltschaft mit dem Antrag auf Verbindung übersandt wurde, </w:t>
      </w:r>
      <w:r w:rsidRPr="00BA32F8">
        <w:t xml:space="preserve">wird das Verfahren nach den allgemeinen Regeln zugeteilt. </w:t>
      </w:r>
    </w:p>
    <w:p w14:paraId="30132770" w14:textId="77777777" w:rsidR="002C0551" w:rsidRPr="00BA32F8" w:rsidRDefault="002C0551" w:rsidP="00B9259A">
      <w:pPr>
        <w:pStyle w:val="Kopfzeile"/>
        <w:jc w:val="both"/>
      </w:pPr>
    </w:p>
    <w:p w14:paraId="69DCD278" w14:textId="77777777" w:rsidR="006E7D05" w:rsidRPr="00BA32F8" w:rsidRDefault="006E7D05" w:rsidP="00B9259A">
      <w:pPr>
        <w:pStyle w:val="Textkrper"/>
      </w:pPr>
      <w:r w:rsidRPr="00BA32F8">
        <w:t xml:space="preserve">Legt eine Strafkammer ein bei ihr eingegangenes Verfahren gemäß §§ 209, 209a StPO einer besonderen Strafkammer oder einer Jugendkammer vor, erfolgt </w:t>
      </w:r>
      <w:r w:rsidR="00BE57E0" w:rsidRPr="00BA32F8">
        <w:t xml:space="preserve"> – soweit erforderlich - </w:t>
      </w:r>
      <w:r w:rsidRPr="00BA32F8">
        <w:t xml:space="preserve">eine Zuteilung </w:t>
      </w:r>
      <w:r w:rsidR="00637143" w:rsidRPr="00BA32F8">
        <w:t>über die Eingangslisten der 1., 3., 4., 10. und 20. Strafkammer</w:t>
      </w:r>
      <w:r w:rsidRPr="00BA32F8">
        <w:t xml:space="preserve">. </w:t>
      </w:r>
    </w:p>
    <w:p w14:paraId="57833D2E" w14:textId="77777777" w:rsidR="004564BE" w:rsidRPr="00BA32F8" w:rsidRDefault="004564BE" w:rsidP="00B9259A">
      <w:pPr>
        <w:pStyle w:val="Textkrper"/>
      </w:pPr>
    </w:p>
    <w:p w14:paraId="60CEE3A7" w14:textId="77777777" w:rsidR="006E7D05" w:rsidRPr="00BA32F8" w:rsidRDefault="006E7D05" w:rsidP="00B9259A">
      <w:pPr>
        <w:jc w:val="both"/>
      </w:pPr>
      <w:r w:rsidRPr="00BA32F8">
        <w:t>Wird eine Sache von einer Kammer an eine andere Kammer wegen besonderer Zuständigkeit abgegeben und von dieser ganz oder teilweise wieder zurückgegeben, bleibt die frühere Kammer ohne erneute Zuteilung im Turnus zuständig.</w:t>
      </w:r>
    </w:p>
    <w:p w14:paraId="7C00649E" w14:textId="77777777" w:rsidR="00FF3984" w:rsidRPr="00BA32F8" w:rsidRDefault="00FF3984" w:rsidP="00B9259A">
      <w:pPr>
        <w:jc w:val="both"/>
      </w:pPr>
    </w:p>
    <w:p w14:paraId="3620F144" w14:textId="77777777" w:rsidR="009F1B62" w:rsidRPr="00BA32F8" w:rsidRDefault="009F1B62" w:rsidP="00496577">
      <w:pPr>
        <w:pStyle w:val="berschrift3"/>
        <w:ind w:hanging="539"/>
        <w:jc w:val="both"/>
      </w:pPr>
      <w:bookmarkStart w:id="538" w:name="_Toc466549187"/>
      <w:bookmarkStart w:id="539" w:name="_Toc466549849"/>
      <w:bookmarkStart w:id="540" w:name="_Toc468184953"/>
      <w:bookmarkStart w:id="541" w:name="_Toc58852861"/>
      <w:r w:rsidRPr="00BA32F8">
        <w:t>Zurückverweisungen</w:t>
      </w:r>
      <w:bookmarkEnd w:id="538"/>
      <w:bookmarkEnd w:id="539"/>
      <w:bookmarkEnd w:id="540"/>
      <w:bookmarkEnd w:id="541"/>
      <w:r w:rsidRPr="00BA32F8">
        <w:t xml:space="preserve"> </w:t>
      </w:r>
    </w:p>
    <w:p w14:paraId="28D49EE3" w14:textId="77777777" w:rsidR="009F1B62" w:rsidRPr="00BA32F8" w:rsidRDefault="009F1B62" w:rsidP="00B9259A">
      <w:pPr>
        <w:jc w:val="both"/>
      </w:pPr>
      <w:r w:rsidRPr="00BA32F8">
        <w:t xml:space="preserve">Strafsachen aus der Zuständigkeit der großen Strafkammern, die gemäß § 354 Abs. 2 </w:t>
      </w:r>
      <w:r w:rsidR="00705A97" w:rsidRPr="00BA32F8">
        <w:t xml:space="preserve">S. 1, 1. Halbs. </w:t>
      </w:r>
      <w:r w:rsidRPr="00BA32F8">
        <w:t xml:space="preserve">StPO an eine nicht benannte Strafkammer des Landgerichts zurückverwiesen werden, bearbeiten – unbeschadet der bereits bei den einzelnen Strafkammern im Geschäftsverteilungsplan vorhandenen Regelung </w:t>
      </w:r>
      <w:r w:rsidR="00680F76" w:rsidRPr="00BA32F8">
        <w:t>–</w:t>
      </w:r>
      <w:r w:rsidRPr="00BA32F8">
        <w:t xml:space="preserve"> unter Anrechnung auf den jeweiligen Turnus in den Fällen mehrfacher Zurückverweisung die mit dem aufgehobenen Urteil bislang nicht befassten großen Strafkammern in der Reihenfolge ihrer ziffernmäßigen Benennung. </w:t>
      </w:r>
      <w:r w:rsidR="00705A97" w:rsidRPr="00BA32F8">
        <w:t>D</w:t>
      </w:r>
      <w:r w:rsidRPr="00BA32F8">
        <w:t xml:space="preserve">ie Zurückverweisungen </w:t>
      </w:r>
      <w:r w:rsidR="00705A97" w:rsidRPr="00BA32F8">
        <w:t xml:space="preserve">werden </w:t>
      </w:r>
      <w:r w:rsidRPr="00BA32F8">
        <w:t>bei der dann für die erneute Verhandlung zuständigen Kammer auf das nächste freie Feld des entsprechenden Turnuskreises eingetragen, dieses Feld ist dann für die weitere Zuteilung gesperrt.</w:t>
      </w:r>
    </w:p>
    <w:p w14:paraId="7FE0347E" w14:textId="77777777" w:rsidR="009F1B62" w:rsidRPr="00BA32F8" w:rsidRDefault="009F1B62" w:rsidP="00B9259A">
      <w:pPr>
        <w:jc w:val="both"/>
      </w:pPr>
    </w:p>
    <w:p w14:paraId="574AB14B" w14:textId="77777777" w:rsidR="00BD283F" w:rsidRPr="00BA32F8" w:rsidRDefault="009F1B62" w:rsidP="00B9259A">
      <w:pPr>
        <w:jc w:val="both"/>
      </w:pPr>
      <w:r w:rsidRPr="00BA32F8">
        <w:lastRenderedPageBreak/>
        <w:t>Fällt die Strafsache in di</w:t>
      </w:r>
      <w:r w:rsidR="00A22B04" w:rsidRPr="00BA32F8">
        <w:t>e Zuständigkeit der Jugend- oder</w:t>
      </w:r>
      <w:r w:rsidRPr="00BA32F8">
        <w:t xml:space="preserve"> Jugendschutzkammer</w:t>
      </w:r>
      <w:r w:rsidR="00202F54">
        <w:t>,</w:t>
      </w:r>
      <w:r w:rsidRPr="00BA32F8">
        <w:t xml:space="preserve"> </w:t>
      </w:r>
      <w:r w:rsidR="00A22B04" w:rsidRPr="00BA32F8">
        <w:t>wird die Kammer als Jugend- oder</w:t>
      </w:r>
      <w:r w:rsidRPr="00BA32F8">
        <w:t xml:space="preserve"> Jugendschutzkammer tätig; fällt die Strafsache in die Zuständigkeit einer Schwurgerichtskammer, so wird die Kammer als Schwurgerichtskammer tätig; fällt die Strafsache in die Zuständigkeit einer Wirtschaftsstrafkammer, wird die Kammer als Wirtschaftsstrafkammer tätig</w:t>
      </w:r>
      <w:r w:rsidR="0014579C" w:rsidRPr="00BA32F8">
        <w:t>.</w:t>
      </w:r>
    </w:p>
    <w:p w14:paraId="67807D42" w14:textId="77777777" w:rsidR="00BD283F" w:rsidRPr="00BA32F8" w:rsidRDefault="00BD283F" w:rsidP="00B9259A">
      <w:pPr>
        <w:jc w:val="both"/>
      </w:pPr>
    </w:p>
    <w:p w14:paraId="47524636" w14:textId="77777777" w:rsidR="00F22BA4" w:rsidRPr="00BA32F8" w:rsidRDefault="000452DE" w:rsidP="00B9259A">
      <w:pPr>
        <w:jc w:val="both"/>
      </w:pPr>
      <w:r w:rsidRPr="00BA32F8">
        <w:t xml:space="preserve">Bei Eingang einer zurückverwiesenen </w:t>
      </w:r>
      <w:r w:rsidRPr="00BA32F8">
        <w:rPr>
          <w:u w:val="single"/>
        </w:rPr>
        <w:t>Wirtschaftsstrafsache</w:t>
      </w:r>
      <w:r w:rsidRPr="00BA32F8">
        <w:t xml:space="preserve"> wird diese im Turnuskreis 1 eingetragen. Es werden jeweils </w:t>
      </w:r>
      <w:r w:rsidRPr="00BA32F8">
        <w:rPr>
          <w:u w:val="single"/>
        </w:rPr>
        <w:t>zwei</w:t>
      </w:r>
      <w:r w:rsidRPr="00BA32F8">
        <w:t xml:space="preserve"> weitere Felder im Turnuskreis 1 mit einem Freikreuz versehen und dadurch für die weitere Zuteilung blockiert. </w:t>
      </w:r>
    </w:p>
    <w:p w14:paraId="3A5C5B69" w14:textId="77777777" w:rsidR="00082071" w:rsidRPr="00BA32F8" w:rsidRDefault="00082071" w:rsidP="00B9259A">
      <w:pPr>
        <w:jc w:val="both"/>
      </w:pPr>
    </w:p>
    <w:p w14:paraId="042BA42A" w14:textId="77777777" w:rsidR="009F1B62" w:rsidRPr="00BA32F8" w:rsidRDefault="00523690" w:rsidP="00B9259A">
      <w:pPr>
        <w:jc w:val="both"/>
      </w:pPr>
      <w:r w:rsidRPr="00BA32F8">
        <w:t xml:space="preserve">Bei Verfahren, in denen gemäß § 210 Abs. 3 S. 1, 1. Alt StPO bestimmt worden ist, dass die Hauptverhandlung vor einer anderen Kammer stattzufinden hat, wird entsprechend der </w:t>
      </w:r>
      <w:r w:rsidR="0014579C" w:rsidRPr="00BA32F8">
        <w:t xml:space="preserve">vorstehenden </w:t>
      </w:r>
      <w:r w:rsidRPr="00BA32F8">
        <w:t>Regelung</w:t>
      </w:r>
      <w:r w:rsidR="0014579C" w:rsidRPr="00BA32F8">
        <w:t>en</w:t>
      </w:r>
      <w:r w:rsidRPr="00BA32F8">
        <w:t xml:space="preserve"> für Zurückverweisungen nach § 354 Abs. 2</w:t>
      </w:r>
      <w:r w:rsidR="00705A97" w:rsidRPr="00BA32F8">
        <w:t xml:space="preserve"> S. 1, 1. Halbs.</w:t>
      </w:r>
      <w:r w:rsidRPr="00BA32F8">
        <w:t xml:space="preserve"> StPO verfahren.</w:t>
      </w:r>
    </w:p>
    <w:p w14:paraId="19458AA5" w14:textId="77777777" w:rsidR="00A710A5" w:rsidRPr="00BA32F8" w:rsidRDefault="00A710A5" w:rsidP="00B9259A">
      <w:pPr>
        <w:spacing w:line="240" w:lineRule="auto"/>
        <w:jc w:val="both"/>
      </w:pPr>
      <w:r w:rsidRPr="00BA32F8">
        <w:br w:type="page"/>
      </w:r>
    </w:p>
    <w:p w14:paraId="1BE495F0" w14:textId="77777777" w:rsidR="009F1B62" w:rsidRPr="00BA32F8" w:rsidRDefault="009F1B62" w:rsidP="00B9259A">
      <w:pPr>
        <w:pStyle w:val="berschrift2"/>
        <w:jc w:val="both"/>
      </w:pPr>
      <w:bookmarkStart w:id="542" w:name="_Toc466549188"/>
      <w:bookmarkStart w:id="543" w:name="_Toc466549850"/>
      <w:bookmarkStart w:id="544" w:name="_Toc58852862"/>
      <w:r w:rsidRPr="00BA32F8">
        <w:lastRenderedPageBreak/>
        <w:t>hinsichtlich der kleinen Strafkammern:</w:t>
      </w:r>
      <w:bookmarkEnd w:id="542"/>
      <w:bookmarkEnd w:id="543"/>
      <w:bookmarkEnd w:id="544"/>
    </w:p>
    <w:p w14:paraId="2B58E24B" w14:textId="77777777" w:rsidR="002A7B8A" w:rsidRPr="00BA32F8" w:rsidRDefault="002A7B8A" w:rsidP="00B9259A">
      <w:pPr>
        <w:jc w:val="both"/>
      </w:pPr>
    </w:p>
    <w:p w14:paraId="0BEE2360" w14:textId="77777777" w:rsidR="009F1B62" w:rsidRPr="00BA32F8" w:rsidRDefault="00C01A0A" w:rsidP="00496577">
      <w:pPr>
        <w:pStyle w:val="berschrift3"/>
        <w:ind w:hanging="539"/>
        <w:jc w:val="both"/>
      </w:pPr>
      <w:bookmarkStart w:id="545" w:name="_Toc58852863"/>
      <w:r>
        <w:t>Turnuskreise</w:t>
      </w:r>
      <w:bookmarkEnd w:id="545"/>
    </w:p>
    <w:p w14:paraId="49CFE255" w14:textId="578BD061" w:rsidR="009F1B62" w:rsidRPr="00BA32F8" w:rsidRDefault="009F1B62" w:rsidP="00B9259A">
      <w:pPr>
        <w:jc w:val="both"/>
      </w:pPr>
      <w:r w:rsidRPr="00BA32F8">
        <w:t xml:space="preserve">Die bei dem Landgericht Bielefeld ab dem </w:t>
      </w:r>
      <w:r w:rsidRPr="00BA32F8">
        <w:rPr>
          <w:b/>
        </w:rPr>
        <w:t>01.01.</w:t>
      </w:r>
      <w:r w:rsidR="00127B43" w:rsidRPr="00BA32F8">
        <w:rPr>
          <w:b/>
        </w:rPr>
        <w:t>202</w:t>
      </w:r>
      <w:r w:rsidR="00127B43">
        <w:rPr>
          <w:b/>
        </w:rPr>
        <w:t>1</w:t>
      </w:r>
      <w:r w:rsidR="00127B43" w:rsidRPr="00BA32F8">
        <w:t xml:space="preserve"> </w:t>
      </w:r>
      <w:r w:rsidRPr="00BA32F8">
        <w:t xml:space="preserve">neu eingehenden Berufungen gegen Urteile des Strafrichters und des Schöffengerichts oder erweiterten Schöffengerichts werden, soweit nicht die Zuständigkeit der kleinen Jugendstrafkammer gegeben ist, jeweils gemäß den nachfolgenden Bestimmungen nach einem rollierenden System auf die </w:t>
      </w:r>
      <w:r w:rsidR="004062D4" w:rsidRPr="00BA32F8">
        <w:t xml:space="preserve">5., </w:t>
      </w:r>
      <w:r w:rsidRPr="00BA32F8">
        <w:t>6., 7., 11.</w:t>
      </w:r>
      <w:r w:rsidR="009F2480" w:rsidRPr="00BA32F8">
        <w:t>, 12.</w:t>
      </w:r>
      <w:r w:rsidR="00E77214" w:rsidRPr="00BA32F8">
        <w:t>,</w:t>
      </w:r>
      <w:r w:rsidRPr="00BA32F8">
        <w:t>14.</w:t>
      </w:r>
      <w:r w:rsidR="00496577">
        <w:t>,</w:t>
      </w:r>
      <w:r w:rsidRPr="00BA32F8">
        <w:t xml:space="preserve"> </w:t>
      </w:r>
      <w:r w:rsidR="00E77214" w:rsidRPr="00BA32F8">
        <w:t>22.</w:t>
      </w:r>
      <w:r w:rsidR="00496577">
        <w:t xml:space="preserve"> und 23.</w:t>
      </w:r>
      <w:r w:rsidR="00E77214" w:rsidRPr="00BA32F8">
        <w:t xml:space="preserve"> </w:t>
      </w:r>
      <w:r w:rsidRPr="00BA32F8">
        <w:t>kleine Strafkammer verteilt. Dabei werden drei ver</w:t>
      </w:r>
      <w:r w:rsidR="002A7B8A" w:rsidRPr="00BA32F8">
        <w:t>schiedene Turnuskreise gebildet:</w:t>
      </w:r>
    </w:p>
    <w:p w14:paraId="472AA328" w14:textId="77777777" w:rsidR="007476DA" w:rsidRPr="00BA32F8" w:rsidRDefault="007476DA" w:rsidP="00B9259A">
      <w:pPr>
        <w:jc w:val="both"/>
      </w:pPr>
    </w:p>
    <w:p w14:paraId="49C20BEC" w14:textId="77777777" w:rsidR="009F1B62" w:rsidRPr="00BA32F8" w:rsidRDefault="009F1B62" w:rsidP="008D24E8">
      <w:pPr>
        <w:pStyle w:val="berschrift4"/>
      </w:pPr>
      <w:bookmarkStart w:id="546" w:name="_Toc466549190"/>
      <w:bookmarkStart w:id="547" w:name="_Toc466549852"/>
      <w:bookmarkStart w:id="548" w:name="_Toc468184956"/>
      <w:bookmarkStart w:id="549" w:name="_Toc58852864"/>
      <w:r w:rsidRPr="00BA32F8">
        <w:t>Turnus 3 (Berufungen gegen Urteile in Verkehrsstrafsachen des Richters beim Amtsgericht als Strafrichter)</w:t>
      </w:r>
      <w:bookmarkEnd w:id="546"/>
      <w:bookmarkEnd w:id="547"/>
      <w:bookmarkEnd w:id="548"/>
      <w:bookmarkEnd w:id="549"/>
    </w:p>
    <w:p w14:paraId="34504722" w14:textId="77777777" w:rsidR="009F1B62" w:rsidRPr="00BA32F8" w:rsidRDefault="009F1B62" w:rsidP="00B9259A">
      <w:pPr>
        <w:jc w:val="both"/>
      </w:pPr>
      <w:r w:rsidRPr="00BA32F8">
        <w:t>Verkehrsstrafsachen sind nur solche Sachen, bei denen das Verkehrsdelikt der Hauptpunkt des jeweiligen landgerichtlichen Verfahrens ist. Verkehrsdelikte sind alle Straftaten, die auf einem Verstoß gegen straßenverkehrsrechtliche Vorschriften beruhen oder die in einem sonstigen unmittelbaren Zusammenhang mit einem Geschehen des Straßenverkehrs stehen.</w:t>
      </w:r>
    </w:p>
    <w:p w14:paraId="06C5BA7F" w14:textId="77777777" w:rsidR="002A7B8A" w:rsidRPr="00BA32F8" w:rsidRDefault="002A7B8A" w:rsidP="00B9259A">
      <w:pPr>
        <w:jc w:val="both"/>
      </w:pPr>
    </w:p>
    <w:p w14:paraId="6A905720" w14:textId="77777777" w:rsidR="009F1B62" w:rsidRPr="00BA32F8" w:rsidRDefault="009F1B62" w:rsidP="00B9259A">
      <w:pPr>
        <w:pStyle w:val="berschrift4"/>
        <w:jc w:val="both"/>
      </w:pPr>
      <w:bookmarkStart w:id="550" w:name="_Toc466549191"/>
      <w:bookmarkStart w:id="551" w:name="_Toc466549853"/>
      <w:bookmarkStart w:id="552" w:name="_Toc468184957"/>
      <w:bookmarkStart w:id="553" w:name="_Toc58852865"/>
      <w:r w:rsidRPr="00BA32F8">
        <w:t>Turnus 4 (Berufungen gegen sonstige Urteile des Richters beim Amtsgerichts als Strafrichter)</w:t>
      </w:r>
      <w:bookmarkEnd w:id="550"/>
      <w:bookmarkEnd w:id="551"/>
      <w:bookmarkEnd w:id="552"/>
      <w:bookmarkEnd w:id="553"/>
    </w:p>
    <w:p w14:paraId="3E6B6148" w14:textId="77777777" w:rsidR="002A7B8A" w:rsidRPr="00BA32F8" w:rsidRDefault="002A7B8A" w:rsidP="00B9259A">
      <w:pPr>
        <w:pStyle w:val="Textkrper"/>
      </w:pPr>
    </w:p>
    <w:p w14:paraId="387FEE42" w14:textId="77777777" w:rsidR="009F1B62" w:rsidRPr="00BA32F8" w:rsidRDefault="009F1B62" w:rsidP="00B9259A">
      <w:pPr>
        <w:pStyle w:val="berschrift4"/>
        <w:jc w:val="both"/>
      </w:pPr>
      <w:bookmarkStart w:id="554" w:name="_Toc466549192"/>
      <w:bookmarkStart w:id="555" w:name="_Toc466549854"/>
      <w:bookmarkStart w:id="556" w:name="_Toc468184958"/>
      <w:bookmarkStart w:id="557" w:name="_Toc58852866"/>
      <w:r w:rsidRPr="00BA32F8">
        <w:t>Turnus 5 (Berufungen gegen Urteile des Schöffengerichts oder erweiterten Schöffengerichts)</w:t>
      </w:r>
      <w:bookmarkEnd w:id="554"/>
      <w:bookmarkEnd w:id="555"/>
      <w:bookmarkEnd w:id="556"/>
      <w:bookmarkEnd w:id="557"/>
    </w:p>
    <w:p w14:paraId="1EE4316C" w14:textId="77777777" w:rsidR="00C01A0A" w:rsidRDefault="00C01A0A" w:rsidP="00B9259A">
      <w:pPr>
        <w:jc w:val="both"/>
      </w:pPr>
    </w:p>
    <w:p w14:paraId="3348AEBD" w14:textId="29C604B0" w:rsidR="005F3520" w:rsidRPr="00BA32F8" w:rsidRDefault="005F3520" w:rsidP="005F3520">
      <w:pPr>
        <w:jc w:val="both"/>
      </w:pPr>
      <w:r w:rsidRPr="00BA32F8">
        <w:t xml:space="preserve">Zum Ausgleich der unterschiedlichen Besetzungsstärke und etwaiger von den Turnuskreisen nicht erfasster anderer Zuständigkeiten der Kammermitglieder erhalten in den </w:t>
      </w:r>
      <w:r w:rsidRPr="00BA32F8">
        <w:rPr>
          <w:b/>
          <w:bCs/>
        </w:rPr>
        <w:t>Turnuskreisen 3, 4 und 5 in jedem Turnus</w:t>
      </w:r>
      <w:r w:rsidRPr="00BA32F8">
        <w:t xml:space="preserve"> – bestehend aus jeweils </w:t>
      </w:r>
      <w:r w:rsidR="009F16CF">
        <w:t xml:space="preserve">20 </w:t>
      </w:r>
      <w:r w:rsidRPr="00BA32F8">
        <w:t>Turnuszeilen – nach dem folgenden Verteilungsschema für die Turnuskreise 3, 4 und 5:</w:t>
      </w:r>
    </w:p>
    <w:p w14:paraId="06644C79" w14:textId="77777777" w:rsidR="005F3520" w:rsidRDefault="005F3520" w:rsidP="005F3520">
      <w:pPr>
        <w:jc w:val="both"/>
      </w:pPr>
    </w:p>
    <w:p w14:paraId="50D68031" w14:textId="4C404915" w:rsidR="005F3520" w:rsidRDefault="009F16CF" w:rsidP="005F3520">
      <w:pPr>
        <w:jc w:val="both"/>
      </w:pPr>
      <w:r w:rsidRPr="009F16CF">
        <w:rPr>
          <w:noProof/>
        </w:rPr>
        <w:lastRenderedPageBreak/>
        <w:drawing>
          <wp:inline distT="0" distB="0" distL="0" distR="0" wp14:anchorId="5EF80A81" wp14:editId="047F7EEE">
            <wp:extent cx="5760720" cy="4891833"/>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891833"/>
                    </a:xfrm>
                    <a:prstGeom prst="rect">
                      <a:avLst/>
                    </a:prstGeom>
                    <a:noFill/>
                    <a:ln>
                      <a:noFill/>
                    </a:ln>
                  </pic:spPr>
                </pic:pic>
              </a:graphicData>
            </a:graphic>
          </wp:inline>
        </w:drawing>
      </w:r>
    </w:p>
    <w:p w14:paraId="5000C785" w14:textId="77777777" w:rsidR="005F3520" w:rsidRPr="00BA32F8" w:rsidRDefault="005F3520" w:rsidP="005F3520">
      <w:pPr>
        <w:jc w:val="both"/>
      </w:pPr>
    </w:p>
    <w:p w14:paraId="48F30C7D" w14:textId="77777777" w:rsidR="00C01A0A" w:rsidRPr="00BA32F8" w:rsidRDefault="00C01A0A" w:rsidP="00790D04">
      <w:pPr>
        <w:pStyle w:val="berschrift3"/>
        <w:ind w:hanging="539"/>
        <w:jc w:val="both"/>
      </w:pPr>
      <w:bookmarkStart w:id="558" w:name="_Toc58852867"/>
      <w:r>
        <w:t>Allgemeine Bestimmungen</w:t>
      </w:r>
      <w:bookmarkEnd w:id="558"/>
    </w:p>
    <w:p w14:paraId="2F32E2B7" w14:textId="77777777" w:rsidR="009F1B62" w:rsidRDefault="009F1B62" w:rsidP="00B9259A">
      <w:pPr>
        <w:jc w:val="both"/>
      </w:pPr>
      <w:r w:rsidRPr="00BA32F8">
        <w:t>Die Zuständigkeit für Wiederaufnahmeverfahren folgt der allgemeinen Regelung.</w:t>
      </w:r>
      <w:r w:rsidR="00CE2D80" w:rsidRPr="00BA32F8">
        <w:t xml:space="preserve"> Das gleiche gilt für Verfahren, die nach der Aufhebung der Entscheidung eines anderen Gerichts gemäß § 354 Abs. 2 S. 1, letzter Halbsatz StPO an das Landgericht Bielefeld verwiesen werden.</w:t>
      </w:r>
      <w:r w:rsidR="008D531B" w:rsidRPr="00BA32F8">
        <w:t xml:space="preserve"> </w:t>
      </w:r>
      <w:r w:rsidRPr="00BA32F8">
        <w:t xml:space="preserve">Die Zuteilung der Sachen innerhalb des jeweils einschlägigen Turnuskreises erfolgt in der Reihenfolge ihres Eingangs nacheinander. Die am Turnus teilnehmenden Kammern bleiben in der entsprechenden Turnuszeile unberücksichtigt, soweit dort bereits eine Sache aufgrund Sonderzuständigkeit oder Zurückverweisung oder aber ein Freikreuz gemäß nachstehenden besonderen Regeln eingetragen ist. Am folgenden Tag ist jeweils im begonnenen Turnus fortzufahren. </w:t>
      </w:r>
    </w:p>
    <w:p w14:paraId="1E63604C" w14:textId="77777777" w:rsidR="007D2326" w:rsidRPr="00BA32F8" w:rsidRDefault="007D2326" w:rsidP="00B9259A">
      <w:pPr>
        <w:jc w:val="both"/>
      </w:pPr>
    </w:p>
    <w:p w14:paraId="4E304F03" w14:textId="77777777" w:rsidR="009F1B62" w:rsidRPr="00BA32F8" w:rsidRDefault="009F1B62" w:rsidP="00B9259A">
      <w:pPr>
        <w:jc w:val="both"/>
      </w:pPr>
      <w:r w:rsidRPr="00BA32F8">
        <w:t>Die mit dem Eingang einer Sache (auch nach Rückkehr aus der Revisionsinstanz) einmal begründete Zuständigkeit bleibt grundsätzlich für die Gesamtdauer des Verfah</w:t>
      </w:r>
      <w:r w:rsidRPr="00BA32F8">
        <w:lastRenderedPageBreak/>
        <w:t>rens bestehen. Für Entscheidungen, die nach dem rechtskräftigen Abschluss des Verfahrens zu treffen sind, ist ohne Anrechnung auf den jeweiligen Turnus diejenige Kammer zuständig, die in der Hauptsache entschieden hat.</w:t>
      </w:r>
    </w:p>
    <w:p w14:paraId="2E53F956" w14:textId="77777777" w:rsidR="008D531B" w:rsidRPr="00BA32F8" w:rsidRDefault="008D531B" w:rsidP="00B9259A">
      <w:pPr>
        <w:jc w:val="both"/>
      </w:pPr>
    </w:p>
    <w:p w14:paraId="66912A83" w14:textId="77777777" w:rsidR="009F1B62" w:rsidRPr="00BA32F8" w:rsidRDefault="009F1B62" w:rsidP="00B9259A">
      <w:pPr>
        <w:jc w:val="both"/>
      </w:pPr>
      <w:r w:rsidRPr="00BA32F8">
        <w:t xml:space="preserve">Abtrennungen aus einem bereits anhängigen Verfahren und die Verbindung mehrerer bei </w:t>
      </w:r>
      <w:r w:rsidRPr="00645C11">
        <w:rPr>
          <w:u w:val="single"/>
        </w:rPr>
        <w:t>einer</w:t>
      </w:r>
      <w:r w:rsidRPr="00BA32F8">
        <w:t xml:space="preserve"> Kammer anhängiger Verfahren gelten nicht als Neueingang und bleiben bei der Turnuszuteilung unberücksichtigt.</w:t>
      </w:r>
    </w:p>
    <w:p w14:paraId="6A18CE5C" w14:textId="77777777" w:rsidR="008D531B" w:rsidRPr="00BA32F8" w:rsidRDefault="008D531B" w:rsidP="00B9259A">
      <w:pPr>
        <w:jc w:val="both"/>
      </w:pPr>
    </w:p>
    <w:p w14:paraId="54B19967" w14:textId="77777777" w:rsidR="009F1B62" w:rsidRPr="00BA32F8" w:rsidRDefault="009F1B62" w:rsidP="00B9259A">
      <w:pPr>
        <w:jc w:val="both"/>
      </w:pPr>
      <w:r w:rsidRPr="00BA32F8">
        <w:t xml:space="preserve">Wird bei einer Strafkammer ein anderes, bereits bei einer </w:t>
      </w:r>
      <w:r w:rsidRPr="00645C11">
        <w:rPr>
          <w:u w:val="single"/>
        </w:rPr>
        <w:t>anderen</w:t>
      </w:r>
      <w:r w:rsidRPr="00BA32F8">
        <w:t xml:space="preserve"> Strafkammer anhängiges Verfahren mit einem bei dieser Kammer eingehenden oder bereits anhängigen Verfahren verbunden, gilt das verbundene Verfahren bei dieser Kammer als Neueingang unter Anrechnung auf den Turnus. Verbundene oder übernommene Verfahren gelten in dem Zeitpunkt als eingegangen</w:t>
      </w:r>
      <w:r w:rsidR="008109A0" w:rsidRPr="00BA32F8">
        <w:t xml:space="preserve"> und werden bei dieser Kammer eingetragen</w:t>
      </w:r>
      <w:r w:rsidRPr="00BA32F8">
        <w:t>, in welchem der Verbindungs- oder Übernahmebeschluss der Geschäftsstelle zugeht.</w:t>
      </w:r>
    </w:p>
    <w:p w14:paraId="3C56F988" w14:textId="77777777" w:rsidR="009F1B62" w:rsidRPr="00BA32F8" w:rsidRDefault="009F1B62" w:rsidP="00B9259A">
      <w:pPr>
        <w:jc w:val="both"/>
      </w:pPr>
    </w:p>
    <w:p w14:paraId="6FAFAC92" w14:textId="77777777" w:rsidR="009F1B62" w:rsidRPr="00BA32F8" w:rsidRDefault="009F1B62" w:rsidP="00B9259A">
      <w:pPr>
        <w:jc w:val="both"/>
      </w:pPr>
      <w:r w:rsidRPr="00BA32F8">
        <w:t xml:space="preserve">Gehen mehrere in denselben Turnuskreis fallende Sachen gleichzeitig bei dem Landgericht ein, so erfolgt die Zuteilung zunächst nach einer etwaigen Sonderzuständigkeit (etwa Wirtschaftsstrafsache oder Umweltstrafsache). </w:t>
      </w:r>
    </w:p>
    <w:p w14:paraId="417C58E5" w14:textId="77777777" w:rsidR="00FF3984" w:rsidRPr="00BA32F8" w:rsidRDefault="00FF3984" w:rsidP="00B9259A">
      <w:pPr>
        <w:jc w:val="both"/>
      </w:pPr>
    </w:p>
    <w:p w14:paraId="5A6B2CC5" w14:textId="77777777" w:rsidR="009F1B62" w:rsidRPr="00BA32F8" w:rsidRDefault="009F1B62" w:rsidP="00B9259A">
      <w:pPr>
        <w:jc w:val="both"/>
      </w:pPr>
      <w:r w:rsidRPr="00BA32F8">
        <w:t xml:space="preserve">Danach werden die an das Landgericht </w:t>
      </w:r>
      <w:r w:rsidR="00211465" w:rsidRPr="00BA32F8">
        <w:t xml:space="preserve">gemäß § 354 Abs. 2 S. 1, 1. Halbs. StPO </w:t>
      </w:r>
      <w:r w:rsidRPr="00BA32F8">
        <w:t xml:space="preserve">zurückverwiesenen Sachen der dann jeweils neu zuständigen Kammer zugeteilt. Strafsachen aus der Zuständigkeit der kleinen Strafkammern, die gemäß § 354 Abs. 2 </w:t>
      </w:r>
      <w:r w:rsidR="00CE2D80" w:rsidRPr="00BA32F8">
        <w:t xml:space="preserve">S. 1, 1. Halbs. </w:t>
      </w:r>
      <w:r w:rsidRPr="00BA32F8">
        <w:t>StPO an eine nicht benannte Strafkammer des Landgerichts zurückverwiesen werden, bearbeiten, unbeschadet der bereits bei den einzelnen Strafkammern vorgesehenen Regelung, in den Fällen mehrfacher Zurückweisung die mit dem aufgehobenen Urteil bislang nicht befassten kleinen Strafkammern in der Reihenfolge der ge</w:t>
      </w:r>
      <w:r w:rsidR="00B423C0" w:rsidRPr="00BA32F8">
        <w:t>schäftsplanmäßigen Vertretung.</w:t>
      </w:r>
    </w:p>
    <w:p w14:paraId="5CA16AC4" w14:textId="77777777" w:rsidR="00FF3984" w:rsidRPr="00BA32F8" w:rsidRDefault="00FF3984" w:rsidP="00B9259A">
      <w:pPr>
        <w:jc w:val="both"/>
      </w:pPr>
    </w:p>
    <w:p w14:paraId="3789BBF1" w14:textId="77777777" w:rsidR="009F1B62" w:rsidRPr="00BA32F8" w:rsidRDefault="009F1B62" w:rsidP="00B9259A">
      <w:pPr>
        <w:jc w:val="both"/>
      </w:pPr>
      <w:r w:rsidRPr="00BA32F8">
        <w:t>Schließlich erfolgt die Zuteilung der dann noch verbleibenden Sachen in der aufsteigenden Reihenfolge des Aktenzeichens der Staatsanwaltschaft zum Zeitpunkt des Eingangs des Verfahrens, beginnend mit dem niedrigsten Aktenzeichen (ohne Berücksichtigung der Referatskennzahl der Staatsanwaltschaft). Die an einem Tag eingegangenen Verfahren gelten als gleichzeitig eingegangen.</w:t>
      </w:r>
    </w:p>
    <w:p w14:paraId="39FBE51E" w14:textId="77777777" w:rsidR="00FF3984" w:rsidRPr="00BA32F8" w:rsidRDefault="00FF3984" w:rsidP="00B9259A">
      <w:pPr>
        <w:jc w:val="both"/>
      </w:pPr>
    </w:p>
    <w:p w14:paraId="0F917E34" w14:textId="77777777" w:rsidR="009F1B62" w:rsidRPr="00BA32F8" w:rsidRDefault="009F1B62" w:rsidP="00B9259A">
      <w:pPr>
        <w:jc w:val="both"/>
      </w:pPr>
      <w:r w:rsidRPr="00BA32F8">
        <w:t xml:space="preserve">Durch eine irrtümlich erfolgte Falschzuteilung wird die Zuteilung der danach zugeteilten Sachen nicht berührt. Eine Kammer, die Termin zur Berufungsverhandlung anberaumt hat, bleibt mit dem jeweiligen Verfahren auch dann befasst, wenn sich ihre Unzuständigkeit nachträglich ergibt, es sei denn, es handelt sich um die gesetzliche Zuständigkeit einer anderen Kammer oder eines anderen Gerichts. </w:t>
      </w:r>
    </w:p>
    <w:p w14:paraId="5BA33D3F" w14:textId="77777777" w:rsidR="009F1B62" w:rsidRPr="00BA32F8" w:rsidRDefault="009F1B62" w:rsidP="00B9259A">
      <w:pPr>
        <w:jc w:val="both"/>
      </w:pPr>
    </w:p>
    <w:p w14:paraId="2071881C" w14:textId="77777777" w:rsidR="009F1B62" w:rsidRPr="00BA32F8" w:rsidRDefault="009F1B62" w:rsidP="00790D04">
      <w:pPr>
        <w:pStyle w:val="berschrift3"/>
        <w:ind w:hanging="539"/>
        <w:jc w:val="both"/>
      </w:pPr>
      <w:bookmarkStart w:id="559" w:name="_Toc466549193"/>
      <w:bookmarkStart w:id="560" w:name="_Toc466549855"/>
      <w:bookmarkStart w:id="561" w:name="_Toc468184959"/>
      <w:bookmarkStart w:id="562" w:name="_Toc58852868"/>
      <w:r w:rsidRPr="00BA32F8">
        <w:t>Besondere Bestimmungen</w:t>
      </w:r>
      <w:bookmarkEnd w:id="559"/>
      <w:bookmarkEnd w:id="560"/>
      <w:bookmarkEnd w:id="561"/>
      <w:bookmarkEnd w:id="562"/>
    </w:p>
    <w:p w14:paraId="3E7F5511" w14:textId="05CF2AD8" w:rsidR="009F1B62" w:rsidRPr="00BA32F8" w:rsidRDefault="009F1B62" w:rsidP="00B9259A">
      <w:pPr>
        <w:jc w:val="both"/>
        <w:rPr>
          <w:bCs/>
        </w:rPr>
      </w:pPr>
      <w:r w:rsidRPr="00BA32F8">
        <w:t xml:space="preserve">Wirtschaftsstrafsachen und Umweltstrafsachen werden als Sonderzuweisungen bei der 11. Strafkammer erfasst. Dies gilt entsprechend für die zurückverwiesenen Sachen bei der </w:t>
      </w:r>
      <w:r w:rsidR="00590434" w:rsidRPr="00590434">
        <w:rPr>
          <w:bCs/>
          <w:iCs/>
        </w:rPr>
        <w:t>14</w:t>
      </w:r>
      <w:r w:rsidR="0036691B" w:rsidRPr="00590434">
        <w:rPr>
          <w:bCs/>
          <w:iCs/>
        </w:rPr>
        <w:t>.</w:t>
      </w:r>
      <w:r w:rsidRPr="00590434">
        <w:rPr>
          <w:bCs/>
          <w:iCs/>
        </w:rPr>
        <w:t xml:space="preserve"> Strafkammer</w:t>
      </w:r>
      <w:r w:rsidRPr="00590434">
        <w:t xml:space="preserve"> (Wirtschaftsstrafsachen</w:t>
      </w:r>
      <w:r w:rsidR="00590434" w:rsidRPr="00590434">
        <w:t xml:space="preserve"> und </w:t>
      </w:r>
      <w:r w:rsidRPr="00590434">
        <w:t>Umweltstrafsachen)</w:t>
      </w:r>
      <w:r w:rsidRPr="00BA32F8">
        <w:t xml:space="preserve"> </w:t>
      </w:r>
      <w:r w:rsidRPr="00BA32F8">
        <w:rPr>
          <w:bCs/>
        </w:rPr>
        <w:t xml:space="preserve">oder im Falle der mehrfachen Zurückverweisung bei der nach den allgemeinen Bestimmungen gemäß </w:t>
      </w:r>
      <w:r w:rsidR="003C0245">
        <w:rPr>
          <w:bCs/>
        </w:rPr>
        <w:t>A. V. I.</w:t>
      </w:r>
      <w:r w:rsidR="008C0C47" w:rsidRPr="00BA32F8">
        <w:rPr>
          <w:bCs/>
        </w:rPr>
        <w:t xml:space="preserve"> </w:t>
      </w:r>
      <w:r w:rsidRPr="00BA32F8">
        <w:rPr>
          <w:bCs/>
        </w:rPr>
        <w:t xml:space="preserve">des Geschäftsverteilungsplans zuständigen Strafkammer. </w:t>
      </w:r>
    </w:p>
    <w:p w14:paraId="35EF3E2D" w14:textId="77777777" w:rsidR="00FF3984" w:rsidRPr="00BA32F8" w:rsidRDefault="00FF3984" w:rsidP="00B9259A">
      <w:pPr>
        <w:jc w:val="both"/>
        <w:rPr>
          <w:bCs/>
        </w:rPr>
      </w:pPr>
    </w:p>
    <w:p w14:paraId="36310563" w14:textId="77777777" w:rsidR="006C4E69" w:rsidRPr="00BA32F8" w:rsidRDefault="008C0C47" w:rsidP="00B9259A">
      <w:pPr>
        <w:jc w:val="both"/>
      </w:pPr>
      <w:r w:rsidRPr="00BA32F8">
        <w:t xml:space="preserve">Umweltstrafsachen sind die in § 10 S. 1 der Verordnung über die Zuständigkeit der Amtsgerichte in Strafsachen gegen Erwachsene, in Jugendstrafsachen, in Bußgeldverfahren und Abschiebungshaftsachen (ZustVO AG Straf, NW) </w:t>
      </w:r>
      <w:r w:rsidR="006C4E69" w:rsidRPr="00BA32F8">
        <w:t>vom 5. Juli 2010 (GV. NRW. S. 422) genannten Strafsachen.</w:t>
      </w:r>
    </w:p>
    <w:p w14:paraId="11A873EB" w14:textId="77777777" w:rsidR="00FF3984" w:rsidRPr="00BA32F8" w:rsidRDefault="00FF3984" w:rsidP="00B9259A">
      <w:pPr>
        <w:jc w:val="both"/>
      </w:pPr>
    </w:p>
    <w:p w14:paraId="0673C6C1" w14:textId="01954A0A" w:rsidR="009F1B62" w:rsidRPr="00BA32F8" w:rsidRDefault="00C67A46" w:rsidP="00B9259A">
      <w:pPr>
        <w:jc w:val="both"/>
      </w:pPr>
      <w:r w:rsidRPr="00BA32F8">
        <w:t xml:space="preserve">Berufungen </w:t>
      </w:r>
      <w:r w:rsidR="009F1B62" w:rsidRPr="00BA32F8">
        <w:t xml:space="preserve">gegen Urteile der Amtsgerichte </w:t>
      </w:r>
      <w:r w:rsidRPr="00BA32F8">
        <w:t xml:space="preserve">in Wirtschaftsstrafsachen </w:t>
      </w:r>
      <w:r w:rsidR="009F1B62" w:rsidRPr="00BA32F8">
        <w:t xml:space="preserve">– auch gegen Urteile des Strafrichters in Strafsachen </w:t>
      </w:r>
      <w:r w:rsidR="00CE077C" w:rsidRPr="00BA32F8">
        <w:t xml:space="preserve">– </w:t>
      </w:r>
      <w:r w:rsidR="009F1B62" w:rsidRPr="00BA32F8">
        <w:t>nach dem Katalog des § 74 c I</w:t>
      </w:r>
      <w:r w:rsidR="006C4E69" w:rsidRPr="00BA32F8">
        <w:t xml:space="preserve"> S.1</w:t>
      </w:r>
      <w:r w:rsidR="009F1B62" w:rsidRPr="00BA32F8">
        <w:t xml:space="preserve"> Nr. 1-6 GVG werden bei der </w:t>
      </w:r>
      <w:r w:rsidR="00C01A0A">
        <w:t>11</w:t>
      </w:r>
      <w:r w:rsidR="009F1B62" w:rsidRPr="00BA32F8">
        <w:t xml:space="preserve">. </w:t>
      </w:r>
      <w:r w:rsidR="00590434">
        <w:t xml:space="preserve">kleinen </w:t>
      </w:r>
      <w:r w:rsidR="009F1B62" w:rsidRPr="00BA32F8">
        <w:t xml:space="preserve">Strafkammer (kleine Wirtschaftsstrafkammer) und bei Zurückverweisungen nach § 354 Abs. 2 </w:t>
      </w:r>
      <w:r w:rsidR="00CE2D80" w:rsidRPr="00BA32F8">
        <w:t xml:space="preserve">S. 1, 1. Halbs. </w:t>
      </w:r>
      <w:r w:rsidR="009F1B62" w:rsidRPr="00BA32F8">
        <w:t xml:space="preserve">StPO an eine nicht benannte Strafkammer des Landgerichts bei der </w:t>
      </w:r>
      <w:r w:rsidR="00590434" w:rsidRPr="00590434">
        <w:rPr>
          <w:bCs/>
          <w:iCs/>
        </w:rPr>
        <w:t>14</w:t>
      </w:r>
      <w:r w:rsidR="007D37EB" w:rsidRPr="00590434">
        <w:rPr>
          <w:bCs/>
          <w:iCs/>
        </w:rPr>
        <w:t>.</w:t>
      </w:r>
      <w:r w:rsidR="00590434" w:rsidRPr="00590434">
        <w:rPr>
          <w:bCs/>
          <w:iCs/>
        </w:rPr>
        <w:t xml:space="preserve"> kleinen</w:t>
      </w:r>
      <w:r w:rsidR="009F1B62" w:rsidRPr="00590434">
        <w:rPr>
          <w:bCs/>
          <w:iCs/>
        </w:rPr>
        <w:t xml:space="preserve"> Strafkammer</w:t>
      </w:r>
      <w:r w:rsidR="009F1B62" w:rsidRPr="00BA32F8">
        <w:t xml:space="preserve"> </w:t>
      </w:r>
      <w:r w:rsidR="009F1B62" w:rsidRPr="00BA32F8">
        <w:rPr>
          <w:bCs/>
        </w:rPr>
        <w:t xml:space="preserve">oder bei mehrfacher Zurückverweisung bei der nach den allgemeinen Bestimmungen gemäß </w:t>
      </w:r>
      <w:r w:rsidR="00127B43">
        <w:rPr>
          <w:bCs/>
        </w:rPr>
        <w:t>A.V.1.</w:t>
      </w:r>
      <w:r w:rsidR="009F1B62" w:rsidRPr="00BA32F8">
        <w:rPr>
          <w:bCs/>
        </w:rPr>
        <w:t xml:space="preserve"> des Geschäftsverteilungsplans zuständigen Strafkammer</w:t>
      </w:r>
      <w:r w:rsidR="009F1B62" w:rsidRPr="00BA32F8">
        <w:t xml:space="preserve"> unabhängig vom Stand des jeweiligen Turnuskreises in das nächste freie Feld eingetragen. Bei Eingang einer Wirtschaftsstrafsache wird jeweils ein weiteres Feld mit einem Freikreuz versehen und dadurch durch die weitere Zuteilung blockiert. Dies gilt ebenso bei Eingang einer Umweltstrafsache bei der 11.</w:t>
      </w:r>
      <w:r w:rsidR="00F30821" w:rsidRPr="00BA32F8">
        <w:t xml:space="preserve"> bzw. bei Zurückverweisungen nach § 354 Abs. 2 </w:t>
      </w:r>
      <w:r w:rsidR="00CE2D80" w:rsidRPr="00BA32F8">
        <w:t xml:space="preserve">S. 1, 1. Halbs. </w:t>
      </w:r>
      <w:r w:rsidR="00F30821" w:rsidRPr="00BA32F8">
        <w:t>StPO an eine nicht benannte Strafkammer des Landgerichts</w:t>
      </w:r>
      <w:r w:rsidR="009F1B62" w:rsidRPr="00BA32F8">
        <w:t xml:space="preserve"> </w:t>
      </w:r>
      <w:r w:rsidR="00F30821" w:rsidRPr="00BA32F8">
        <w:t xml:space="preserve">bei </w:t>
      </w:r>
      <w:r w:rsidR="00F30821" w:rsidRPr="0078072F">
        <w:t xml:space="preserve">der </w:t>
      </w:r>
      <w:r w:rsidR="007D37EB" w:rsidRPr="0078072F">
        <w:t>14</w:t>
      </w:r>
      <w:r w:rsidR="009F1B62" w:rsidRPr="0078072F">
        <w:rPr>
          <w:bCs/>
          <w:iCs/>
        </w:rPr>
        <w:t>.</w:t>
      </w:r>
      <w:r w:rsidR="009F1B62" w:rsidRPr="0078072F">
        <w:rPr>
          <w:b/>
          <w:i/>
        </w:rPr>
        <w:t xml:space="preserve"> </w:t>
      </w:r>
      <w:r w:rsidR="00F30821" w:rsidRPr="0078072F">
        <w:rPr>
          <w:bCs/>
          <w:iCs/>
        </w:rPr>
        <w:t>Strafkammer</w:t>
      </w:r>
      <w:r w:rsidR="00F30821" w:rsidRPr="00BA32F8">
        <w:t xml:space="preserve"> </w:t>
      </w:r>
      <w:r w:rsidR="009F1B62" w:rsidRPr="00BA32F8">
        <w:rPr>
          <w:bCs/>
        </w:rPr>
        <w:t xml:space="preserve">oder der im Falle mehrfacher Zurückverweisung </w:t>
      </w:r>
      <w:r w:rsidR="00F30821" w:rsidRPr="00BA32F8">
        <w:rPr>
          <w:bCs/>
        </w:rPr>
        <w:t xml:space="preserve">bei der </w:t>
      </w:r>
      <w:r w:rsidR="009F1B62" w:rsidRPr="00BA32F8">
        <w:rPr>
          <w:bCs/>
        </w:rPr>
        <w:t>nach den allgemeinen Bestimmungen gemäß</w:t>
      </w:r>
      <w:r w:rsidR="00CA61A6" w:rsidRPr="00BA32F8">
        <w:rPr>
          <w:bCs/>
        </w:rPr>
        <w:t xml:space="preserve"> </w:t>
      </w:r>
      <w:r w:rsidR="003C0245">
        <w:rPr>
          <w:bCs/>
        </w:rPr>
        <w:t xml:space="preserve">A. V. I. </w:t>
      </w:r>
      <w:r w:rsidR="009F1B62" w:rsidRPr="00BA32F8">
        <w:rPr>
          <w:bCs/>
        </w:rPr>
        <w:t xml:space="preserve">des Geschäftsverteilungsplans zuständigen Strafkammer. </w:t>
      </w:r>
      <w:r w:rsidR="009F1B62" w:rsidRPr="00BA32F8">
        <w:t>Diese Regelung gilt nicht für Wiederaufnahmeverfahren.</w:t>
      </w:r>
    </w:p>
    <w:p w14:paraId="229C9F6D" w14:textId="77777777" w:rsidR="004E09B4" w:rsidRPr="00BA32F8" w:rsidRDefault="004E09B4" w:rsidP="00B9259A">
      <w:pPr>
        <w:jc w:val="both"/>
      </w:pPr>
    </w:p>
    <w:p w14:paraId="6D9CCCBF" w14:textId="77777777" w:rsidR="009F1B62" w:rsidRDefault="009F1B62" w:rsidP="00B9259A">
      <w:pPr>
        <w:pStyle w:val="berschrift2"/>
        <w:jc w:val="both"/>
      </w:pPr>
      <w:bookmarkStart w:id="563" w:name="_Toc466549194"/>
      <w:bookmarkStart w:id="564" w:name="_Toc466549856"/>
      <w:bookmarkStart w:id="565" w:name="_Toc58852869"/>
      <w:r w:rsidRPr="00BA32F8">
        <w:t>hinsichtlich der Strafvollstreckungskammern:</w:t>
      </w:r>
      <w:bookmarkEnd w:id="563"/>
      <w:bookmarkEnd w:id="564"/>
      <w:bookmarkEnd w:id="565"/>
    </w:p>
    <w:p w14:paraId="23B78630" w14:textId="77777777" w:rsidR="006A7614" w:rsidRPr="006A7614" w:rsidRDefault="006A7614" w:rsidP="006A7614">
      <w:pPr>
        <w:pStyle w:val="Textkrper"/>
      </w:pPr>
    </w:p>
    <w:p w14:paraId="3367A569" w14:textId="77777777" w:rsidR="009F1B62" w:rsidRPr="00BA32F8" w:rsidRDefault="005A2793" w:rsidP="00790D04">
      <w:pPr>
        <w:pStyle w:val="berschrift3"/>
        <w:ind w:hanging="539"/>
        <w:jc w:val="both"/>
      </w:pPr>
      <w:bookmarkStart w:id="566" w:name="_Toc466549195"/>
      <w:bookmarkStart w:id="567" w:name="_Toc466549857"/>
      <w:bookmarkStart w:id="568" w:name="_Toc468184961"/>
      <w:bookmarkStart w:id="569" w:name="_Toc58852870"/>
      <w:bookmarkEnd w:id="566"/>
      <w:bookmarkEnd w:id="567"/>
      <w:r w:rsidRPr="00BA32F8">
        <w:t>Bestand</w:t>
      </w:r>
      <w:bookmarkEnd w:id="568"/>
      <w:bookmarkEnd w:id="569"/>
    </w:p>
    <w:p w14:paraId="2A4187E2" w14:textId="77777777" w:rsidR="009F1B62" w:rsidRPr="00BA32F8" w:rsidRDefault="009F1B62" w:rsidP="00B9259A">
      <w:pPr>
        <w:pStyle w:val="Textkrper"/>
      </w:pPr>
      <w:r w:rsidRPr="00BA32F8">
        <w:t>Alle zu Beginn oder im Laufe des Geschäftsjahres eintretenden Zuständigkeitsänderungen gelten auch für den jeweiligen Bestand der Kammer.</w:t>
      </w:r>
    </w:p>
    <w:p w14:paraId="2F06C1AB" w14:textId="77777777" w:rsidR="006C437D" w:rsidRPr="00BA32F8" w:rsidRDefault="006C437D" w:rsidP="00B9259A">
      <w:pPr>
        <w:jc w:val="both"/>
      </w:pPr>
    </w:p>
    <w:p w14:paraId="31408B6C" w14:textId="77777777" w:rsidR="006C437D" w:rsidRPr="00BA32F8" w:rsidRDefault="005A2793" w:rsidP="00790D04">
      <w:pPr>
        <w:pStyle w:val="berschrift3"/>
        <w:ind w:hanging="539"/>
        <w:jc w:val="both"/>
      </w:pPr>
      <w:bookmarkStart w:id="570" w:name="_Toc466549196"/>
      <w:bookmarkStart w:id="571" w:name="_Toc466549858"/>
      <w:bookmarkStart w:id="572" w:name="_Toc468184962"/>
      <w:bookmarkStart w:id="573" w:name="_Toc58852871"/>
      <w:bookmarkEnd w:id="570"/>
      <w:bookmarkEnd w:id="571"/>
      <w:r w:rsidRPr="00BA32F8">
        <w:t>Zurückverweisung</w:t>
      </w:r>
      <w:bookmarkEnd w:id="572"/>
      <w:bookmarkEnd w:id="573"/>
    </w:p>
    <w:p w14:paraId="4A2CFEDC" w14:textId="57461B67" w:rsidR="0011031A" w:rsidRPr="00BA32F8" w:rsidRDefault="006C437D" w:rsidP="00B9259A">
      <w:pPr>
        <w:jc w:val="both"/>
      </w:pPr>
      <w:r w:rsidRPr="00BA32F8">
        <w:t>Werden Entscheidungen einer Strafvollstreckungskammer des Landgerichts Bielefeld durch ein übergeordnetes Gericht oder das Bundesverfassungsgericht aufgehoben und an eine andere Strafvollstreckungskammer des Landgerichts zurückverwiesen, so ist als andere Strafvollstreckungskammer die Kammer zuständig, deren Mitglieder nach dem Kammerbesetzungsplan als Vertreter der Kammer, deren Entscheidung aufgehoben worden ist, zuständig sind</w:t>
      </w:r>
      <w:r w:rsidR="00622D49">
        <w:t>,</w:t>
      </w:r>
      <w:r w:rsidRPr="00BA32F8">
        <w:t xml:space="preserve"> in den Fällen mehrfacher Zurückweisung die mit dem aufgehobenen Urteil bislang nicht befassten Strafvollstreckungskammern in der Reihenfolge der ge</w:t>
      </w:r>
      <w:r w:rsidR="009C2442" w:rsidRPr="00BA32F8">
        <w:t>schäftsplanmäßigen Vertretung.</w:t>
      </w:r>
      <w:bookmarkStart w:id="574" w:name="_Toc466549197"/>
      <w:bookmarkStart w:id="575" w:name="_Toc466549859"/>
    </w:p>
    <w:p w14:paraId="3B3A1F2E" w14:textId="77777777" w:rsidR="00354FD2" w:rsidRPr="00BA32F8" w:rsidRDefault="00354FD2" w:rsidP="00B9259A">
      <w:pPr>
        <w:jc w:val="both"/>
      </w:pPr>
    </w:p>
    <w:p w14:paraId="3FCAF8B5" w14:textId="77777777" w:rsidR="00914AA6" w:rsidRPr="00BA32F8" w:rsidRDefault="001C168F" w:rsidP="00790D04">
      <w:pPr>
        <w:pStyle w:val="berschrift3"/>
        <w:ind w:hanging="539"/>
        <w:jc w:val="both"/>
      </w:pPr>
      <w:bookmarkStart w:id="576" w:name="_Toc58852872"/>
      <w:r w:rsidRPr="00BA32F8">
        <w:t>Zuteilung bei Personen, die einen aus mehreren Worten bestehenden Zunamen tragen</w:t>
      </w:r>
      <w:bookmarkEnd w:id="576"/>
    </w:p>
    <w:p w14:paraId="68B41F27" w14:textId="77777777" w:rsidR="00914AA6" w:rsidRPr="00BA32F8" w:rsidRDefault="00914AA6" w:rsidP="00B9259A">
      <w:pPr>
        <w:jc w:val="both"/>
      </w:pPr>
      <w:r w:rsidRPr="00BA32F8">
        <w:t xml:space="preserve">Soweit bei den Strafvollstreckungssachen eine Zuteilung gemäß dem Geschäftsverteilungsplan nach Buchstaben erfolgt, entscheidet bei Personen, die einen aus mehreren Worten bestehenden Zunamen tragen oder die dem früheren Adel angehören, der Anfangsbuchstabe des ersten Wortes. Demgemäß ist bei </w:t>
      </w:r>
      <w:r w:rsidR="00EB3D93" w:rsidRPr="00BA32F8">
        <w:t xml:space="preserve">Verfahren </w:t>
      </w:r>
      <w:r w:rsidRPr="00BA32F8">
        <w:t xml:space="preserve">gegen </w:t>
      </w:r>
      <w:r w:rsidRPr="00BA32F8">
        <w:rPr>
          <w:b/>
        </w:rPr>
        <w:t>A</w:t>
      </w:r>
      <w:r w:rsidRPr="00BA32F8">
        <w:t xml:space="preserve">n der </w:t>
      </w:r>
      <w:r w:rsidRPr="00BA32F8">
        <w:rPr>
          <w:bCs/>
        </w:rPr>
        <w:t>B</w:t>
      </w:r>
      <w:r w:rsidRPr="00BA32F8">
        <w:t xml:space="preserve">rügge, </w:t>
      </w:r>
      <w:r w:rsidRPr="00BA32F8">
        <w:rPr>
          <w:b/>
        </w:rPr>
        <w:t>G</w:t>
      </w:r>
      <w:r w:rsidRPr="00BA32F8">
        <w:t xml:space="preserve">raf von </w:t>
      </w:r>
      <w:r w:rsidRPr="00BA32F8">
        <w:rPr>
          <w:bCs/>
        </w:rPr>
        <w:t>L</w:t>
      </w:r>
      <w:r w:rsidRPr="00BA32F8">
        <w:t>andsberg der fettgedruckte Buchstabe maßgebend.</w:t>
      </w:r>
    </w:p>
    <w:p w14:paraId="611C0E7B" w14:textId="77777777" w:rsidR="0039627F" w:rsidRPr="00BA32F8" w:rsidRDefault="0039627F" w:rsidP="00B9259A">
      <w:pPr>
        <w:jc w:val="both"/>
        <w:rPr>
          <w:b/>
        </w:rPr>
      </w:pPr>
    </w:p>
    <w:p w14:paraId="0C64736E" w14:textId="77777777" w:rsidR="0039627F" w:rsidRPr="00BA32F8" w:rsidRDefault="0039627F" w:rsidP="00B9259A">
      <w:pPr>
        <w:spacing w:line="240" w:lineRule="auto"/>
        <w:jc w:val="both"/>
      </w:pPr>
    </w:p>
    <w:p w14:paraId="04AD0846" w14:textId="77777777" w:rsidR="0011031A" w:rsidRPr="00BA32F8" w:rsidRDefault="0011031A" w:rsidP="00B9259A">
      <w:pPr>
        <w:pStyle w:val="berschrift3"/>
        <w:jc w:val="both"/>
      </w:pPr>
      <w:r w:rsidRPr="00BA32F8">
        <w:br w:type="page"/>
      </w:r>
    </w:p>
    <w:p w14:paraId="7D231994" w14:textId="77777777" w:rsidR="009F1B62" w:rsidRPr="00BA32F8" w:rsidRDefault="006E4785" w:rsidP="00B9259A">
      <w:pPr>
        <w:pStyle w:val="berschrift1"/>
        <w:jc w:val="both"/>
      </w:pPr>
      <w:bookmarkStart w:id="577" w:name="_Toc58852873"/>
      <w:r w:rsidRPr="00BA32F8">
        <w:lastRenderedPageBreak/>
        <w:t>Geschäftsverteilungsplan</w:t>
      </w:r>
      <w:bookmarkEnd w:id="574"/>
      <w:bookmarkEnd w:id="575"/>
      <w:bookmarkEnd w:id="577"/>
    </w:p>
    <w:p w14:paraId="46992CCA" w14:textId="77777777" w:rsidR="009F1B62" w:rsidRPr="00BA32F8" w:rsidRDefault="009F1B62" w:rsidP="00B9259A">
      <w:pPr>
        <w:jc w:val="both"/>
      </w:pPr>
    </w:p>
    <w:p w14:paraId="7D581C1E" w14:textId="77777777" w:rsidR="009F1B62" w:rsidRPr="00BA32F8" w:rsidRDefault="009F1B62" w:rsidP="00B9259A">
      <w:pPr>
        <w:pStyle w:val="berschrift2"/>
        <w:jc w:val="both"/>
      </w:pPr>
      <w:bookmarkStart w:id="578" w:name="_Toc466549198"/>
      <w:bookmarkStart w:id="579" w:name="_Toc466549860"/>
      <w:bookmarkStart w:id="580" w:name="_Toc58852874"/>
      <w:r w:rsidRPr="00BA32F8">
        <w:t>Zivilsachen</w:t>
      </w:r>
      <w:bookmarkEnd w:id="578"/>
      <w:bookmarkEnd w:id="579"/>
      <w:bookmarkEnd w:id="580"/>
    </w:p>
    <w:p w14:paraId="383BA9D4" w14:textId="77777777" w:rsidR="009F1B62" w:rsidRPr="00BA32F8" w:rsidRDefault="009F1B62" w:rsidP="00B9259A">
      <w:pPr>
        <w:jc w:val="both"/>
      </w:pPr>
    </w:p>
    <w:p w14:paraId="63EEF877" w14:textId="77777777" w:rsidR="00637143" w:rsidRPr="00BA32F8" w:rsidRDefault="00637143" w:rsidP="00790D04">
      <w:pPr>
        <w:pStyle w:val="berschrift3"/>
        <w:ind w:hanging="539"/>
      </w:pPr>
      <w:bookmarkStart w:id="581" w:name="_Toc58852875"/>
      <w:r w:rsidRPr="00BA32F8">
        <w:t>Erstinstanzliche Zivilkammern</w:t>
      </w:r>
      <w:bookmarkEnd w:id="581"/>
    </w:p>
    <w:p w14:paraId="61BECDE3" w14:textId="77777777" w:rsidR="00637143" w:rsidRPr="00BA32F8" w:rsidRDefault="00637143" w:rsidP="00637143"/>
    <w:p w14:paraId="6FED6371" w14:textId="77777777" w:rsidR="00F379C1" w:rsidRPr="00BA32F8" w:rsidRDefault="00F379C1" w:rsidP="00B9259A">
      <w:pPr>
        <w:jc w:val="both"/>
      </w:pPr>
      <w:r w:rsidRPr="00BA32F8">
        <w:t>Es bearbeiten</w:t>
      </w:r>
      <w:r w:rsidR="007476DA" w:rsidRPr="00BA32F8">
        <w:t>:</w:t>
      </w:r>
    </w:p>
    <w:p w14:paraId="010CC810" w14:textId="77777777" w:rsidR="009F1B62" w:rsidRPr="00BA32F8" w:rsidRDefault="009F1B62" w:rsidP="00790D04">
      <w:pPr>
        <w:pStyle w:val="berschrift6"/>
        <w:jc w:val="both"/>
      </w:pPr>
      <w:bookmarkStart w:id="582" w:name="_Toc466549199"/>
      <w:bookmarkStart w:id="583" w:name="_Toc466549861"/>
      <w:bookmarkStart w:id="584" w:name="_Toc58852876"/>
      <w:r w:rsidRPr="00BA32F8">
        <w:t>1. Zivilkammer</w:t>
      </w:r>
      <w:bookmarkEnd w:id="582"/>
      <w:bookmarkEnd w:id="583"/>
      <w:bookmarkEnd w:id="584"/>
    </w:p>
    <w:p w14:paraId="6263B167" w14:textId="77777777" w:rsidR="00480483" w:rsidRPr="00BA32F8" w:rsidRDefault="00637143" w:rsidP="00790D04">
      <w:pPr>
        <w:jc w:val="both"/>
      </w:pPr>
      <w:r w:rsidRPr="00BA32F8">
        <w:t>(1)</w:t>
      </w:r>
    </w:p>
    <w:p w14:paraId="2599A0FA" w14:textId="77777777" w:rsidR="00480483" w:rsidRPr="00BA32F8" w:rsidRDefault="00480483" w:rsidP="00790D04">
      <w:pPr>
        <w:jc w:val="both"/>
      </w:pPr>
      <w:r w:rsidRPr="00BA32F8">
        <w:t xml:space="preserve">die erstinstanzlichen Banksachen gemäß A.II.16. des Geschäftsverteilungsplans im ersten Rechtszug aus allen Amtsgerichtsbezirken mit den Anfangsbuchstaben </w:t>
      </w:r>
      <w:r w:rsidRPr="00BA32F8">
        <w:rPr>
          <w:b/>
          <w:bCs/>
        </w:rPr>
        <w:t>M bis Z</w:t>
      </w:r>
      <w:r w:rsidRPr="00BA32F8">
        <w:t xml:space="preserve"> des Beklagtennamens;</w:t>
      </w:r>
    </w:p>
    <w:p w14:paraId="11C14C9F" w14:textId="77777777" w:rsidR="00480483" w:rsidRPr="00BA32F8" w:rsidRDefault="00637143" w:rsidP="00790D04">
      <w:pPr>
        <w:jc w:val="both"/>
      </w:pPr>
      <w:r w:rsidRPr="00BA32F8">
        <w:t>(2)</w:t>
      </w:r>
    </w:p>
    <w:p w14:paraId="3FA53346" w14:textId="77777777" w:rsidR="00480483" w:rsidRPr="00BA32F8" w:rsidRDefault="00480483" w:rsidP="00790D04">
      <w:pPr>
        <w:jc w:val="both"/>
      </w:pPr>
      <w:r w:rsidRPr="00BA32F8">
        <w:t xml:space="preserve">die erstinstanzlichen Kapitalanlagesachen gemäß A.II.14 des Geschäftsverteilungsplans aus allen Amtsgerichtsbezirken mit den Anfangsbuchstaben </w:t>
      </w:r>
      <w:r w:rsidRPr="00BA32F8">
        <w:rPr>
          <w:b/>
          <w:bCs/>
        </w:rPr>
        <w:t>P bis Z</w:t>
      </w:r>
      <w:r w:rsidRPr="00BA32F8">
        <w:t xml:space="preserve"> des Beklagtennamens.</w:t>
      </w:r>
    </w:p>
    <w:p w14:paraId="3FACD128" w14:textId="77777777" w:rsidR="00480483" w:rsidRPr="00BA32F8" w:rsidRDefault="00637143" w:rsidP="00790D04">
      <w:pPr>
        <w:jc w:val="both"/>
      </w:pPr>
      <w:r w:rsidRPr="00BA32F8">
        <w:t>(3)</w:t>
      </w:r>
    </w:p>
    <w:p w14:paraId="63E0C55E" w14:textId="77777777" w:rsidR="00480483" w:rsidRPr="00BA32F8" w:rsidRDefault="00480483" w:rsidP="00790D04">
      <w:pPr>
        <w:jc w:val="both"/>
      </w:pPr>
      <w:r w:rsidRPr="00BA32F8">
        <w:t>die erstinstanzlichen Designstreitsachen und Kennzeichenstreitsachen.</w:t>
      </w:r>
    </w:p>
    <w:p w14:paraId="41009F2F" w14:textId="77777777" w:rsidR="00480483" w:rsidRPr="00BA32F8" w:rsidRDefault="00637143" w:rsidP="00790D04">
      <w:pPr>
        <w:jc w:val="both"/>
      </w:pPr>
      <w:r w:rsidRPr="00BA32F8">
        <w:t>(4)</w:t>
      </w:r>
    </w:p>
    <w:p w14:paraId="4FE7A777" w14:textId="77777777" w:rsidR="00B65B20" w:rsidRPr="00BA32F8" w:rsidRDefault="00B65B20" w:rsidP="00790D04">
      <w:pPr>
        <w:jc w:val="both"/>
      </w:pPr>
      <w:r w:rsidRPr="00BA32F8">
        <w:t xml:space="preserve">die anderen Rechtsstreitigkeiten im ersten Rechtszug aus dem Amtsgerichtsbezirk </w:t>
      </w:r>
      <w:r w:rsidRPr="00BA32F8">
        <w:rPr>
          <w:u w:val="single"/>
        </w:rPr>
        <w:t>Bielefeld</w:t>
      </w:r>
      <w:r w:rsidRPr="00BA32F8">
        <w:t xml:space="preserve"> mit dem Anfangsbuchstaben </w:t>
      </w:r>
      <w:r w:rsidRPr="00BA32F8">
        <w:rPr>
          <w:b/>
          <w:bCs/>
        </w:rPr>
        <w:t xml:space="preserve">C </w:t>
      </w:r>
      <w:r w:rsidRPr="00BA32F8">
        <w:t xml:space="preserve">des Beklagtennamens sowie aus dem Amtsgerichtsbezirk </w:t>
      </w:r>
      <w:r w:rsidRPr="00BA32F8">
        <w:rPr>
          <w:u w:val="single"/>
        </w:rPr>
        <w:t>Halle</w:t>
      </w:r>
      <w:r w:rsidRPr="00BA32F8">
        <w:t>, jeweils soweit nicht Spezialzuständigkeiten nach Sachgebieten bestehen;</w:t>
      </w:r>
    </w:p>
    <w:p w14:paraId="05104E76" w14:textId="77777777" w:rsidR="00480483" w:rsidRPr="00BA32F8" w:rsidRDefault="00637143" w:rsidP="00790D04">
      <w:pPr>
        <w:jc w:val="both"/>
        <w:rPr>
          <w:strike/>
        </w:rPr>
      </w:pPr>
      <w:r w:rsidRPr="00BA32F8">
        <w:t>(5)</w:t>
      </w:r>
    </w:p>
    <w:p w14:paraId="5D9EAA41" w14:textId="7965C2D2" w:rsidR="00480483" w:rsidRPr="00BA32F8" w:rsidRDefault="00480483" w:rsidP="00790D04">
      <w:pPr>
        <w:jc w:val="both"/>
      </w:pPr>
      <w:r w:rsidRPr="00BA32F8">
        <w:t>die aus dem Zuständigkeitsbereich der zum 29.02.2008 aufgelösten 25. Zivilkammer wieder aufgenommenen und zurückverwiesenen allgemeinen Zivilsachen</w:t>
      </w:r>
      <w:r w:rsidRPr="00BA32F8">
        <w:rPr>
          <w:strike/>
        </w:rPr>
        <w:t>,</w:t>
      </w:r>
      <w:r w:rsidRPr="00BA32F8">
        <w:t xml:space="preserve"> sowie die Klagen aus den §§ 302 </w:t>
      </w:r>
      <w:r w:rsidR="004F6EDD">
        <w:t>Abs. 4 S. 3</w:t>
      </w:r>
      <w:r w:rsidRPr="00BA32F8">
        <w:t xml:space="preserve">, 304, 323, 579, 580, 600 </w:t>
      </w:r>
      <w:r w:rsidR="004F6EDD">
        <w:t>Abs. 2</w:t>
      </w:r>
      <w:r w:rsidRPr="00BA32F8">
        <w:t xml:space="preserve">, 717 </w:t>
      </w:r>
      <w:r w:rsidR="004F6EDD">
        <w:t>Abs. 2</w:t>
      </w:r>
      <w:r w:rsidRPr="00BA32F8">
        <w:t xml:space="preserve">, 731, 767, 768, 796, 893 </w:t>
      </w:r>
      <w:r w:rsidR="004F6EDD">
        <w:t>Abs. 2</w:t>
      </w:r>
      <w:r w:rsidRPr="00BA32F8">
        <w:t>, 945 ZPO und die Kostenklagen (§ 11 Abs. 5 RVG), soweit die 25. Zivilkammer mit dem Vorprozess befasst war.</w:t>
      </w:r>
    </w:p>
    <w:p w14:paraId="2AF671F5" w14:textId="77777777" w:rsidR="00485F65" w:rsidRPr="00BA32F8" w:rsidRDefault="00485F65" w:rsidP="00790D04">
      <w:pPr>
        <w:jc w:val="both"/>
      </w:pPr>
    </w:p>
    <w:p w14:paraId="4B7E7E86" w14:textId="77777777" w:rsidR="00162FBD" w:rsidRPr="00BA32F8" w:rsidRDefault="00162FBD" w:rsidP="00790D04">
      <w:pPr>
        <w:jc w:val="both"/>
      </w:pPr>
    </w:p>
    <w:p w14:paraId="4EC8AF33" w14:textId="77777777" w:rsidR="00162FBD" w:rsidRPr="00BA32F8" w:rsidRDefault="00162FBD" w:rsidP="00790D04">
      <w:pPr>
        <w:jc w:val="both"/>
      </w:pPr>
    </w:p>
    <w:p w14:paraId="03F60D2D" w14:textId="77777777" w:rsidR="009F1B62" w:rsidRPr="00BA32F8" w:rsidRDefault="009F1B62" w:rsidP="00790D04">
      <w:pPr>
        <w:pStyle w:val="berschrift6"/>
        <w:jc w:val="both"/>
      </w:pPr>
      <w:bookmarkStart w:id="585" w:name="_Toc466549200"/>
      <w:bookmarkStart w:id="586" w:name="_Toc466549862"/>
      <w:bookmarkStart w:id="587" w:name="_Toc58852877"/>
      <w:r w:rsidRPr="00BA32F8">
        <w:lastRenderedPageBreak/>
        <w:t>2. Zivilkammer</w:t>
      </w:r>
      <w:bookmarkEnd w:id="585"/>
      <w:bookmarkEnd w:id="586"/>
      <w:bookmarkEnd w:id="587"/>
    </w:p>
    <w:p w14:paraId="11641C11" w14:textId="77777777" w:rsidR="00CE7004" w:rsidRPr="00BA32F8" w:rsidRDefault="00637143" w:rsidP="00790D04">
      <w:pPr>
        <w:jc w:val="both"/>
      </w:pPr>
      <w:r w:rsidRPr="00BA32F8">
        <w:t>(1)</w:t>
      </w:r>
    </w:p>
    <w:p w14:paraId="48956BCD" w14:textId="77777777" w:rsidR="00CE7004" w:rsidRPr="00BA32F8" w:rsidRDefault="00CE7004" w:rsidP="00790D04">
      <w:pPr>
        <w:jc w:val="both"/>
      </w:pPr>
      <w:r w:rsidRPr="00BA32F8">
        <w:t xml:space="preserve">die erstinstanzlichen Verkehrsrechtsstreitigkeiten gemäß A.II.10 des Geschäftsverteilungsplans aus den Amtsgerichtsbezirken </w:t>
      </w:r>
      <w:r w:rsidRPr="00BA32F8">
        <w:rPr>
          <w:u w:val="single"/>
        </w:rPr>
        <w:t>Bielefeld</w:t>
      </w:r>
      <w:r w:rsidRPr="00BA32F8">
        <w:t xml:space="preserve"> und </w:t>
      </w:r>
      <w:r w:rsidRPr="00BA32F8">
        <w:rPr>
          <w:u w:val="single"/>
        </w:rPr>
        <w:t>Bad Oeynhausen</w:t>
      </w:r>
      <w:r w:rsidRPr="00BA32F8">
        <w:t xml:space="preserve">;  </w:t>
      </w:r>
    </w:p>
    <w:p w14:paraId="27557715" w14:textId="77777777" w:rsidR="00CE7004" w:rsidRPr="00BA32F8" w:rsidRDefault="00637143" w:rsidP="00790D04">
      <w:pPr>
        <w:jc w:val="both"/>
      </w:pPr>
      <w:r w:rsidRPr="00BA32F8">
        <w:t>(2)</w:t>
      </w:r>
    </w:p>
    <w:p w14:paraId="14C631C7" w14:textId="77777777" w:rsidR="00CE7004" w:rsidRPr="00BA32F8" w:rsidRDefault="00CE7004" w:rsidP="00790D04">
      <w:pPr>
        <w:jc w:val="both"/>
      </w:pPr>
      <w:r w:rsidRPr="00BA32F8">
        <w:t xml:space="preserve">die anderen Rechtsstreitigkeiten im ersten Rechtszug aus dem Amtsgerichtsbezirk </w:t>
      </w:r>
      <w:r w:rsidRPr="00BA32F8">
        <w:rPr>
          <w:u w:val="single"/>
        </w:rPr>
        <w:t>Bielefeld</w:t>
      </w:r>
      <w:r w:rsidRPr="00BA32F8">
        <w:t xml:space="preserve"> mit den Anfangsbuchstaben </w:t>
      </w:r>
      <w:r w:rsidRPr="00BA32F8">
        <w:rPr>
          <w:b/>
          <w:bCs/>
        </w:rPr>
        <w:t>I, J, P, Q, U, W, X, Y und Z</w:t>
      </w:r>
      <w:r w:rsidRPr="00BA32F8">
        <w:t xml:space="preserve"> des Beklagtennamens und aus dem Amtsgerichtsbezirk </w:t>
      </w:r>
      <w:r w:rsidRPr="00BA32F8">
        <w:rPr>
          <w:u w:val="single"/>
        </w:rPr>
        <w:t>Rahden</w:t>
      </w:r>
      <w:r w:rsidRPr="00BA32F8">
        <w:t>, jeweils soweit nicht Spezialzuständigkeiten nach Sachgebieten bestehen.</w:t>
      </w:r>
    </w:p>
    <w:p w14:paraId="12706E45" w14:textId="77777777" w:rsidR="00565A33" w:rsidRPr="00BA32F8" w:rsidRDefault="00565A33" w:rsidP="00790D04">
      <w:pPr>
        <w:jc w:val="both"/>
      </w:pPr>
    </w:p>
    <w:p w14:paraId="7E4311C6" w14:textId="77777777" w:rsidR="009F1B62" w:rsidRPr="00BA32F8" w:rsidRDefault="00B56802" w:rsidP="00790D04">
      <w:pPr>
        <w:pStyle w:val="berschrift6"/>
        <w:jc w:val="both"/>
      </w:pPr>
      <w:bookmarkStart w:id="588" w:name="_Toc466549201"/>
      <w:bookmarkStart w:id="589" w:name="_Toc466549863"/>
      <w:bookmarkStart w:id="590" w:name="_Toc58852878"/>
      <w:r w:rsidRPr="00BA32F8">
        <w:t>3. Zivilkammer</w:t>
      </w:r>
      <w:bookmarkEnd w:id="588"/>
      <w:bookmarkEnd w:id="589"/>
      <w:bookmarkEnd w:id="590"/>
    </w:p>
    <w:p w14:paraId="6E0DC86C" w14:textId="77777777" w:rsidR="00537360" w:rsidRPr="00BA32F8" w:rsidRDefault="00637143" w:rsidP="00790D04">
      <w:pPr>
        <w:jc w:val="both"/>
      </w:pPr>
      <w:r w:rsidRPr="00BA32F8">
        <w:t>(1)</w:t>
      </w:r>
    </w:p>
    <w:p w14:paraId="21CEBBDE" w14:textId="77777777" w:rsidR="00D54E44" w:rsidRPr="00BA32F8" w:rsidRDefault="00D54E44" w:rsidP="00790D04">
      <w:pPr>
        <w:jc w:val="both"/>
      </w:pPr>
      <w:r w:rsidRPr="00BA32F8">
        <w:t xml:space="preserve">die erstinstanzlichen Baurechtsstreitigkeiten gemäß A.II.11 des Geschäftsverteilungsplans aus dem Amtsgerichtsbezirk </w:t>
      </w:r>
      <w:r w:rsidRPr="00BA32F8">
        <w:rPr>
          <w:u w:val="single"/>
        </w:rPr>
        <w:t>Bielefeld</w:t>
      </w:r>
      <w:r w:rsidRPr="00BA32F8">
        <w:t xml:space="preserve"> mit den Anfangsbuchstaben </w:t>
      </w:r>
      <w:r w:rsidRPr="00BA32F8">
        <w:rPr>
          <w:b/>
          <w:bCs/>
        </w:rPr>
        <w:t>H bis V</w:t>
      </w:r>
      <w:r w:rsidRPr="00BA32F8">
        <w:t xml:space="preserve"> des Beklagtennamens sowie aus </w:t>
      </w:r>
      <w:r w:rsidR="006E04EB">
        <w:t>den</w:t>
      </w:r>
      <w:r w:rsidR="006E04EB" w:rsidRPr="00BA32F8">
        <w:t xml:space="preserve"> </w:t>
      </w:r>
      <w:r w:rsidRPr="00BA32F8">
        <w:t>Amtsgerichtsbezirk</w:t>
      </w:r>
      <w:r w:rsidR="006E04EB">
        <w:t xml:space="preserve">en </w:t>
      </w:r>
      <w:r w:rsidR="006E04EB" w:rsidRPr="006E04EB">
        <w:rPr>
          <w:u w:val="single"/>
        </w:rPr>
        <w:t>Halle</w:t>
      </w:r>
      <w:r w:rsidR="006E04EB">
        <w:t xml:space="preserve"> und</w:t>
      </w:r>
      <w:r w:rsidRPr="00BA32F8">
        <w:t xml:space="preserve"> </w:t>
      </w:r>
      <w:r w:rsidRPr="00BA32F8">
        <w:rPr>
          <w:u w:val="single"/>
        </w:rPr>
        <w:t>Rahden</w:t>
      </w:r>
      <w:r w:rsidRPr="00BA32F8">
        <w:t>;</w:t>
      </w:r>
    </w:p>
    <w:p w14:paraId="1309E507" w14:textId="77777777" w:rsidR="00D54E44" w:rsidRPr="00BA32F8" w:rsidRDefault="00637143" w:rsidP="00790D04">
      <w:pPr>
        <w:jc w:val="both"/>
      </w:pPr>
      <w:r w:rsidRPr="00BA32F8">
        <w:t>(2)</w:t>
      </w:r>
    </w:p>
    <w:p w14:paraId="7DA40BEA" w14:textId="77777777" w:rsidR="00D54E44" w:rsidRPr="00BA32F8" w:rsidRDefault="00CE7004" w:rsidP="00790D04">
      <w:pPr>
        <w:jc w:val="both"/>
      </w:pPr>
      <w:r w:rsidRPr="00BA32F8">
        <w:t xml:space="preserve">die anderen </w:t>
      </w:r>
      <w:r w:rsidR="00D54E44" w:rsidRPr="00BA32F8">
        <w:t xml:space="preserve">Rechtsstreitigkeiten im ersten Rechtszug aus dem Amtsgerichtsbezirk </w:t>
      </w:r>
      <w:r w:rsidR="00D54E44" w:rsidRPr="00BA32F8">
        <w:rPr>
          <w:u w:val="single"/>
        </w:rPr>
        <w:t>Bielefeld</w:t>
      </w:r>
      <w:r w:rsidR="00D54E44" w:rsidRPr="00BA32F8">
        <w:t xml:space="preserve"> mit den Anfangsbuchstaben </w:t>
      </w:r>
      <w:r w:rsidR="00D54E44" w:rsidRPr="00BA32F8">
        <w:rPr>
          <w:b/>
          <w:bCs/>
        </w:rPr>
        <w:t>M, O und S</w:t>
      </w:r>
      <w:r w:rsidR="00D54E44" w:rsidRPr="00BA32F8">
        <w:t xml:space="preserve"> des Beklagtennamens und aus dem Amtsgerichtsbezirk </w:t>
      </w:r>
      <w:r w:rsidR="00D54E44" w:rsidRPr="00BA32F8">
        <w:rPr>
          <w:u w:val="single"/>
        </w:rPr>
        <w:t>Gütersloh</w:t>
      </w:r>
      <w:r w:rsidR="00D54E44" w:rsidRPr="00BA32F8">
        <w:t xml:space="preserve"> mit den Anfangsbuchstaben </w:t>
      </w:r>
      <w:r w:rsidR="00D54E44" w:rsidRPr="00BA32F8">
        <w:rPr>
          <w:b/>
          <w:bCs/>
        </w:rPr>
        <w:t>C und L bis Z</w:t>
      </w:r>
      <w:r w:rsidR="00D54E44" w:rsidRPr="00BA32F8">
        <w:t xml:space="preserve"> des Beklagtennamens, jeweils soweit nicht Spezialzuständigkeiten nach Sachgebieten bestehen.</w:t>
      </w:r>
    </w:p>
    <w:p w14:paraId="196A1010" w14:textId="77777777" w:rsidR="00DB2765" w:rsidRPr="00BA32F8" w:rsidRDefault="00DB2765" w:rsidP="00790D04">
      <w:pPr>
        <w:jc w:val="both"/>
      </w:pPr>
    </w:p>
    <w:p w14:paraId="14F6F9A0" w14:textId="77777777" w:rsidR="009F1B62" w:rsidRPr="00BA32F8" w:rsidRDefault="009F1B62" w:rsidP="00790D04">
      <w:pPr>
        <w:pStyle w:val="berschrift6"/>
        <w:jc w:val="both"/>
      </w:pPr>
      <w:bookmarkStart w:id="591" w:name="_Toc466549202"/>
      <w:bookmarkStart w:id="592" w:name="_Toc466549864"/>
      <w:bookmarkStart w:id="593" w:name="_Toc58852879"/>
      <w:r w:rsidRPr="00BA32F8">
        <w:t>4. Zivilkammer</w:t>
      </w:r>
      <w:bookmarkEnd w:id="591"/>
      <w:bookmarkEnd w:id="592"/>
      <w:bookmarkEnd w:id="593"/>
    </w:p>
    <w:p w14:paraId="61D3315C" w14:textId="77777777" w:rsidR="00DA6C08" w:rsidRPr="00BA32F8" w:rsidRDefault="00637143" w:rsidP="00790D04">
      <w:pPr>
        <w:jc w:val="both"/>
      </w:pPr>
      <w:r w:rsidRPr="00BA32F8">
        <w:t>(1)</w:t>
      </w:r>
    </w:p>
    <w:p w14:paraId="7E198623" w14:textId="77777777" w:rsidR="009F1B62" w:rsidRPr="00BA32F8" w:rsidRDefault="009F1B62" w:rsidP="00790D04">
      <w:pPr>
        <w:jc w:val="both"/>
      </w:pPr>
      <w:r w:rsidRPr="00BA32F8" w:rsidDel="00FA1A25">
        <w:t>die zur erstinstanzlichen Zuständigkeit der Landgerichte gehörenden Urheberrechts</w:t>
      </w:r>
      <w:r w:rsidR="00D63C81" w:rsidRPr="00BA32F8" w:rsidDel="00FA1A25">
        <w:t xml:space="preserve">streitigkeiten nach dem </w:t>
      </w:r>
      <w:r w:rsidRPr="00BA32F8" w:rsidDel="00FA1A25">
        <w:t xml:space="preserve">Urheberrechtsgesetz vom </w:t>
      </w:r>
      <w:r w:rsidR="00036DF6" w:rsidRPr="00BA32F8" w:rsidDel="00FA1A25">
        <w:t>0</w:t>
      </w:r>
      <w:r w:rsidRPr="00BA32F8" w:rsidDel="00FA1A25">
        <w:t>9.</w:t>
      </w:r>
      <w:r w:rsidR="00036DF6" w:rsidRPr="00BA32F8" w:rsidDel="00FA1A25">
        <w:t>09.</w:t>
      </w:r>
      <w:r w:rsidRPr="00BA32F8" w:rsidDel="00FA1A25">
        <w:t>1965 (BGBl. I S. 1273);</w:t>
      </w:r>
    </w:p>
    <w:p w14:paraId="343BE640" w14:textId="77777777" w:rsidR="009F1B62" w:rsidRPr="00BA32F8" w:rsidRDefault="00637143" w:rsidP="00790D04">
      <w:pPr>
        <w:jc w:val="both"/>
      </w:pPr>
      <w:r w:rsidRPr="00BA32F8">
        <w:t>(2)</w:t>
      </w:r>
    </w:p>
    <w:p w14:paraId="78FCF0B3" w14:textId="77777777" w:rsidR="007A033C" w:rsidRPr="00BA32F8" w:rsidRDefault="009F1B62" w:rsidP="00790D04">
      <w:pPr>
        <w:jc w:val="both"/>
      </w:pPr>
      <w:r w:rsidRPr="00BA32F8">
        <w:t>sämtliche Medizinschadenssachen gemäß A.II.12 des Geschäftsverteilungsplans</w:t>
      </w:r>
      <w:r w:rsidR="004336A9" w:rsidRPr="00BA32F8">
        <w:t xml:space="preserve"> im ersten Rechtszug</w:t>
      </w:r>
      <w:r w:rsidRPr="00BA32F8">
        <w:t>;</w:t>
      </w:r>
    </w:p>
    <w:p w14:paraId="1AAAFFDC" w14:textId="77777777" w:rsidR="007A033C" w:rsidRPr="00BA32F8" w:rsidRDefault="00637143" w:rsidP="00790D04">
      <w:pPr>
        <w:jc w:val="both"/>
      </w:pPr>
      <w:r w:rsidRPr="00BA32F8">
        <w:t>(3)</w:t>
      </w:r>
    </w:p>
    <w:p w14:paraId="2D266614" w14:textId="77777777" w:rsidR="007A033C" w:rsidRPr="00BA32F8" w:rsidRDefault="007A033C" w:rsidP="00790D04">
      <w:pPr>
        <w:jc w:val="both"/>
      </w:pPr>
      <w:r w:rsidRPr="00BA32F8">
        <w:t xml:space="preserve">sämtliche </w:t>
      </w:r>
      <w:r w:rsidR="004336A9" w:rsidRPr="00BA32F8">
        <w:t xml:space="preserve">erstinstanzliche </w:t>
      </w:r>
      <w:r w:rsidRPr="00BA32F8">
        <w:t>Honorarklagen der Angehörigen der heilbehandelnden Berufe der Humanme</w:t>
      </w:r>
      <w:r w:rsidR="00C26013" w:rsidRPr="00BA32F8">
        <w:t>dizin und der Krankenhausträger</w:t>
      </w:r>
      <w:r w:rsidR="00C04B3C" w:rsidRPr="00BA32F8">
        <w:t xml:space="preserve"> aufgrund medizinischer Leistungen</w:t>
      </w:r>
      <w:r w:rsidR="00C26013" w:rsidRPr="00BA32F8">
        <w:t>;</w:t>
      </w:r>
    </w:p>
    <w:p w14:paraId="3526C7DC" w14:textId="77777777" w:rsidR="009F1B62" w:rsidRPr="00BA32F8" w:rsidRDefault="00637143" w:rsidP="00790D04">
      <w:pPr>
        <w:jc w:val="both"/>
      </w:pPr>
      <w:r w:rsidRPr="00BA32F8">
        <w:t>(4)</w:t>
      </w:r>
    </w:p>
    <w:p w14:paraId="2BCE1E69" w14:textId="77777777" w:rsidR="00400A1D" w:rsidRPr="00BA32F8" w:rsidRDefault="009F1B62" w:rsidP="00790D04">
      <w:pPr>
        <w:jc w:val="both"/>
      </w:pPr>
      <w:r w:rsidRPr="00BA32F8">
        <w:t>die nach dem Olympiaschutzgesetz eingehenden Verfahren</w:t>
      </w:r>
      <w:r w:rsidR="00400A1D" w:rsidRPr="00BA32F8">
        <w:t>;</w:t>
      </w:r>
    </w:p>
    <w:p w14:paraId="1D7173AB" w14:textId="77777777" w:rsidR="009F1B62" w:rsidRPr="00BA32F8" w:rsidRDefault="00637143" w:rsidP="00790D04">
      <w:pPr>
        <w:jc w:val="both"/>
      </w:pPr>
      <w:r w:rsidRPr="00BA32F8">
        <w:lastRenderedPageBreak/>
        <w:t>(5)</w:t>
      </w:r>
    </w:p>
    <w:p w14:paraId="246F3293" w14:textId="77777777" w:rsidR="00B65B20" w:rsidRPr="00BA32F8" w:rsidRDefault="00B65B20" w:rsidP="00790D04">
      <w:pPr>
        <w:jc w:val="both"/>
      </w:pPr>
      <w:r w:rsidRPr="00BA32F8">
        <w:t xml:space="preserve">die anderen Rechtsstreitigkeiten im ersten Rechtszug aus dem Amtsgerichtsbezirk </w:t>
      </w:r>
      <w:r w:rsidRPr="00BA32F8">
        <w:rPr>
          <w:u w:val="single"/>
        </w:rPr>
        <w:t>Bielefeld</w:t>
      </w:r>
      <w:r w:rsidRPr="00BA32F8">
        <w:t xml:space="preserve"> mit </w:t>
      </w:r>
      <w:r w:rsidR="006E04EB">
        <w:t>den</w:t>
      </w:r>
      <w:r w:rsidR="006E04EB" w:rsidRPr="00BA32F8">
        <w:t xml:space="preserve"> </w:t>
      </w:r>
      <w:r w:rsidRPr="00BA32F8">
        <w:t xml:space="preserve">Anfangsbuchstaben </w:t>
      </w:r>
      <w:r w:rsidR="006E04EB" w:rsidRPr="009D34BC">
        <w:rPr>
          <w:b/>
        </w:rPr>
        <w:t>D,</w:t>
      </w:r>
      <w:r w:rsidR="006E04EB">
        <w:t xml:space="preserve"> </w:t>
      </w:r>
      <w:r w:rsidRPr="00BA32F8">
        <w:rPr>
          <w:b/>
        </w:rPr>
        <w:t>K</w:t>
      </w:r>
      <w:r w:rsidR="009D34BC">
        <w:rPr>
          <w:b/>
        </w:rPr>
        <w:t>, L und R</w:t>
      </w:r>
      <w:r w:rsidRPr="00BA32F8">
        <w:t xml:space="preserve"> des Beklagtennamens und aus dem Amtsgerichtsbezirk </w:t>
      </w:r>
      <w:r w:rsidRPr="00BA32F8">
        <w:rPr>
          <w:u w:val="single"/>
        </w:rPr>
        <w:t xml:space="preserve">Rheda-Wiedenbrück mit den Anfangsbuchstaben </w:t>
      </w:r>
      <w:r w:rsidRPr="00BA32F8">
        <w:rPr>
          <w:b/>
        </w:rPr>
        <w:t xml:space="preserve">A bis </w:t>
      </w:r>
      <w:r w:rsidR="009D34BC">
        <w:rPr>
          <w:b/>
        </w:rPr>
        <w:t>P</w:t>
      </w:r>
      <w:r w:rsidR="009D34BC" w:rsidRPr="00BA32F8">
        <w:rPr>
          <w:b/>
        </w:rPr>
        <w:t xml:space="preserve"> </w:t>
      </w:r>
      <w:r w:rsidRPr="00BA32F8">
        <w:t>des Beklagtennamens, jeweils soweit nicht Spezialzuständigke</w:t>
      </w:r>
      <w:r w:rsidR="00481253">
        <w:t>iten nach Sachgebieten bestehen.</w:t>
      </w:r>
    </w:p>
    <w:p w14:paraId="58F407DE" w14:textId="77777777" w:rsidR="00C04B3C" w:rsidRPr="00BA32F8" w:rsidRDefault="00C04B3C" w:rsidP="00790D04">
      <w:pPr>
        <w:jc w:val="both"/>
      </w:pPr>
    </w:p>
    <w:p w14:paraId="24DEC104" w14:textId="77777777" w:rsidR="009F1B62" w:rsidRPr="00BA32F8" w:rsidRDefault="009F1B62" w:rsidP="00790D04">
      <w:pPr>
        <w:pStyle w:val="berschrift6"/>
        <w:jc w:val="both"/>
      </w:pPr>
      <w:bookmarkStart w:id="594" w:name="_Toc466549203"/>
      <w:bookmarkStart w:id="595" w:name="_Toc466549865"/>
      <w:bookmarkStart w:id="596" w:name="_Toc58852880"/>
      <w:r w:rsidRPr="00BA32F8">
        <w:t>5. Zivilkammer</w:t>
      </w:r>
      <w:bookmarkEnd w:id="594"/>
      <w:bookmarkEnd w:id="595"/>
      <w:bookmarkEnd w:id="596"/>
    </w:p>
    <w:p w14:paraId="109F897A" w14:textId="77777777" w:rsidR="009F1B62" w:rsidRPr="00BA32F8" w:rsidRDefault="00637143" w:rsidP="00790D04">
      <w:pPr>
        <w:jc w:val="both"/>
      </w:pPr>
      <w:r w:rsidRPr="00BA32F8">
        <w:t>(1)</w:t>
      </w:r>
    </w:p>
    <w:p w14:paraId="5369CAB0" w14:textId="77777777" w:rsidR="00B65B20" w:rsidRPr="00BA32F8" w:rsidRDefault="00B65B20" w:rsidP="00790D04">
      <w:pPr>
        <w:jc w:val="both"/>
      </w:pPr>
      <w:r w:rsidRPr="00BA32F8">
        <w:t xml:space="preserve">die erstinstanzlichen Baurechtsstreitigkeiten gemäß A.II.11 des Geschäftsverteilungsplans aus den Amtsgerichtsbezirken </w:t>
      </w:r>
      <w:r w:rsidRPr="00BA32F8">
        <w:rPr>
          <w:u w:val="single"/>
        </w:rPr>
        <w:t>Bünde</w:t>
      </w:r>
      <w:r w:rsidRPr="00BA32F8">
        <w:t xml:space="preserve"> und </w:t>
      </w:r>
      <w:r w:rsidRPr="00BA32F8">
        <w:rPr>
          <w:u w:val="single"/>
        </w:rPr>
        <w:t>Lübbecke</w:t>
      </w:r>
      <w:r w:rsidRPr="00BA32F8">
        <w:t xml:space="preserve"> und aus dem Amtsgerichtsbezirk </w:t>
      </w:r>
      <w:r w:rsidRPr="00BA32F8">
        <w:rPr>
          <w:u w:val="single"/>
        </w:rPr>
        <w:t>Bielefeld</w:t>
      </w:r>
      <w:r w:rsidRPr="00BA32F8">
        <w:t xml:space="preserve"> mit den Anfangsbuchstaben </w:t>
      </w:r>
      <w:r w:rsidR="009D34BC">
        <w:rPr>
          <w:b/>
        </w:rPr>
        <w:t>A</w:t>
      </w:r>
      <w:r w:rsidR="009D34BC" w:rsidRPr="00BA32F8">
        <w:rPr>
          <w:b/>
        </w:rPr>
        <w:t xml:space="preserve"> </w:t>
      </w:r>
      <w:r w:rsidRPr="00BA32F8">
        <w:rPr>
          <w:b/>
        </w:rPr>
        <w:t>bis G</w:t>
      </w:r>
      <w:r w:rsidRPr="00BA32F8">
        <w:t xml:space="preserve"> des Beklagtennamens;</w:t>
      </w:r>
    </w:p>
    <w:p w14:paraId="1C9192B6" w14:textId="77777777" w:rsidR="00F1449B" w:rsidRPr="00BA32F8" w:rsidRDefault="00637143" w:rsidP="00790D04">
      <w:pPr>
        <w:jc w:val="both"/>
      </w:pPr>
      <w:r w:rsidRPr="00BA32F8">
        <w:t>(2)</w:t>
      </w:r>
    </w:p>
    <w:p w14:paraId="17B6229E" w14:textId="434D9C7C" w:rsidR="00F1449B" w:rsidRPr="00BA32F8" w:rsidRDefault="00F1449B" w:rsidP="00790D04">
      <w:pPr>
        <w:jc w:val="both"/>
      </w:pPr>
      <w:r w:rsidRPr="00BA32F8">
        <w:t xml:space="preserve">sämtliche Insolvenzanfechtungssachen </w:t>
      </w:r>
      <w:r w:rsidR="004336A9" w:rsidRPr="00BA32F8">
        <w:t xml:space="preserve">im ersten Rechtszug </w:t>
      </w:r>
      <w:r w:rsidRPr="00BA32F8">
        <w:t>gemäß A.II.13 des Ge</w:t>
      </w:r>
      <w:r w:rsidR="002A7B8A" w:rsidRPr="00BA32F8">
        <w:t xml:space="preserve">schäftsverteilungsplans sowie Haftungsklagen gegen Geschäftsführer nach </w:t>
      </w:r>
      <w:r w:rsidR="003C0245" w:rsidRPr="00BA32F8">
        <w:t>§</w:t>
      </w:r>
      <w:r w:rsidR="003C0245">
        <w:t> </w:t>
      </w:r>
      <w:r w:rsidR="003C0245" w:rsidRPr="00BA32F8">
        <w:t>64</w:t>
      </w:r>
      <w:r w:rsidR="003C0245">
        <w:t> </w:t>
      </w:r>
      <w:r w:rsidR="00860660" w:rsidRPr="00BA32F8">
        <w:t>Gmb</w:t>
      </w:r>
      <w:r w:rsidR="002A7B8A" w:rsidRPr="00BA32F8">
        <w:t>HG;</w:t>
      </w:r>
    </w:p>
    <w:p w14:paraId="415ABA5A" w14:textId="77777777" w:rsidR="009F1B62" w:rsidRPr="00BA32F8" w:rsidRDefault="00637143" w:rsidP="00790D04">
      <w:pPr>
        <w:jc w:val="both"/>
      </w:pPr>
      <w:r w:rsidRPr="00BA32F8">
        <w:t>(3)</w:t>
      </w:r>
    </w:p>
    <w:p w14:paraId="50ABD5F4" w14:textId="77777777" w:rsidR="009F1B62" w:rsidRPr="00BA32F8" w:rsidRDefault="009E7418" w:rsidP="00790D04">
      <w:pPr>
        <w:jc w:val="both"/>
      </w:pPr>
      <w:r w:rsidRPr="00BA32F8">
        <w:t xml:space="preserve">die </w:t>
      </w:r>
      <w:r w:rsidR="009F1B62" w:rsidRPr="00BA32F8">
        <w:t>andere</w:t>
      </w:r>
      <w:r w:rsidRPr="00BA32F8">
        <w:t>n</w:t>
      </w:r>
      <w:r w:rsidR="00A60934" w:rsidRPr="00BA32F8">
        <w:t xml:space="preserve"> </w:t>
      </w:r>
      <w:r w:rsidR="00EC5CB5" w:rsidRPr="00BA32F8">
        <w:t xml:space="preserve">Rechtsstreitigkeiten im ersten </w:t>
      </w:r>
      <w:r w:rsidR="009F1B62" w:rsidRPr="00BA32F8">
        <w:t xml:space="preserve">Rechtszug aus dem Amtsgerichtsbezirk </w:t>
      </w:r>
      <w:r w:rsidR="009F1B62" w:rsidRPr="00BA32F8">
        <w:rPr>
          <w:u w:val="single"/>
        </w:rPr>
        <w:t>Bünde</w:t>
      </w:r>
      <w:r w:rsidR="009F1B62" w:rsidRPr="00BA32F8">
        <w:t>, soweit nicht Spezialzuständigkeiten nach Sachgebieten bestehen;</w:t>
      </w:r>
    </w:p>
    <w:p w14:paraId="6B3BC183" w14:textId="77777777" w:rsidR="009F1B62" w:rsidRPr="00BA32F8" w:rsidRDefault="00637143" w:rsidP="00790D04">
      <w:pPr>
        <w:jc w:val="both"/>
      </w:pPr>
      <w:r w:rsidRPr="00BA32F8">
        <w:t>(4)</w:t>
      </w:r>
    </w:p>
    <w:p w14:paraId="6E7BB08E" w14:textId="04DD04B9" w:rsidR="009F1B62" w:rsidRPr="00BA32F8" w:rsidRDefault="009F1B62" w:rsidP="00790D04">
      <w:pPr>
        <w:jc w:val="both"/>
      </w:pPr>
      <w:r w:rsidRPr="00BA32F8">
        <w:t>die aus dem Zuständigkeitsbereich der zum 31.12.2006 aufgelösten 1.</w:t>
      </w:r>
      <w:r w:rsidR="00EC5CB5" w:rsidRPr="00BA32F8">
        <w:t xml:space="preserve"> </w:t>
      </w:r>
      <w:r w:rsidRPr="00BA32F8">
        <w:t>Hilfs-Zivilkammer wieder aufgenommenen und zurückverwiesenen Sachen</w:t>
      </w:r>
      <w:r w:rsidR="00951B63" w:rsidRPr="00BA32F8">
        <w:t xml:space="preserve"> sowie die Klagen aus den §§ 302 </w:t>
      </w:r>
      <w:r w:rsidR="008A107B">
        <w:t>Abs. 4 S. 3</w:t>
      </w:r>
      <w:r w:rsidR="00951B63" w:rsidRPr="00BA32F8">
        <w:t>,</w:t>
      </w:r>
      <w:r w:rsidR="00FD45E7" w:rsidRPr="00BA32F8">
        <w:t xml:space="preserve"> 304,</w:t>
      </w:r>
      <w:r w:rsidR="00951B63" w:rsidRPr="00BA32F8">
        <w:t xml:space="preserve"> 323, 579, 580, 600 </w:t>
      </w:r>
      <w:r w:rsidR="008A107B">
        <w:t>Abs. 2</w:t>
      </w:r>
      <w:r w:rsidR="00951B63" w:rsidRPr="00BA32F8">
        <w:t xml:space="preserve">, 717 </w:t>
      </w:r>
      <w:r w:rsidR="008A107B">
        <w:t>Abs. 2</w:t>
      </w:r>
      <w:r w:rsidR="00951B63" w:rsidRPr="00BA32F8">
        <w:t>, 731, 767, 768, 796, 893 II, 945 ZPO und die Kostenklagen (§ 11 Abs. 5 RVG</w:t>
      </w:r>
      <w:r w:rsidR="00FD45E7" w:rsidRPr="00BA32F8">
        <w:t>)</w:t>
      </w:r>
      <w:r w:rsidR="00951B63" w:rsidRPr="00BA32F8">
        <w:t>, soweit die 1. Hilfs-Zivilkammer mit dem Vorprozess befasst war.</w:t>
      </w:r>
    </w:p>
    <w:p w14:paraId="1A311C11" w14:textId="77777777" w:rsidR="00DB2765" w:rsidRPr="00BA32F8" w:rsidRDefault="00DB2765" w:rsidP="00790D04">
      <w:pPr>
        <w:jc w:val="both"/>
      </w:pPr>
    </w:p>
    <w:p w14:paraId="690E81FA" w14:textId="77777777" w:rsidR="009F1B62" w:rsidRPr="00BA32F8" w:rsidRDefault="009F1B62" w:rsidP="00790D04">
      <w:pPr>
        <w:pStyle w:val="berschrift6"/>
        <w:tabs>
          <w:tab w:val="num" w:pos="340"/>
        </w:tabs>
        <w:jc w:val="both"/>
      </w:pPr>
      <w:bookmarkStart w:id="597" w:name="_Toc466549204"/>
      <w:bookmarkStart w:id="598" w:name="_Toc466549866"/>
      <w:bookmarkStart w:id="599" w:name="_Toc58852881"/>
      <w:r w:rsidRPr="00BA32F8">
        <w:t>6. Zivilkammer</w:t>
      </w:r>
      <w:bookmarkEnd w:id="597"/>
      <w:bookmarkEnd w:id="598"/>
      <w:bookmarkEnd w:id="599"/>
    </w:p>
    <w:p w14:paraId="6C9D50CC" w14:textId="77777777" w:rsidR="009F1B62" w:rsidRPr="00BA32F8" w:rsidRDefault="00637143" w:rsidP="00790D04">
      <w:pPr>
        <w:jc w:val="both"/>
      </w:pPr>
      <w:r w:rsidRPr="00BA32F8">
        <w:t>(1)</w:t>
      </w:r>
    </w:p>
    <w:p w14:paraId="6A31A169" w14:textId="77777777" w:rsidR="00DE3D34" w:rsidRDefault="002F0DD9" w:rsidP="00790D04">
      <w:pPr>
        <w:pStyle w:val="Kopfzeile"/>
        <w:jc w:val="both"/>
      </w:pPr>
      <w:r w:rsidRPr="00BA32F8">
        <w:t xml:space="preserve">die erstinstanzlichen </w:t>
      </w:r>
      <w:r w:rsidR="005F5086" w:rsidRPr="00BA32F8">
        <w:t>Banksachen gem</w:t>
      </w:r>
      <w:r w:rsidRPr="00BA32F8">
        <w:t>äß</w:t>
      </w:r>
      <w:r w:rsidR="005F5086" w:rsidRPr="00BA32F8">
        <w:t xml:space="preserve"> A.II.16. des Geschäftsverteilungsplans im ersten Rechtszug aus allen Amtsgerichtsbezirken mit den Anfangsbuchstaben </w:t>
      </w:r>
      <w:r w:rsidR="00DE3D34" w:rsidRPr="00BA32F8">
        <w:rPr>
          <w:b/>
        </w:rPr>
        <w:t xml:space="preserve">A bis L </w:t>
      </w:r>
      <w:r w:rsidR="00DE3D34" w:rsidRPr="00BA32F8">
        <w:t>des Beklagtennamens;</w:t>
      </w:r>
    </w:p>
    <w:p w14:paraId="5391B24E" w14:textId="77777777" w:rsidR="00790D04" w:rsidRDefault="00790D04" w:rsidP="00790D04">
      <w:pPr>
        <w:pStyle w:val="Kopfzeile"/>
        <w:jc w:val="both"/>
      </w:pPr>
    </w:p>
    <w:p w14:paraId="177240C4" w14:textId="77777777" w:rsidR="00790D04" w:rsidRDefault="00790D04" w:rsidP="00790D04">
      <w:pPr>
        <w:pStyle w:val="Kopfzeile"/>
        <w:jc w:val="both"/>
      </w:pPr>
    </w:p>
    <w:p w14:paraId="152B5E4C" w14:textId="77777777" w:rsidR="00790D04" w:rsidRPr="00BA32F8" w:rsidRDefault="00790D04" w:rsidP="00790D04">
      <w:pPr>
        <w:pStyle w:val="Kopfzeile"/>
        <w:jc w:val="both"/>
        <w:rPr>
          <w:szCs w:val="24"/>
        </w:rPr>
      </w:pPr>
    </w:p>
    <w:p w14:paraId="5A07F6DE" w14:textId="77777777" w:rsidR="00F1449B" w:rsidRPr="00BA32F8" w:rsidRDefault="00637143" w:rsidP="00790D04">
      <w:pPr>
        <w:pStyle w:val="Kopfzeile"/>
        <w:jc w:val="both"/>
      </w:pPr>
      <w:r w:rsidRPr="00BA32F8">
        <w:lastRenderedPageBreak/>
        <w:t>(2)</w:t>
      </w:r>
    </w:p>
    <w:p w14:paraId="7E968E9E" w14:textId="77777777" w:rsidR="00F1449B" w:rsidRPr="00BA32F8" w:rsidRDefault="002F0DD9" w:rsidP="00790D04">
      <w:pPr>
        <w:pStyle w:val="Kopfzeile"/>
        <w:jc w:val="both"/>
        <w:rPr>
          <w:szCs w:val="24"/>
        </w:rPr>
      </w:pPr>
      <w:r w:rsidRPr="00BA32F8">
        <w:rPr>
          <w:szCs w:val="24"/>
        </w:rPr>
        <w:t xml:space="preserve">die </w:t>
      </w:r>
      <w:r w:rsidR="00551FA1" w:rsidRPr="00BA32F8">
        <w:rPr>
          <w:szCs w:val="24"/>
        </w:rPr>
        <w:t>e</w:t>
      </w:r>
      <w:r w:rsidR="004336A9" w:rsidRPr="00BA32F8">
        <w:rPr>
          <w:szCs w:val="24"/>
        </w:rPr>
        <w:t>rstinstanzliche</w:t>
      </w:r>
      <w:r w:rsidRPr="00BA32F8">
        <w:rPr>
          <w:szCs w:val="24"/>
        </w:rPr>
        <w:t>n</w:t>
      </w:r>
      <w:r w:rsidR="004336A9" w:rsidRPr="00BA32F8">
        <w:rPr>
          <w:szCs w:val="24"/>
        </w:rPr>
        <w:t xml:space="preserve"> Kapitalanlagesachen gemäß </w:t>
      </w:r>
      <w:r w:rsidR="004336A9" w:rsidRPr="00BA32F8">
        <w:t xml:space="preserve">A.II.14 des Geschäftsverteilungsplans aus allen Amtsgerichtsbezirken mit den Anfangsbuchstaben </w:t>
      </w:r>
      <w:r w:rsidR="004336A9" w:rsidRPr="00BA32F8">
        <w:rPr>
          <w:b/>
        </w:rPr>
        <w:t xml:space="preserve">A bis </w:t>
      </w:r>
      <w:r w:rsidR="0059564F" w:rsidRPr="00BA32F8">
        <w:rPr>
          <w:b/>
        </w:rPr>
        <w:t xml:space="preserve">O </w:t>
      </w:r>
      <w:r w:rsidR="004336A9" w:rsidRPr="00BA32F8">
        <w:t>des Beklagtennamens;</w:t>
      </w:r>
    </w:p>
    <w:p w14:paraId="70EA39C8" w14:textId="77777777" w:rsidR="009F1B62" w:rsidRPr="00BA32F8" w:rsidRDefault="00637143" w:rsidP="00790D04">
      <w:pPr>
        <w:jc w:val="both"/>
      </w:pPr>
      <w:r w:rsidRPr="00BA32F8">
        <w:t>(3)</w:t>
      </w:r>
    </w:p>
    <w:p w14:paraId="64B7AD8F" w14:textId="77777777" w:rsidR="00B65B20" w:rsidRPr="00BA32F8" w:rsidRDefault="00B65B20" w:rsidP="00790D04">
      <w:pPr>
        <w:jc w:val="both"/>
        <w:rPr>
          <w:b/>
          <w:i/>
        </w:rPr>
      </w:pPr>
      <w:r w:rsidRPr="00BA32F8">
        <w:t xml:space="preserve">die anderen Rechtsstreitigkeiten im ersten Rechtszug aus dem Amtsgerichtsbezirk </w:t>
      </w:r>
      <w:r w:rsidRPr="00BA32F8">
        <w:rPr>
          <w:u w:val="single"/>
        </w:rPr>
        <w:t>Gütersloh</w:t>
      </w:r>
      <w:r w:rsidRPr="00BA32F8">
        <w:t xml:space="preserve"> mit den Anfangsbuchstaben </w:t>
      </w:r>
      <w:r w:rsidRPr="00BA32F8">
        <w:rPr>
          <w:b/>
        </w:rPr>
        <w:t>A, B und D bis K</w:t>
      </w:r>
      <w:r w:rsidRPr="00BA32F8">
        <w:t xml:space="preserve"> des Beklagtennamens sowie aus dem Amtsgerichtsbezirk </w:t>
      </w:r>
      <w:r w:rsidRPr="00BA32F8">
        <w:rPr>
          <w:u w:val="single"/>
        </w:rPr>
        <w:t>Herford</w:t>
      </w:r>
      <w:r w:rsidRPr="00BA32F8">
        <w:t>, jeweils soweit nicht Spezialzuständigkeiten nach Sachgebieten bestehen.</w:t>
      </w:r>
    </w:p>
    <w:p w14:paraId="758A232F" w14:textId="77777777" w:rsidR="002A4900" w:rsidRPr="00BA32F8" w:rsidRDefault="002A4900" w:rsidP="00790D04">
      <w:pPr>
        <w:jc w:val="both"/>
      </w:pPr>
    </w:p>
    <w:p w14:paraId="4F74B2EA" w14:textId="77777777" w:rsidR="009F1B62" w:rsidRPr="00BA32F8" w:rsidRDefault="009F1B62" w:rsidP="00790D04">
      <w:pPr>
        <w:pStyle w:val="berschrift6"/>
        <w:jc w:val="both"/>
      </w:pPr>
      <w:bookmarkStart w:id="600" w:name="_Toc466549205"/>
      <w:bookmarkStart w:id="601" w:name="_Toc466549867"/>
      <w:bookmarkStart w:id="602" w:name="_Toc58852882"/>
      <w:r w:rsidRPr="00BA32F8">
        <w:t>7. Zivilkammer</w:t>
      </w:r>
      <w:bookmarkEnd w:id="600"/>
      <w:bookmarkEnd w:id="601"/>
      <w:bookmarkEnd w:id="602"/>
    </w:p>
    <w:p w14:paraId="4B00AA20" w14:textId="77777777" w:rsidR="009F1B62" w:rsidRPr="00BA32F8" w:rsidRDefault="00637143" w:rsidP="00790D04">
      <w:pPr>
        <w:jc w:val="both"/>
      </w:pPr>
      <w:r w:rsidRPr="00BA32F8">
        <w:t>(1)</w:t>
      </w:r>
    </w:p>
    <w:p w14:paraId="738B75C6" w14:textId="77777777" w:rsidR="00B65B20" w:rsidRPr="00BA32F8" w:rsidRDefault="00B65B20" w:rsidP="00790D04">
      <w:pPr>
        <w:jc w:val="both"/>
      </w:pPr>
      <w:r w:rsidRPr="00BA32F8">
        <w:t>die erstinstanzlichen Baurechtsstreitigkeiten gemäß A.II.11 des Geschäftsverteilungsplans</w:t>
      </w:r>
      <w:r w:rsidR="009D34BC">
        <w:t xml:space="preserve"> </w:t>
      </w:r>
      <w:r w:rsidR="009D34BC" w:rsidRPr="009D34BC">
        <w:t xml:space="preserve">aus dem Amtsgerichtsbezirk </w:t>
      </w:r>
      <w:r w:rsidR="009D34BC" w:rsidRPr="009D34BC">
        <w:rPr>
          <w:u w:val="single"/>
        </w:rPr>
        <w:t>Bielefeld</w:t>
      </w:r>
      <w:r w:rsidR="009D34BC" w:rsidRPr="009D34BC">
        <w:t xml:space="preserve"> mit den Anfangsbuchstaben </w:t>
      </w:r>
      <w:r w:rsidR="009D34BC" w:rsidRPr="009D34BC">
        <w:rPr>
          <w:b/>
        </w:rPr>
        <w:t>W bis Z</w:t>
      </w:r>
      <w:r w:rsidR="009D34BC" w:rsidRPr="009D34BC">
        <w:t xml:space="preserve"> des Beklagtennamens sowie aus</w:t>
      </w:r>
      <w:r w:rsidRPr="00BA32F8">
        <w:t xml:space="preserve"> </w:t>
      </w:r>
      <w:r w:rsidR="009D34BC">
        <w:t>den</w:t>
      </w:r>
      <w:r w:rsidR="009D34BC" w:rsidRPr="00BA32F8">
        <w:t xml:space="preserve"> </w:t>
      </w:r>
      <w:r w:rsidRPr="00BA32F8">
        <w:t>Amtsgerichtsbezirk</w:t>
      </w:r>
      <w:r w:rsidR="009D34BC">
        <w:t>en</w:t>
      </w:r>
      <w:r w:rsidRPr="00BA32F8">
        <w:t xml:space="preserve"> </w:t>
      </w:r>
      <w:r w:rsidRPr="00BA32F8">
        <w:rPr>
          <w:u w:val="single"/>
        </w:rPr>
        <w:t>Bad Oeynhausen</w:t>
      </w:r>
      <w:r w:rsidR="009D34BC" w:rsidRPr="009D34BC">
        <w:t xml:space="preserve"> und </w:t>
      </w:r>
      <w:r w:rsidR="009D34BC">
        <w:rPr>
          <w:u w:val="single"/>
        </w:rPr>
        <w:t>Minden</w:t>
      </w:r>
      <w:r w:rsidRPr="00BA32F8">
        <w:rPr>
          <w:u w:val="single"/>
        </w:rPr>
        <w:t>;</w:t>
      </w:r>
    </w:p>
    <w:p w14:paraId="48321933" w14:textId="77777777" w:rsidR="005F5086" w:rsidRPr="00BA32F8" w:rsidRDefault="00637143" w:rsidP="00790D04">
      <w:pPr>
        <w:jc w:val="both"/>
      </w:pPr>
      <w:r w:rsidRPr="00BA32F8">
        <w:t>(2)</w:t>
      </w:r>
    </w:p>
    <w:p w14:paraId="44FDA580" w14:textId="77777777" w:rsidR="00B65B20" w:rsidRPr="00BA32F8" w:rsidRDefault="00B65B20" w:rsidP="00790D04">
      <w:pPr>
        <w:jc w:val="both"/>
      </w:pPr>
      <w:r w:rsidRPr="00BA32F8">
        <w:t xml:space="preserve">die anderen Rechtsstreitigkeiten im ersten Rechtszug aus dem Amtsgerichtsbezirk </w:t>
      </w:r>
      <w:r w:rsidRPr="00BA32F8">
        <w:rPr>
          <w:u w:val="single"/>
        </w:rPr>
        <w:t>Bad</w:t>
      </w:r>
      <w:r w:rsidRPr="00BA32F8">
        <w:t xml:space="preserve"> </w:t>
      </w:r>
      <w:r w:rsidRPr="00BA32F8">
        <w:rPr>
          <w:u w:val="single"/>
        </w:rPr>
        <w:t>Oeynhausen</w:t>
      </w:r>
      <w:r w:rsidRPr="00BA32F8">
        <w:t xml:space="preserve"> mit den Anfangsbuchstaben </w:t>
      </w:r>
      <w:r w:rsidRPr="00BA32F8">
        <w:rPr>
          <w:b/>
        </w:rPr>
        <w:t xml:space="preserve">A bis </w:t>
      </w:r>
      <w:r w:rsidR="009D34BC">
        <w:rPr>
          <w:b/>
        </w:rPr>
        <w:t>L</w:t>
      </w:r>
      <w:r w:rsidRPr="00BA32F8">
        <w:t>, soweit nicht Spezialzuständigkeiten nach Sachgebieten bestehen.</w:t>
      </w:r>
    </w:p>
    <w:p w14:paraId="51C2EF86" w14:textId="77777777" w:rsidR="009F1B62" w:rsidRPr="00BA32F8" w:rsidRDefault="009F1B62" w:rsidP="00790D04">
      <w:pPr>
        <w:jc w:val="both"/>
      </w:pPr>
    </w:p>
    <w:p w14:paraId="3E6BC138" w14:textId="77777777" w:rsidR="009F1B62" w:rsidRPr="00BA32F8" w:rsidRDefault="009F1B62" w:rsidP="00790D04">
      <w:pPr>
        <w:pStyle w:val="berschrift6"/>
        <w:jc w:val="both"/>
      </w:pPr>
      <w:bookmarkStart w:id="603" w:name="_Toc466549206"/>
      <w:bookmarkStart w:id="604" w:name="_Toc466549868"/>
      <w:bookmarkStart w:id="605" w:name="_Toc58852883"/>
      <w:r w:rsidRPr="00BA32F8">
        <w:t>8. Zivilkammer</w:t>
      </w:r>
      <w:bookmarkEnd w:id="603"/>
      <w:bookmarkEnd w:id="604"/>
      <w:bookmarkEnd w:id="605"/>
    </w:p>
    <w:p w14:paraId="46E05D81" w14:textId="77777777" w:rsidR="00DA6C08" w:rsidRPr="00BA32F8" w:rsidRDefault="00637143" w:rsidP="00790D04">
      <w:pPr>
        <w:jc w:val="both"/>
      </w:pPr>
      <w:r w:rsidRPr="00BA32F8">
        <w:t>(1)</w:t>
      </w:r>
    </w:p>
    <w:p w14:paraId="287007BD" w14:textId="77777777" w:rsidR="009F1B62" w:rsidRPr="00BA32F8" w:rsidRDefault="002F0DD9" w:rsidP="00790D04">
      <w:pPr>
        <w:jc w:val="both"/>
      </w:pPr>
      <w:r w:rsidRPr="00BA32F8">
        <w:t xml:space="preserve">die erstinstanzlichen </w:t>
      </w:r>
      <w:r w:rsidR="009F1B62" w:rsidRPr="00BA32F8">
        <w:t>Verkehrsrechtsstreitigkeiten</w:t>
      </w:r>
      <w:r w:rsidRPr="00BA32F8">
        <w:t xml:space="preserve"> gemäß Ziffer A. II. 10 des Geschäftsverteilungsplans</w:t>
      </w:r>
      <w:r w:rsidR="009F1B62" w:rsidRPr="00BA32F8">
        <w:t xml:space="preserve"> aus den Amtsgerichtsbezirken </w:t>
      </w:r>
      <w:r w:rsidR="009F1B62" w:rsidRPr="00BA32F8">
        <w:rPr>
          <w:u w:val="single"/>
        </w:rPr>
        <w:t>Bünde</w:t>
      </w:r>
      <w:r w:rsidR="009F1B62" w:rsidRPr="00BA32F8">
        <w:t xml:space="preserve">, </w:t>
      </w:r>
      <w:r w:rsidR="00A343B7" w:rsidRPr="00BA32F8">
        <w:rPr>
          <w:u w:val="single"/>
        </w:rPr>
        <w:t>Gütersloh</w:t>
      </w:r>
      <w:r w:rsidR="00A343B7" w:rsidRPr="00BA32F8">
        <w:t xml:space="preserve">, </w:t>
      </w:r>
      <w:r w:rsidR="00A343B7" w:rsidRPr="00BA32F8">
        <w:rPr>
          <w:u w:val="single"/>
        </w:rPr>
        <w:t>Halle/Westf.</w:t>
      </w:r>
      <w:r w:rsidR="00A343B7" w:rsidRPr="00BA32F8">
        <w:t xml:space="preserve">, </w:t>
      </w:r>
      <w:r w:rsidR="00A343B7" w:rsidRPr="00BA32F8">
        <w:rPr>
          <w:u w:val="single"/>
        </w:rPr>
        <w:t>Herford</w:t>
      </w:r>
      <w:r w:rsidR="00A343B7" w:rsidRPr="00BA32F8">
        <w:t xml:space="preserve">, </w:t>
      </w:r>
      <w:r w:rsidR="009F1B62" w:rsidRPr="00BA32F8">
        <w:rPr>
          <w:u w:val="single"/>
        </w:rPr>
        <w:t>Lübbecke</w:t>
      </w:r>
      <w:r w:rsidR="009F1B62" w:rsidRPr="00BA32F8">
        <w:t xml:space="preserve">, </w:t>
      </w:r>
      <w:r w:rsidR="009F1B62" w:rsidRPr="00BA32F8">
        <w:rPr>
          <w:u w:val="single"/>
        </w:rPr>
        <w:t>Minden</w:t>
      </w:r>
      <w:r w:rsidR="00A343B7" w:rsidRPr="00BA32F8">
        <w:t xml:space="preserve">, </w:t>
      </w:r>
      <w:r w:rsidR="009F1B62" w:rsidRPr="00BA32F8">
        <w:rPr>
          <w:u w:val="single"/>
        </w:rPr>
        <w:t>Rahden</w:t>
      </w:r>
      <w:r w:rsidR="00A343B7" w:rsidRPr="00BA32F8">
        <w:t xml:space="preserve"> und </w:t>
      </w:r>
      <w:r w:rsidR="00A343B7" w:rsidRPr="00BA32F8">
        <w:rPr>
          <w:u w:val="single"/>
        </w:rPr>
        <w:t>Rheda</w:t>
      </w:r>
      <w:r w:rsidR="00A343B7" w:rsidRPr="00BA32F8">
        <w:t>-</w:t>
      </w:r>
      <w:r w:rsidR="00A343B7" w:rsidRPr="00BA32F8">
        <w:rPr>
          <w:u w:val="single"/>
        </w:rPr>
        <w:t>Wiedenbrück</w:t>
      </w:r>
      <w:r w:rsidR="009F1B62" w:rsidRPr="00BA32F8">
        <w:t>;</w:t>
      </w:r>
    </w:p>
    <w:p w14:paraId="6CE5AA62" w14:textId="77777777" w:rsidR="009F1B62" w:rsidRPr="00BA32F8" w:rsidRDefault="00637143" w:rsidP="00790D04">
      <w:pPr>
        <w:jc w:val="both"/>
      </w:pPr>
      <w:r w:rsidRPr="00BA32F8">
        <w:t>(2)</w:t>
      </w:r>
    </w:p>
    <w:p w14:paraId="41C671CE" w14:textId="77777777" w:rsidR="001A6B06" w:rsidRPr="00BA32F8" w:rsidRDefault="002F0DD9" w:rsidP="00790D04">
      <w:pPr>
        <w:jc w:val="both"/>
        <w:rPr>
          <w:b/>
          <w:i/>
        </w:rPr>
      </w:pPr>
      <w:r w:rsidRPr="00BA32F8">
        <w:t xml:space="preserve">die </w:t>
      </w:r>
      <w:r w:rsidR="009F1B62" w:rsidRPr="00BA32F8">
        <w:t>andere</w:t>
      </w:r>
      <w:r w:rsidRPr="00BA32F8">
        <w:t>n</w:t>
      </w:r>
      <w:r w:rsidR="009F1B62" w:rsidRPr="00BA32F8">
        <w:t xml:space="preserve"> Rechtsstreitigkeiten im ersten Rechtszug </w:t>
      </w:r>
      <w:r w:rsidR="00CA652B" w:rsidRPr="00BA32F8">
        <w:t>aus de</w:t>
      </w:r>
      <w:r w:rsidRPr="00BA32F8">
        <w:t>m</w:t>
      </w:r>
      <w:r w:rsidR="00CA652B" w:rsidRPr="00BA32F8">
        <w:t xml:space="preserve"> Amtsgerichtsbezirk</w:t>
      </w:r>
      <w:r w:rsidRPr="00BA32F8">
        <w:t xml:space="preserve"> </w:t>
      </w:r>
      <w:r w:rsidR="00CA652B" w:rsidRPr="00BA32F8">
        <w:rPr>
          <w:u w:val="single"/>
        </w:rPr>
        <w:t>Lübbecke</w:t>
      </w:r>
      <w:r w:rsidR="00CA652B" w:rsidRPr="00BA32F8">
        <w:t xml:space="preserve"> </w:t>
      </w:r>
      <w:r w:rsidR="000221E0" w:rsidRPr="00BA32F8">
        <w:t xml:space="preserve">mit den Anfangsbuchtstaben </w:t>
      </w:r>
      <w:r w:rsidR="000221E0" w:rsidRPr="00BA32F8">
        <w:rPr>
          <w:b/>
        </w:rPr>
        <w:t>N bis Z</w:t>
      </w:r>
      <w:r w:rsidR="000221E0" w:rsidRPr="00BA32F8">
        <w:t xml:space="preserve"> sowie aus dem Amtsgerichtsbezirk </w:t>
      </w:r>
      <w:r w:rsidR="009F1B62" w:rsidRPr="00BA32F8">
        <w:rPr>
          <w:u w:val="single"/>
        </w:rPr>
        <w:t>Minden</w:t>
      </w:r>
      <w:r w:rsidR="000649DA" w:rsidRPr="00BA32F8">
        <w:rPr>
          <w:u w:val="single"/>
        </w:rPr>
        <w:t>,</w:t>
      </w:r>
      <w:r w:rsidR="001A6B06" w:rsidRPr="00BA32F8">
        <w:t xml:space="preserve"> jeweils soweit nicht Spezialzuständigkeiten nach Sachgebieten bestehen.</w:t>
      </w:r>
    </w:p>
    <w:p w14:paraId="7508BD94" w14:textId="77777777" w:rsidR="001A6B06" w:rsidRPr="00BA32F8" w:rsidRDefault="001A6B06" w:rsidP="00790D04">
      <w:pPr>
        <w:jc w:val="both"/>
      </w:pPr>
    </w:p>
    <w:p w14:paraId="6B5DDD7C" w14:textId="77777777" w:rsidR="00162FBD" w:rsidRPr="00BA32F8" w:rsidRDefault="00162FBD" w:rsidP="00790D04">
      <w:pPr>
        <w:jc w:val="both"/>
      </w:pPr>
    </w:p>
    <w:p w14:paraId="0B06CEAB" w14:textId="77777777" w:rsidR="00162FBD" w:rsidRPr="00BA32F8" w:rsidRDefault="00162FBD" w:rsidP="00790D04">
      <w:pPr>
        <w:jc w:val="both"/>
      </w:pPr>
    </w:p>
    <w:p w14:paraId="1F3329E6" w14:textId="77777777" w:rsidR="00162FBD" w:rsidRPr="00BA32F8" w:rsidRDefault="00162FBD" w:rsidP="00790D04">
      <w:pPr>
        <w:jc w:val="both"/>
      </w:pPr>
    </w:p>
    <w:p w14:paraId="08DB23BE" w14:textId="77777777" w:rsidR="009F1B62" w:rsidRPr="00BA32F8" w:rsidRDefault="009F1B62" w:rsidP="00790D04">
      <w:pPr>
        <w:pStyle w:val="berschrift6"/>
        <w:jc w:val="both"/>
      </w:pPr>
      <w:bookmarkStart w:id="606" w:name="_Toc466549207"/>
      <w:bookmarkStart w:id="607" w:name="_Toc466549869"/>
      <w:bookmarkStart w:id="608" w:name="_Toc58852884"/>
      <w:r w:rsidRPr="00BA32F8">
        <w:lastRenderedPageBreak/>
        <w:t>9. Zivilkammer</w:t>
      </w:r>
      <w:bookmarkEnd w:id="606"/>
      <w:bookmarkEnd w:id="607"/>
      <w:bookmarkEnd w:id="608"/>
    </w:p>
    <w:p w14:paraId="59F6D290" w14:textId="77777777" w:rsidR="00DA6C08" w:rsidRPr="00BA32F8" w:rsidRDefault="00637143" w:rsidP="00790D04">
      <w:pPr>
        <w:jc w:val="both"/>
      </w:pPr>
      <w:r w:rsidRPr="00BA32F8">
        <w:t>(1)</w:t>
      </w:r>
    </w:p>
    <w:p w14:paraId="6CF8D466" w14:textId="77777777" w:rsidR="00B65B20" w:rsidRPr="00BA32F8" w:rsidRDefault="00B65B20" w:rsidP="00790D04">
      <w:pPr>
        <w:jc w:val="both"/>
      </w:pPr>
      <w:r w:rsidRPr="00BA32F8">
        <w:t xml:space="preserve">die erstinstanzlichen Baurechtsstreitigkeiten gemäß A.II.11 des Geschäftsverteilungsplans aus den Amtsgerichtsbezirken </w:t>
      </w:r>
      <w:r w:rsidRPr="00BA32F8">
        <w:rPr>
          <w:u w:val="single"/>
        </w:rPr>
        <w:t>Gütersloh</w:t>
      </w:r>
      <w:r w:rsidRPr="00BA32F8">
        <w:t xml:space="preserve">, </w:t>
      </w:r>
      <w:r w:rsidRPr="00BA32F8">
        <w:rPr>
          <w:u w:val="single"/>
        </w:rPr>
        <w:t>Herford</w:t>
      </w:r>
      <w:r w:rsidRPr="00BA32F8">
        <w:t xml:space="preserve"> und </w:t>
      </w:r>
      <w:r w:rsidRPr="00BA32F8">
        <w:rPr>
          <w:u w:val="single"/>
        </w:rPr>
        <w:t>Rheda-Wiedenbrück</w:t>
      </w:r>
      <w:r w:rsidRPr="00BA32F8">
        <w:t>;</w:t>
      </w:r>
    </w:p>
    <w:p w14:paraId="20F93116" w14:textId="77777777" w:rsidR="00DA6C08" w:rsidRPr="00BA32F8" w:rsidRDefault="00637143" w:rsidP="00790D04">
      <w:pPr>
        <w:jc w:val="both"/>
      </w:pPr>
      <w:r w:rsidRPr="00BA32F8">
        <w:t>(2)</w:t>
      </w:r>
    </w:p>
    <w:p w14:paraId="12DCDF5A" w14:textId="77777777" w:rsidR="00B65B20" w:rsidRPr="00BA32F8" w:rsidRDefault="00B65B20" w:rsidP="00790D04">
      <w:pPr>
        <w:jc w:val="both"/>
      </w:pPr>
      <w:r w:rsidRPr="00BA32F8">
        <w:t xml:space="preserve">die anderen Rechtsstreitigkeiten im ersten Rechtszug aus dem Amtsgerichtsbezirk </w:t>
      </w:r>
      <w:r w:rsidRPr="00BA32F8">
        <w:rPr>
          <w:u w:val="single"/>
        </w:rPr>
        <w:t>Bielefeld</w:t>
      </w:r>
      <w:r w:rsidRPr="00BA32F8">
        <w:t xml:space="preserve"> mit dem Anfangsbuchstaben </w:t>
      </w:r>
      <w:r w:rsidRPr="00BA32F8">
        <w:rPr>
          <w:b/>
        </w:rPr>
        <w:t>V</w:t>
      </w:r>
      <w:r w:rsidRPr="00BA32F8">
        <w:t xml:space="preserve"> des Beklagtennamens und aus dem Amtsgerichtsbezirk </w:t>
      </w:r>
      <w:r w:rsidRPr="00BA32F8">
        <w:rPr>
          <w:u w:val="single"/>
        </w:rPr>
        <w:t xml:space="preserve">Rheda-Wiedenbrück mit den Anfangsbuchstaben </w:t>
      </w:r>
      <w:r w:rsidR="009D34BC">
        <w:rPr>
          <w:b/>
          <w:u w:val="single"/>
        </w:rPr>
        <w:t>Q</w:t>
      </w:r>
      <w:r w:rsidR="009D34BC" w:rsidRPr="00BA32F8">
        <w:rPr>
          <w:b/>
          <w:u w:val="single"/>
        </w:rPr>
        <w:t xml:space="preserve"> </w:t>
      </w:r>
      <w:r w:rsidRPr="00BA32F8">
        <w:rPr>
          <w:b/>
          <w:u w:val="single"/>
        </w:rPr>
        <w:t>bis Z</w:t>
      </w:r>
      <w:r w:rsidRPr="00BA32F8">
        <w:t>, jeweils soweit nicht Spezialzuständigkeiten nach Sachgebieten bestehen;</w:t>
      </w:r>
    </w:p>
    <w:p w14:paraId="3E7148AD" w14:textId="77777777" w:rsidR="009F1B62" w:rsidRPr="00BA32F8" w:rsidRDefault="00637143" w:rsidP="00790D04">
      <w:pPr>
        <w:jc w:val="both"/>
      </w:pPr>
      <w:r w:rsidRPr="00BA32F8">
        <w:t>(3)</w:t>
      </w:r>
    </w:p>
    <w:p w14:paraId="1AFDEB8B" w14:textId="77777777" w:rsidR="009F1B62" w:rsidRPr="00BA32F8" w:rsidRDefault="009F1B62" w:rsidP="00790D04">
      <w:pPr>
        <w:jc w:val="both"/>
      </w:pPr>
      <w:r w:rsidRPr="00BA32F8">
        <w:t>die Vollstreckbarerklärung ausländischer Titel sowie alle Angelegenheiten, die zur Zuständigkeit der Zivilkammern des ersten Rechtszuges gehören und keine a</w:t>
      </w:r>
      <w:r w:rsidR="00481253">
        <w:t>ndere Verteilung gefunden haben.</w:t>
      </w:r>
    </w:p>
    <w:p w14:paraId="1A41ED0B" w14:textId="77777777" w:rsidR="00756768" w:rsidRPr="00BA32F8" w:rsidRDefault="00756768" w:rsidP="00790D04">
      <w:pPr>
        <w:jc w:val="both"/>
      </w:pPr>
    </w:p>
    <w:p w14:paraId="6E2F85A7" w14:textId="77777777" w:rsidR="009F1B62" w:rsidRPr="00BA32F8" w:rsidRDefault="00B56802" w:rsidP="00790D04">
      <w:pPr>
        <w:pStyle w:val="berschrift6"/>
        <w:jc w:val="both"/>
      </w:pPr>
      <w:bookmarkStart w:id="609" w:name="_Toc466549213"/>
      <w:bookmarkStart w:id="610" w:name="_Toc466549875"/>
      <w:bookmarkStart w:id="611" w:name="_Toc58852885"/>
      <w:r w:rsidRPr="00BA32F8">
        <w:t>18. Zivilkammer</w:t>
      </w:r>
      <w:bookmarkEnd w:id="609"/>
      <w:bookmarkEnd w:id="610"/>
      <w:bookmarkEnd w:id="611"/>
    </w:p>
    <w:p w14:paraId="30273C86" w14:textId="77777777" w:rsidR="00306FDF" w:rsidRPr="00BA32F8" w:rsidRDefault="00637143" w:rsidP="00790D04">
      <w:pPr>
        <w:jc w:val="both"/>
      </w:pPr>
      <w:r w:rsidRPr="00BA32F8">
        <w:t>(1)</w:t>
      </w:r>
    </w:p>
    <w:p w14:paraId="6C49A709" w14:textId="77777777" w:rsidR="00E03793" w:rsidRPr="00BA32F8" w:rsidRDefault="00CF23F0" w:rsidP="00790D04">
      <w:pPr>
        <w:jc w:val="both"/>
      </w:pPr>
      <w:r w:rsidRPr="00BA32F8">
        <w:t xml:space="preserve">sämtliche erstinstanzlichen </w:t>
      </w:r>
      <w:r w:rsidR="005F5086" w:rsidRPr="00BA32F8">
        <w:t>Versicherungssachen gem</w:t>
      </w:r>
      <w:r w:rsidRPr="00BA32F8">
        <w:t>äß</w:t>
      </w:r>
      <w:r w:rsidR="005F5086" w:rsidRPr="00BA32F8">
        <w:t xml:space="preserve"> </w:t>
      </w:r>
      <w:r w:rsidR="00831FC2" w:rsidRPr="00BA32F8">
        <w:fldChar w:fldCharType="begin"/>
      </w:r>
      <w:r w:rsidR="000E5131" w:rsidRPr="00BA32F8">
        <w:instrText xml:space="preserve"> REF _Ref468987945 \r \h </w:instrText>
      </w:r>
      <w:r w:rsidR="00844D9F" w:rsidRPr="00BA32F8">
        <w:instrText xml:space="preserve"> \* MERGEFORMAT </w:instrText>
      </w:r>
      <w:r w:rsidR="00831FC2" w:rsidRPr="00BA32F8">
        <w:fldChar w:fldCharType="separate"/>
      </w:r>
      <w:r w:rsidR="00FD2683">
        <w:t>A.II.15</w:t>
      </w:r>
      <w:r w:rsidR="00831FC2" w:rsidRPr="00BA32F8">
        <w:fldChar w:fldCharType="end"/>
      </w:r>
      <w:r w:rsidR="005F5086" w:rsidRPr="00BA32F8">
        <w:t xml:space="preserve"> des Geschäftsverteilungsplans</w:t>
      </w:r>
      <w:r w:rsidR="000649DA" w:rsidRPr="00BA32F8">
        <w:t>;</w:t>
      </w:r>
      <w:r w:rsidR="005F5086" w:rsidRPr="00BA32F8">
        <w:t xml:space="preserve"> </w:t>
      </w:r>
    </w:p>
    <w:p w14:paraId="6099F39C" w14:textId="77777777" w:rsidR="005F5086" w:rsidRPr="00BA32F8" w:rsidRDefault="00637143" w:rsidP="00790D04">
      <w:pPr>
        <w:jc w:val="both"/>
      </w:pPr>
      <w:r w:rsidRPr="00BA32F8">
        <w:t>(2)</w:t>
      </w:r>
    </w:p>
    <w:p w14:paraId="0D23A4E1" w14:textId="77777777" w:rsidR="00B65B20" w:rsidRPr="00BA32F8" w:rsidRDefault="00B65B20" w:rsidP="00790D04">
      <w:pPr>
        <w:jc w:val="both"/>
      </w:pPr>
      <w:r w:rsidRPr="00BA32F8">
        <w:t xml:space="preserve">die anderen Rechtsstreitigkeiten im ersten Rechtszug aus dem Amtsgerichtsbezirk </w:t>
      </w:r>
      <w:r w:rsidRPr="00BA32F8">
        <w:rPr>
          <w:u w:val="single"/>
        </w:rPr>
        <w:t>Bielefeld</w:t>
      </w:r>
      <w:r w:rsidRPr="00BA32F8">
        <w:t xml:space="preserve"> mit den Anfangsbuchstaben </w:t>
      </w:r>
      <w:r w:rsidRPr="00BA32F8">
        <w:rPr>
          <w:b/>
        </w:rPr>
        <w:t>A, B</w:t>
      </w:r>
      <w:r w:rsidR="009D34BC">
        <w:rPr>
          <w:b/>
        </w:rPr>
        <w:t xml:space="preserve"> und</w:t>
      </w:r>
      <w:r w:rsidR="009D34BC" w:rsidRPr="00BA32F8">
        <w:t xml:space="preserve"> </w:t>
      </w:r>
      <w:r w:rsidRPr="00BA32F8">
        <w:rPr>
          <w:b/>
        </w:rPr>
        <w:t xml:space="preserve">F </w:t>
      </w:r>
      <w:r w:rsidRPr="00BA32F8">
        <w:t>des Beklagtennamens, soweit nicht Spezialzuständigkeiten nach Sachgebieten bestehen;</w:t>
      </w:r>
    </w:p>
    <w:p w14:paraId="2B791339" w14:textId="77777777" w:rsidR="009F1B62" w:rsidRPr="00BA32F8" w:rsidRDefault="00637143" w:rsidP="00790D04">
      <w:pPr>
        <w:spacing w:line="240" w:lineRule="auto"/>
        <w:jc w:val="both"/>
      </w:pPr>
      <w:r w:rsidRPr="00BA32F8">
        <w:t>(3)</w:t>
      </w:r>
    </w:p>
    <w:p w14:paraId="5EE3301F" w14:textId="4651710C" w:rsidR="009F1B62" w:rsidRPr="00BA32F8" w:rsidRDefault="009F1B62" w:rsidP="00790D04">
      <w:pPr>
        <w:jc w:val="both"/>
      </w:pPr>
      <w:r w:rsidRPr="00BA32F8">
        <w:t>die aus de</w:t>
      </w:r>
      <w:r w:rsidR="000563AF" w:rsidRPr="00BA32F8">
        <w:t>n</w:t>
      </w:r>
      <w:r w:rsidRPr="00BA32F8">
        <w:t xml:space="preserve"> Zuständigkeitsbereich</w:t>
      </w:r>
      <w:r w:rsidR="000563AF" w:rsidRPr="00BA32F8">
        <w:t>en</w:t>
      </w:r>
      <w:r w:rsidRPr="00BA32F8">
        <w:t xml:space="preserve"> der zum 31.12.2006 aufgelösten 18. Hilfs-Zivilkammer </w:t>
      </w:r>
      <w:r w:rsidR="000563AF" w:rsidRPr="00BA32F8">
        <w:t xml:space="preserve">und der zum 31.12.2011 aufgelösten 19. Zivilkammer </w:t>
      </w:r>
      <w:r w:rsidRPr="00BA32F8">
        <w:t>wieder aufgenommenen und zurückverwiesenen Verfahren</w:t>
      </w:r>
      <w:r w:rsidR="00951B63" w:rsidRPr="00BA32F8">
        <w:t xml:space="preserve"> sowie die Klagen aus den §§ 302 </w:t>
      </w:r>
      <w:r w:rsidR="008A107B">
        <w:t>Abs. 4 S. 3</w:t>
      </w:r>
      <w:r w:rsidR="00951B63" w:rsidRPr="00BA32F8">
        <w:t xml:space="preserve">, </w:t>
      </w:r>
      <w:r w:rsidR="00D36BAF" w:rsidRPr="00BA32F8">
        <w:t xml:space="preserve">304, </w:t>
      </w:r>
      <w:r w:rsidR="00951B63" w:rsidRPr="00BA32F8">
        <w:t xml:space="preserve">323, 579, 580, 600 </w:t>
      </w:r>
      <w:r w:rsidR="008A107B">
        <w:t>Abs. 2</w:t>
      </w:r>
      <w:r w:rsidR="00951B63" w:rsidRPr="00BA32F8">
        <w:t xml:space="preserve">, 717 </w:t>
      </w:r>
      <w:r w:rsidR="008A107B">
        <w:t>Abs. 2</w:t>
      </w:r>
      <w:r w:rsidR="00951B63" w:rsidRPr="00BA32F8">
        <w:t xml:space="preserve">, 731, 767, 768, 796, 893 </w:t>
      </w:r>
      <w:r w:rsidR="008A107B">
        <w:t>Abs. 2</w:t>
      </w:r>
      <w:r w:rsidR="00951B63" w:rsidRPr="00BA32F8">
        <w:t>, 945 ZPO und di</w:t>
      </w:r>
      <w:r w:rsidR="00156D5C" w:rsidRPr="00BA32F8">
        <w:t>e Kostenklagen (§ 11 Abs. 5 RVG</w:t>
      </w:r>
      <w:r w:rsidR="00951B63" w:rsidRPr="00BA32F8">
        <w:t xml:space="preserve">), soweit die 18. Hilfs-Zivilkammer </w:t>
      </w:r>
      <w:r w:rsidR="000563AF" w:rsidRPr="00BA32F8">
        <w:t xml:space="preserve">oder die 19. Zivilkammer </w:t>
      </w:r>
      <w:r w:rsidR="00951B63" w:rsidRPr="00BA32F8">
        <w:t>mit dem Vorprozess befasst w</w:t>
      </w:r>
      <w:r w:rsidR="005F5086" w:rsidRPr="00BA32F8">
        <w:t>ar.</w:t>
      </w:r>
    </w:p>
    <w:p w14:paraId="4CB9FADD" w14:textId="77777777" w:rsidR="0086573F" w:rsidRPr="00BA32F8" w:rsidRDefault="0086573F" w:rsidP="00790D04">
      <w:pPr>
        <w:jc w:val="both"/>
      </w:pPr>
    </w:p>
    <w:p w14:paraId="68D666F1" w14:textId="77777777" w:rsidR="0086573F" w:rsidRPr="00BA32F8" w:rsidRDefault="0086573F" w:rsidP="00790D04">
      <w:pPr>
        <w:pStyle w:val="berschrift6"/>
        <w:jc w:val="both"/>
      </w:pPr>
      <w:bookmarkStart w:id="612" w:name="_Toc58575454"/>
      <w:bookmarkStart w:id="613" w:name="_Toc58575455"/>
      <w:bookmarkStart w:id="614" w:name="_Toc58852886"/>
      <w:bookmarkEnd w:id="612"/>
      <w:bookmarkEnd w:id="613"/>
      <w:r w:rsidRPr="00BA32F8">
        <w:t>19. Zivilkammer</w:t>
      </w:r>
      <w:bookmarkEnd w:id="614"/>
      <w:r w:rsidRPr="00BA32F8">
        <w:t xml:space="preserve"> </w:t>
      </w:r>
    </w:p>
    <w:p w14:paraId="04380DDC" w14:textId="77777777" w:rsidR="009D34BC" w:rsidRDefault="00637143" w:rsidP="00790D04">
      <w:pPr>
        <w:jc w:val="both"/>
      </w:pPr>
      <w:r w:rsidRPr="00BA32F8">
        <w:t>(1)</w:t>
      </w:r>
    </w:p>
    <w:p w14:paraId="75787062" w14:textId="77777777" w:rsidR="006676F5" w:rsidRPr="00BA32F8" w:rsidRDefault="009D34BC" w:rsidP="00790D04">
      <w:pPr>
        <w:jc w:val="both"/>
        <w:rPr>
          <w:b/>
        </w:rPr>
      </w:pPr>
      <w:r w:rsidRPr="009D34BC">
        <w:t>die erstinstanzlichen erbrechtlichen Streitigkeiten gemäß A.II.17 des Geschäftsverteilungsplans</w:t>
      </w:r>
      <w:r w:rsidR="00B65B20" w:rsidRPr="009D34BC">
        <w:t>;</w:t>
      </w:r>
    </w:p>
    <w:p w14:paraId="287C5A09" w14:textId="77777777" w:rsidR="009D34BC" w:rsidRDefault="00637143" w:rsidP="00790D04">
      <w:pPr>
        <w:jc w:val="both"/>
      </w:pPr>
      <w:r w:rsidRPr="00BA32F8">
        <w:lastRenderedPageBreak/>
        <w:t>(2)</w:t>
      </w:r>
    </w:p>
    <w:p w14:paraId="4596DD9E" w14:textId="77777777" w:rsidR="009D34BC" w:rsidRPr="009D34BC" w:rsidRDefault="009D34BC" w:rsidP="00790D04">
      <w:pPr>
        <w:jc w:val="both"/>
        <w:rPr>
          <w:u w:val="single"/>
        </w:rPr>
      </w:pPr>
      <w:r w:rsidRPr="009D34BC">
        <w:t>die erstinstanzlichen Pressesachen gemäß A.II.18 des Geschäftsverteilungsplans.</w:t>
      </w:r>
    </w:p>
    <w:p w14:paraId="47C0C1C7" w14:textId="77777777" w:rsidR="009D34BC" w:rsidRDefault="009D34BC" w:rsidP="00790D04">
      <w:pPr>
        <w:jc w:val="both"/>
      </w:pPr>
      <w:r w:rsidRPr="009D34BC">
        <w:t>(3)</w:t>
      </w:r>
    </w:p>
    <w:p w14:paraId="48D6BECB" w14:textId="77777777" w:rsidR="000221E0" w:rsidRPr="00BA32F8" w:rsidRDefault="00B65B20" w:rsidP="00790D04">
      <w:pPr>
        <w:jc w:val="both"/>
      </w:pPr>
      <w:r w:rsidRPr="00BA32F8">
        <w:t xml:space="preserve">die anderen Rechtsstreitigkeiten im ersten Rechtszug aus dem Amtsgerichtsbezirk Bielefeld mit den Anfangsbuchstaben </w:t>
      </w:r>
      <w:r w:rsidR="009D34BC" w:rsidRPr="009D34BC">
        <w:rPr>
          <w:b/>
        </w:rPr>
        <w:t xml:space="preserve">E, G, </w:t>
      </w:r>
      <w:r w:rsidRPr="00BA32F8">
        <w:rPr>
          <w:b/>
        </w:rPr>
        <w:t xml:space="preserve">H, N und T </w:t>
      </w:r>
      <w:r w:rsidRPr="00BA32F8">
        <w:t xml:space="preserve">des Beklagtennamens, aus dem Amtsgerichtsbezirk </w:t>
      </w:r>
      <w:r w:rsidRPr="00BA32F8">
        <w:rPr>
          <w:u w:val="single"/>
        </w:rPr>
        <w:t>Bad</w:t>
      </w:r>
      <w:r w:rsidRPr="00BA32F8">
        <w:t xml:space="preserve"> </w:t>
      </w:r>
      <w:r w:rsidRPr="00BA32F8">
        <w:rPr>
          <w:u w:val="single"/>
        </w:rPr>
        <w:t>Oeynhausen</w:t>
      </w:r>
      <w:r w:rsidRPr="00BA32F8">
        <w:t xml:space="preserve"> mit den Anfangsbuchstaben </w:t>
      </w:r>
      <w:r w:rsidR="009D34BC">
        <w:rPr>
          <w:b/>
        </w:rPr>
        <w:t>M</w:t>
      </w:r>
      <w:r w:rsidR="00674CE2">
        <w:rPr>
          <w:b/>
        </w:rPr>
        <w:t xml:space="preserve"> </w:t>
      </w:r>
      <w:r w:rsidRPr="00BA32F8">
        <w:rPr>
          <w:b/>
        </w:rPr>
        <w:t>bis Z</w:t>
      </w:r>
      <w:r w:rsidRPr="00BA32F8" w:rsidDel="00F15DB1">
        <w:t xml:space="preserve"> </w:t>
      </w:r>
      <w:r w:rsidRPr="00BA32F8">
        <w:t xml:space="preserve">des Beklagtennamens und aus dem Amtsgerichtsbezirk </w:t>
      </w:r>
      <w:r w:rsidRPr="00BA32F8">
        <w:rPr>
          <w:u w:val="single"/>
        </w:rPr>
        <w:t>Lübbecke</w:t>
      </w:r>
      <w:r w:rsidRPr="00BA32F8">
        <w:t xml:space="preserve"> mit den Anfangsbuchstaben </w:t>
      </w:r>
      <w:r w:rsidRPr="00BA32F8">
        <w:rPr>
          <w:b/>
        </w:rPr>
        <w:t>A bis M</w:t>
      </w:r>
      <w:r w:rsidRPr="00BA32F8">
        <w:t>, jeweils soweit nicht Spezialzuständigkeiten nach Sachgebieten bestehen.</w:t>
      </w:r>
    </w:p>
    <w:p w14:paraId="716240DE" w14:textId="77777777" w:rsidR="00442D4D" w:rsidRPr="00BA32F8" w:rsidRDefault="00442D4D" w:rsidP="00B9259A">
      <w:pPr>
        <w:jc w:val="both"/>
      </w:pPr>
    </w:p>
    <w:p w14:paraId="615F7DA8" w14:textId="77777777" w:rsidR="00E04825" w:rsidRPr="00BA32F8" w:rsidRDefault="00E04825" w:rsidP="00790D04">
      <w:pPr>
        <w:pStyle w:val="berschrift3"/>
        <w:ind w:hanging="539"/>
      </w:pPr>
      <w:bookmarkStart w:id="615" w:name="_Toc58852887"/>
      <w:r w:rsidRPr="00BA32F8">
        <w:t>Erstinstanzliche Kammern für Handelssachen</w:t>
      </w:r>
      <w:bookmarkEnd w:id="615"/>
    </w:p>
    <w:p w14:paraId="27647D5C" w14:textId="77777777" w:rsidR="00E04825" w:rsidRPr="00BA32F8" w:rsidRDefault="00E04825" w:rsidP="00E04825">
      <w:pPr>
        <w:pStyle w:val="berschrift6"/>
        <w:jc w:val="both"/>
      </w:pPr>
      <w:bookmarkStart w:id="616" w:name="_Toc58852888"/>
      <w:r w:rsidRPr="00BA32F8">
        <w:t>10. Zivilkammer (1. Kammer für Handelssachen)</w:t>
      </w:r>
      <w:bookmarkEnd w:id="616"/>
    </w:p>
    <w:p w14:paraId="462B7A48" w14:textId="77777777" w:rsidR="00EE2180" w:rsidRPr="00BA32F8" w:rsidRDefault="00EE2180" w:rsidP="00E04825">
      <w:pPr>
        <w:jc w:val="both"/>
      </w:pPr>
      <w:r w:rsidRPr="00BA32F8">
        <w:t>Nicht besonders verteilte allgemeine Handelssachen aus den Turnuskreisen KFH 1 und KFH 2.</w:t>
      </w:r>
    </w:p>
    <w:p w14:paraId="0CFF0775" w14:textId="77777777" w:rsidR="00EE2180" w:rsidRPr="00BA32F8" w:rsidRDefault="00EE2180" w:rsidP="00E04825">
      <w:pPr>
        <w:jc w:val="both"/>
      </w:pPr>
    </w:p>
    <w:p w14:paraId="2ECDCB2D" w14:textId="77777777" w:rsidR="00EE2180" w:rsidRPr="00BA32F8" w:rsidRDefault="00EE2180" w:rsidP="00E04825">
      <w:pPr>
        <w:jc w:val="both"/>
      </w:pPr>
      <w:r w:rsidRPr="00BA32F8">
        <w:t xml:space="preserve">Turnuszahl KFH 1: </w:t>
      </w:r>
      <w:r w:rsidR="00EC0262" w:rsidRPr="00BA32F8">
        <w:t xml:space="preserve">0 und </w:t>
      </w:r>
      <w:r w:rsidRPr="00BA32F8">
        <w:t>1</w:t>
      </w:r>
      <w:r w:rsidR="00EC0262" w:rsidRPr="00BA32F8">
        <w:t xml:space="preserve"> im Wechsel (beginnend mit der 1)</w:t>
      </w:r>
    </w:p>
    <w:p w14:paraId="27F8559D" w14:textId="77777777" w:rsidR="00EE2180" w:rsidRPr="00BA32F8" w:rsidRDefault="00EE2180" w:rsidP="00E04825">
      <w:pPr>
        <w:jc w:val="both"/>
      </w:pPr>
      <w:r w:rsidRPr="00BA32F8">
        <w:t xml:space="preserve">Turnuszahl KFH 2: </w:t>
      </w:r>
      <w:r w:rsidR="00EC0262" w:rsidRPr="00BA32F8">
        <w:t xml:space="preserve">0 und </w:t>
      </w:r>
      <w:r w:rsidRPr="00BA32F8">
        <w:t>1</w:t>
      </w:r>
      <w:r w:rsidR="00EC0262" w:rsidRPr="00BA32F8">
        <w:t xml:space="preserve"> im Wechsel (beginnend mit der 1)</w:t>
      </w:r>
    </w:p>
    <w:p w14:paraId="7CF940D2" w14:textId="77777777" w:rsidR="00EE2180" w:rsidRPr="00BA32F8" w:rsidRDefault="00EE2180" w:rsidP="00E04825">
      <w:pPr>
        <w:jc w:val="both"/>
      </w:pPr>
    </w:p>
    <w:p w14:paraId="0138C1DD" w14:textId="77777777" w:rsidR="00E04825" w:rsidRPr="00BA32F8" w:rsidRDefault="00E04825" w:rsidP="00E04825">
      <w:pPr>
        <w:pStyle w:val="berschrift6"/>
        <w:jc w:val="both"/>
      </w:pPr>
      <w:bookmarkStart w:id="617" w:name="_Toc58852889"/>
      <w:r w:rsidRPr="00BA32F8">
        <w:t>12. Zivilkammer (3. Kammer für Handelssachen)</w:t>
      </w:r>
      <w:bookmarkEnd w:id="617"/>
    </w:p>
    <w:p w14:paraId="1FF62224" w14:textId="77777777" w:rsidR="00EE2180" w:rsidRPr="00BA32F8" w:rsidRDefault="00EE2180" w:rsidP="00EE2180">
      <w:pPr>
        <w:jc w:val="both"/>
      </w:pPr>
      <w:r w:rsidRPr="00BA32F8">
        <w:t>Nicht besonders verteilte allgemeine Handelssachen aus den Turnuskreisen KFH 1 und KFH 2.</w:t>
      </w:r>
    </w:p>
    <w:p w14:paraId="40887AF2" w14:textId="77777777" w:rsidR="00EE2180" w:rsidRPr="00BA32F8" w:rsidRDefault="00EE2180" w:rsidP="00EE2180">
      <w:pPr>
        <w:jc w:val="both"/>
      </w:pPr>
    </w:p>
    <w:p w14:paraId="4EE174C6" w14:textId="77777777" w:rsidR="00EE2180" w:rsidRPr="00BA32F8" w:rsidRDefault="00EE2180" w:rsidP="00EE2180">
      <w:pPr>
        <w:jc w:val="both"/>
      </w:pPr>
      <w:r w:rsidRPr="00BA32F8">
        <w:t xml:space="preserve">Turnuszahl KFH 1: </w:t>
      </w:r>
      <w:r w:rsidR="00066892" w:rsidRPr="00BA32F8">
        <w:t xml:space="preserve">0 und </w:t>
      </w:r>
      <w:r w:rsidRPr="00BA32F8">
        <w:t>1</w:t>
      </w:r>
      <w:r w:rsidR="00066892" w:rsidRPr="00BA32F8">
        <w:t xml:space="preserve"> im Wechsel (beginnend mit der 0)</w:t>
      </w:r>
    </w:p>
    <w:p w14:paraId="3A49A81F" w14:textId="77777777" w:rsidR="00EE2180" w:rsidRPr="00BA32F8" w:rsidRDefault="00EE2180" w:rsidP="00EE2180">
      <w:pPr>
        <w:jc w:val="both"/>
      </w:pPr>
      <w:r w:rsidRPr="00BA32F8">
        <w:t xml:space="preserve">Turnuszahl KFH 2: </w:t>
      </w:r>
      <w:r w:rsidR="00066892" w:rsidRPr="00BA32F8">
        <w:t xml:space="preserve">0 und </w:t>
      </w:r>
      <w:r w:rsidRPr="00BA32F8">
        <w:t>1</w:t>
      </w:r>
      <w:r w:rsidR="00066892" w:rsidRPr="00BA32F8">
        <w:t xml:space="preserve"> im Wechsel (beginnend mit der 0)</w:t>
      </w:r>
    </w:p>
    <w:p w14:paraId="36C37F16" w14:textId="77777777" w:rsidR="00E04825" w:rsidRPr="00BA32F8" w:rsidRDefault="00E04825" w:rsidP="00E04825">
      <w:pPr>
        <w:jc w:val="both"/>
      </w:pPr>
    </w:p>
    <w:p w14:paraId="52852916" w14:textId="77777777" w:rsidR="00E04825" w:rsidRPr="00BA32F8" w:rsidRDefault="00E04825" w:rsidP="00E04825">
      <w:pPr>
        <w:pStyle w:val="berschrift6"/>
        <w:jc w:val="both"/>
        <w:rPr>
          <w:rFonts w:eastAsia="Calibri"/>
          <w:lang w:eastAsia="en-US"/>
        </w:rPr>
      </w:pPr>
      <w:bookmarkStart w:id="618" w:name="_Toc58575460"/>
      <w:bookmarkStart w:id="619" w:name="_Toc58575461"/>
      <w:bookmarkStart w:id="620" w:name="_Toc58575462"/>
      <w:bookmarkStart w:id="621" w:name="_Toc58575463"/>
      <w:bookmarkStart w:id="622" w:name="_Toc58852890"/>
      <w:bookmarkEnd w:id="618"/>
      <w:bookmarkEnd w:id="619"/>
      <w:bookmarkEnd w:id="620"/>
      <w:bookmarkEnd w:id="621"/>
      <w:r w:rsidRPr="00BA32F8">
        <w:rPr>
          <w:rFonts w:eastAsia="Calibri"/>
          <w:lang w:eastAsia="en-US"/>
        </w:rPr>
        <w:t>15. Zivilkammer (6. Kammer für Handelssachen)</w:t>
      </w:r>
      <w:bookmarkEnd w:id="622"/>
    </w:p>
    <w:p w14:paraId="061E01C5" w14:textId="77777777" w:rsidR="00EE2180" w:rsidRPr="00BA32F8" w:rsidRDefault="00EE2180" w:rsidP="00EE2180">
      <w:pPr>
        <w:jc w:val="both"/>
      </w:pPr>
      <w:r w:rsidRPr="00BA32F8">
        <w:t>Nicht besonders verteilte allgemeine Handelssachen aus den Turnuskreisen KFH 1 und KFH 2.</w:t>
      </w:r>
    </w:p>
    <w:p w14:paraId="297D6A1F" w14:textId="77777777" w:rsidR="0030595A" w:rsidRPr="00BA32F8" w:rsidRDefault="0030595A" w:rsidP="00EE2180">
      <w:pPr>
        <w:jc w:val="both"/>
      </w:pPr>
    </w:p>
    <w:p w14:paraId="728E4580" w14:textId="77777777" w:rsidR="00EE2180" w:rsidRPr="00BA32F8" w:rsidRDefault="00EE2180" w:rsidP="00EE2180">
      <w:pPr>
        <w:jc w:val="both"/>
      </w:pPr>
      <w:r w:rsidRPr="00BA32F8">
        <w:t>Turnuszahl KFH 1: 1</w:t>
      </w:r>
    </w:p>
    <w:p w14:paraId="570D2ED8" w14:textId="77777777" w:rsidR="00EE2180" w:rsidRPr="00BA32F8" w:rsidRDefault="00EE2180" w:rsidP="00EE2180">
      <w:pPr>
        <w:jc w:val="both"/>
      </w:pPr>
      <w:r w:rsidRPr="00BA32F8">
        <w:t>Turnuszahl KFH 2: 1</w:t>
      </w:r>
    </w:p>
    <w:p w14:paraId="2FCAEB50" w14:textId="77777777" w:rsidR="00EE2180" w:rsidRPr="00BA32F8" w:rsidRDefault="00EE2180" w:rsidP="00E04825">
      <w:pPr>
        <w:jc w:val="both"/>
      </w:pPr>
    </w:p>
    <w:p w14:paraId="16B2238C" w14:textId="77777777" w:rsidR="00E04825" w:rsidRPr="00BA32F8" w:rsidRDefault="00E04825" w:rsidP="00E04825">
      <w:pPr>
        <w:pStyle w:val="berschrift6"/>
        <w:jc w:val="both"/>
        <w:rPr>
          <w:rFonts w:eastAsia="Calibri"/>
          <w:lang w:eastAsia="en-US"/>
        </w:rPr>
      </w:pPr>
      <w:bookmarkStart w:id="623" w:name="_Toc26275632"/>
      <w:bookmarkStart w:id="624" w:name="_Toc26275633"/>
      <w:bookmarkStart w:id="625" w:name="_Toc58852891"/>
      <w:bookmarkEnd w:id="623"/>
      <w:bookmarkEnd w:id="624"/>
      <w:r w:rsidRPr="00BA32F8">
        <w:rPr>
          <w:rFonts w:eastAsia="Calibri"/>
          <w:lang w:eastAsia="en-US"/>
        </w:rPr>
        <w:lastRenderedPageBreak/>
        <w:t>16. Zivilkammer (7. Kammer für Handelssachen)</w:t>
      </w:r>
      <w:bookmarkEnd w:id="625"/>
    </w:p>
    <w:p w14:paraId="6A821308" w14:textId="77777777" w:rsidR="00EE2180" w:rsidRPr="00BA32F8" w:rsidRDefault="00EE2180" w:rsidP="00EE2180">
      <w:pPr>
        <w:jc w:val="both"/>
      </w:pPr>
      <w:r w:rsidRPr="00BA32F8">
        <w:t>Nicht besonders verteilte allgemeine Handelssachen aus den Turnuskreisen KFH 1 und KFH 2.</w:t>
      </w:r>
    </w:p>
    <w:p w14:paraId="1B20FF70" w14:textId="77777777" w:rsidR="00EE2180" w:rsidRPr="00BA32F8" w:rsidRDefault="00EE2180" w:rsidP="00EE2180">
      <w:pPr>
        <w:jc w:val="both"/>
      </w:pPr>
    </w:p>
    <w:p w14:paraId="5BF423E2" w14:textId="77777777" w:rsidR="00EE2180" w:rsidRPr="00BA32F8" w:rsidRDefault="00EE2180" w:rsidP="00EE2180">
      <w:pPr>
        <w:jc w:val="both"/>
      </w:pPr>
      <w:r w:rsidRPr="00BA32F8">
        <w:t>Turnuszahl KFH 1: 1</w:t>
      </w:r>
    </w:p>
    <w:p w14:paraId="401177C8" w14:textId="77777777" w:rsidR="00EE2180" w:rsidRPr="00BA32F8" w:rsidRDefault="00EE2180" w:rsidP="00EE2180">
      <w:pPr>
        <w:jc w:val="both"/>
      </w:pPr>
      <w:r w:rsidRPr="00BA32F8">
        <w:t>Turnuszahl KFH 2: 1</w:t>
      </w:r>
    </w:p>
    <w:p w14:paraId="792D15F6" w14:textId="77777777" w:rsidR="00EE2180" w:rsidRPr="00BA32F8" w:rsidRDefault="00EE2180" w:rsidP="00E04825">
      <w:pPr>
        <w:jc w:val="both"/>
        <w:rPr>
          <w:rFonts w:eastAsia="Calibri"/>
          <w:lang w:eastAsia="en-US"/>
        </w:rPr>
      </w:pPr>
    </w:p>
    <w:p w14:paraId="51B06432" w14:textId="77777777" w:rsidR="00E04825" w:rsidRPr="00BA32F8" w:rsidRDefault="00E04825" w:rsidP="00E04825">
      <w:pPr>
        <w:pStyle w:val="berschrift6"/>
        <w:jc w:val="both"/>
        <w:rPr>
          <w:rFonts w:eastAsia="Calibri"/>
          <w:lang w:eastAsia="en-US"/>
        </w:rPr>
      </w:pPr>
      <w:bookmarkStart w:id="626" w:name="_Toc58852892"/>
      <w:r w:rsidRPr="00BA32F8">
        <w:rPr>
          <w:rFonts w:eastAsia="Calibri"/>
          <w:lang w:eastAsia="en-US"/>
        </w:rPr>
        <w:t>17. Zivilkammer (8. Kammer für Handelssachen)</w:t>
      </w:r>
      <w:bookmarkEnd w:id="626"/>
    </w:p>
    <w:p w14:paraId="6EF8FDDD" w14:textId="77777777" w:rsidR="00EE2180" w:rsidRPr="00BA32F8" w:rsidRDefault="00EE2180" w:rsidP="00EE2180">
      <w:pPr>
        <w:jc w:val="both"/>
      </w:pPr>
      <w:r w:rsidRPr="00BA32F8">
        <w:t>Nicht besonders verteilte allgemeine Handelssachen aus den Turnuskreisen KFH 1 und KFH 2.</w:t>
      </w:r>
    </w:p>
    <w:p w14:paraId="612FE71E" w14:textId="77777777" w:rsidR="00EE2180" w:rsidRPr="00BA32F8" w:rsidRDefault="00EE2180" w:rsidP="00EE2180">
      <w:pPr>
        <w:jc w:val="both"/>
      </w:pPr>
    </w:p>
    <w:p w14:paraId="05C25008" w14:textId="77777777" w:rsidR="00EE2180" w:rsidRPr="00BA32F8" w:rsidRDefault="00EE2180" w:rsidP="00EE2180">
      <w:pPr>
        <w:jc w:val="both"/>
      </w:pPr>
      <w:r w:rsidRPr="00BA32F8">
        <w:t>Turnuszahl KFH 1: 1</w:t>
      </w:r>
    </w:p>
    <w:p w14:paraId="0A84E620" w14:textId="77777777" w:rsidR="00EE2180" w:rsidRPr="00BA32F8" w:rsidRDefault="00EE2180" w:rsidP="00EE2180">
      <w:pPr>
        <w:jc w:val="both"/>
      </w:pPr>
      <w:r w:rsidRPr="00BA32F8">
        <w:t>Turnuszahl KFH 2: 1</w:t>
      </w:r>
    </w:p>
    <w:p w14:paraId="277D1B57" w14:textId="77777777" w:rsidR="00EE2180" w:rsidRPr="00BA32F8" w:rsidRDefault="00EE2180" w:rsidP="00B9259A">
      <w:pPr>
        <w:jc w:val="both"/>
      </w:pPr>
    </w:p>
    <w:p w14:paraId="058E978D" w14:textId="77777777" w:rsidR="00E04825" w:rsidRPr="00BA32F8" w:rsidRDefault="00E04825" w:rsidP="0030595A">
      <w:pPr>
        <w:pStyle w:val="berschrift3"/>
        <w:ind w:hanging="539"/>
      </w:pPr>
      <w:bookmarkStart w:id="627" w:name="_Toc58852893"/>
      <w:r w:rsidRPr="00BA32F8">
        <w:t>Zweitinstanzliche Zivilkammern und Kammer für Handelssachen</w:t>
      </w:r>
      <w:bookmarkEnd w:id="627"/>
    </w:p>
    <w:p w14:paraId="4A589F83" w14:textId="77777777" w:rsidR="009F1B62" w:rsidRPr="00BA32F8" w:rsidRDefault="009F1B62" w:rsidP="00B9259A">
      <w:pPr>
        <w:pStyle w:val="berschrift6"/>
        <w:jc w:val="both"/>
      </w:pPr>
      <w:bookmarkStart w:id="628" w:name="_Toc466549214"/>
      <w:bookmarkStart w:id="629" w:name="_Toc466549876"/>
      <w:bookmarkStart w:id="630" w:name="_Toc58852894"/>
      <w:r w:rsidRPr="00BA32F8">
        <w:t>20. Zivilkammer</w:t>
      </w:r>
      <w:bookmarkEnd w:id="628"/>
      <w:bookmarkEnd w:id="629"/>
      <w:bookmarkEnd w:id="630"/>
    </w:p>
    <w:p w14:paraId="44EC53A2" w14:textId="77777777" w:rsidR="009F1B62" w:rsidRPr="00BA32F8" w:rsidRDefault="00EE2180" w:rsidP="00B9259A">
      <w:pPr>
        <w:jc w:val="both"/>
      </w:pPr>
      <w:r w:rsidRPr="00BA32F8">
        <w:t>(1)</w:t>
      </w:r>
    </w:p>
    <w:p w14:paraId="39514F09" w14:textId="77777777" w:rsidR="009F1B62" w:rsidRPr="00BA32F8" w:rsidRDefault="009F1B62" w:rsidP="00B9259A">
      <w:pPr>
        <w:pStyle w:val="Textkrper"/>
        <w:rPr>
          <w:lang w:val="it-IT"/>
        </w:rPr>
      </w:pPr>
      <w:r w:rsidRPr="00BA32F8">
        <w:t xml:space="preserve">die zur zweitinstanzlichen Zuständigkeit der Landgerichte gehörenden Urheberrechtsstreitigkeiten nach dem Urheberrechtsgesetz vom 09.09.1965 (BGBl. </w:t>
      </w:r>
      <w:r w:rsidRPr="00BA32F8">
        <w:rPr>
          <w:lang w:val="it-IT"/>
        </w:rPr>
        <w:t>I</w:t>
      </w:r>
      <w:r w:rsidR="009B1BF8" w:rsidRPr="00BA32F8">
        <w:rPr>
          <w:lang w:val="it-IT"/>
        </w:rPr>
        <w:t xml:space="preserve"> </w:t>
      </w:r>
      <w:r w:rsidRPr="00BA32F8">
        <w:rPr>
          <w:lang w:val="it-IT"/>
        </w:rPr>
        <w:t>S.1273);</w:t>
      </w:r>
    </w:p>
    <w:p w14:paraId="7F51D64C" w14:textId="77777777" w:rsidR="004B7421" w:rsidRPr="00BA32F8" w:rsidRDefault="00EE2180" w:rsidP="00B9259A">
      <w:pPr>
        <w:pStyle w:val="Textkrper"/>
        <w:rPr>
          <w:lang w:val="it-IT"/>
        </w:rPr>
      </w:pPr>
      <w:r w:rsidRPr="00BA32F8">
        <w:rPr>
          <w:lang w:val="it-IT"/>
        </w:rPr>
        <w:t>(2)</w:t>
      </w:r>
    </w:p>
    <w:p w14:paraId="01970D23" w14:textId="77777777" w:rsidR="004B7421" w:rsidRPr="00BA32F8" w:rsidRDefault="00DE6604" w:rsidP="00EF0FE0">
      <w:pPr>
        <w:jc w:val="both"/>
      </w:pPr>
      <w:r w:rsidRPr="00BA32F8">
        <w:rPr>
          <w:lang w:val="it-IT"/>
        </w:rPr>
        <w:t>Berufung</w:t>
      </w:r>
      <w:r>
        <w:rPr>
          <w:lang w:val="it-IT"/>
        </w:rPr>
        <w:t xml:space="preserve">s- </w:t>
      </w:r>
      <w:r w:rsidR="004A4357">
        <w:rPr>
          <w:lang w:val="it-IT"/>
        </w:rPr>
        <w:t>und Beschwerde</w:t>
      </w:r>
      <w:r w:rsidR="00C60CC8">
        <w:rPr>
          <w:lang w:val="it-IT"/>
        </w:rPr>
        <w:t>sachen</w:t>
      </w:r>
      <w:r w:rsidR="004B7421" w:rsidRPr="00BA32F8">
        <w:rPr>
          <w:lang w:val="it-IT"/>
        </w:rPr>
        <w:t xml:space="preserve"> in Baurechtsstreitigkeiten</w:t>
      </w:r>
      <w:r w:rsidR="00D32064" w:rsidRPr="00BA32F8">
        <w:rPr>
          <w:lang w:val="it-IT"/>
        </w:rPr>
        <w:t xml:space="preserve"> </w:t>
      </w:r>
      <w:r w:rsidR="00D32064" w:rsidRPr="00BA32F8">
        <w:t xml:space="preserve">gemäß A. </w:t>
      </w:r>
      <w:r w:rsidR="0068753B" w:rsidRPr="00BA32F8">
        <w:t>II</w:t>
      </w:r>
      <w:r w:rsidR="00674CE2">
        <w:t>.</w:t>
      </w:r>
      <w:r w:rsidR="0068753B" w:rsidRPr="00BA32F8">
        <w:t xml:space="preserve"> 11</w:t>
      </w:r>
      <w:r w:rsidR="00674CE2">
        <w:t>.</w:t>
      </w:r>
      <w:r w:rsidR="007410F6">
        <w:t xml:space="preserve"> und A. II. 19.</w:t>
      </w:r>
      <w:r w:rsidR="00D32064" w:rsidRPr="00BA32F8">
        <w:t xml:space="preserve"> des Geschäftsverteilungsplans</w:t>
      </w:r>
      <w:r w:rsidR="008508F0">
        <w:t xml:space="preserve"> </w:t>
      </w:r>
      <w:r w:rsidR="00481253">
        <w:t>;</w:t>
      </w:r>
      <w:r w:rsidR="00D32064" w:rsidRPr="00BA32F8">
        <w:t xml:space="preserve"> </w:t>
      </w:r>
    </w:p>
    <w:p w14:paraId="1ADF9E01" w14:textId="77777777" w:rsidR="00066892" w:rsidRDefault="00066892" w:rsidP="00066892">
      <w:pPr>
        <w:jc w:val="both"/>
      </w:pPr>
      <w:r w:rsidRPr="00BA32F8">
        <w:t xml:space="preserve">(3) </w:t>
      </w:r>
    </w:p>
    <w:p w14:paraId="0FBD5F3D" w14:textId="77777777" w:rsidR="00674CE2" w:rsidRDefault="00674CE2" w:rsidP="00066892">
      <w:pPr>
        <w:jc w:val="both"/>
      </w:pPr>
      <w:r>
        <w:t>Berufung</w:t>
      </w:r>
      <w:r w:rsidR="00DE6604">
        <w:t>s-</w:t>
      </w:r>
      <w:r w:rsidR="004A4357">
        <w:t xml:space="preserve"> und Beschwerdesachen</w:t>
      </w:r>
      <w:r>
        <w:t xml:space="preserve"> in Pressesachen gemäß A. II. 18.</w:t>
      </w:r>
      <w:r w:rsidR="00DE6604">
        <w:t xml:space="preserve"> und 19.</w:t>
      </w:r>
      <w:r>
        <w:t xml:space="preserve"> des Geschäftsverteilungsplans;</w:t>
      </w:r>
    </w:p>
    <w:p w14:paraId="6EFB6217" w14:textId="77777777" w:rsidR="00674CE2" w:rsidRDefault="00674CE2" w:rsidP="00066892">
      <w:pPr>
        <w:jc w:val="both"/>
      </w:pPr>
      <w:r>
        <w:t>(4)</w:t>
      </w:r>
    </w:p>
    <w:p w14:paraId="5B657766" w14:textId="4A93547B" w:rsidR="00D92E96" w:rsidRDefault="00D92E96" w:rsidP="00066892">
      <w:pPr>
        <w:jc w:val="both"/>
      </w:pPr>
      <w:r>
        <w:t>Berufungs- und Beschwerdesachen in Designstreitsachen und Kennzeichenstreitsachen;</w:t>
      </w:r>
    </w:p>
    <w:p w14:paraId="19DE5EFD" w14:textId="59CE06B3" w:rsidR="00D92E96" w:rsidRDefault="00D92E96" w:rsidP="00066892">
      <w:pPr>
        <w:jc w:val="both"/>
      </w:pPr>
      <w:r>
        <w:t>(5)</w:t>
      </w:r>
    </w:p>
    <w:p w14:paraId="3CEEF405" w14:textId="77777777" w:rsidR="00066892" w:rsidRPr="00BA32F8" w:rsidRDefault="00066892" w:rsidP="00066892">
      <w:pPr>
        <w:jc w:val="both"/>
      </w:pPr>
      <w:r w:rsidRPr="00BA32F8">
        <w:t>Nicht besonders verteilte Berufungssachen aus dem Turnuskreis Berufung 1</w:t>
      </w:r>
      <w:r w:rsidR="00481253">
        <w:t>;</w:t>
      </w:r>
    </w:p>
    <w:p w14:paraId="36143604" w14:textId="330D1EE7" w:rsidR="00066892" w:rsidRPr="00BA32F8" w:rsidRDefault="00066892" w:rsidP="00066892">
      <w:pPr>
        <w:jc w:val="both"/>
      </w:pPr>
      <w:r w:rsidRPr="00BA32F8">
        <w:t>(</w:t>
      </w:r>
      <w:r w:rsidR="00D92E96">
        <w:t>6</w:t>
      </w:r>
      <w:r w:rsidRPr="00BA32F8">
        <w:t xml:space="preserve">) </w:t>
      </w:r>
    </w:p>
    <w:p w14:paraId="4068F4E5" w14:textId="77777777" w:rsidR="00066892" w:rsidRPr="00BA32F8" w:rsidRDefault="00066892" w:rsidP="00066892">
      <w:pPr>
        <w:jc w:val="both"/>
      </w:pPr>
      <w:r w:rsidRPr="00BA32F8">
        <w:t>Nicht besonders verteilte Beschwerdesachen aus dem Turnuskreis Beschwerde 1</w:t>
      </w:r>
      <w:r w:rsidR="00481253">
        <w:t>.</w:t>
      </w:r>
    </w:p>
    <w:p w14:paraId="1587CCEF" w14:textId="77777777" w:rsidR="00066892" w:rsidRDefault="00066892" w:rsidP="00066892">
      <w:pPr>
        <w:jc w:val="both"/>
      </w:pPr>
    </w:p>
    <w:p w14:paraId="4729E47C" w14:textId="77777777" w:rsidR="003C0245" w:rsidRPr="00BA32F8" w:rsidRDefault="003C0245" w:rsidP="00066892">
      <w:pPr>
        <w:jc w:val="both"/>
      </w:pPr>
    </w:p>
    <w:p w14:paraId="15CDBB34" w14:textId="19675824" w:rsidR="00066892" w:rsidRPr="00BA32F8" w:rsidRDefault="00066892" w:rsidP="00066892">
      <w:pPr>
        <w:jc w:val="both"/>
      </w:pPr>
      <w:r w:rsidRPr="00BA32F8">
        <w:lastRenderedPageBreak/>
        <w:t xml:space="preserve">Turnuszahl Berufung 1: </w:t>
      </w:r>
      <w:r w:rsidR="008A107B">
        <w:t>7</w:t>
      </w:r>
    </w:p>
    <w:p w14:paraId="10936D38" w14:textId="2CAD16D9" w:rsidR="00EE2180" w:rsidRPr="00BA32F8" w:rsidRDefault="00EE2180" w:rsidP="00B9259A">
      <w:pPr>
        <w:jc w:val="both"/>
      </w:pPr>
      <w:r w:rsidRPr="00BA32F8">
        <w:t>Turnuszahl Beschwerde 1:</w:t>
      </w:r>
      <w:r w:rsidR="00066892" w:rsidRPr="00BA32F8">
        <w:t xml:space="preserve"> </w:t>
      </w:r>
      <w:r w:rsidR="008A107B">
        <w:t>7</w:t>
      </w:r>
    </w:p>
    <w:p w14:paraId="02D1C115" w14:textId="77777777" w:rsidR="00FF3984" w:rsidRPr="00BA32F8" w:rsidRDefault="00FF3984" w:rsidP="00B9259A">
      <w:pPr>
        <w:jc w:val="both"/>
      </w:pPr>
    </w:p>
    <w:p w14:paraId="43E8FDE6" w14:textId="77777777" w:rsidR="009F1B62" w:rsidRPr="00BA32F8" w:rsidRDefault="009F1B62" w:rsidP="00B9259A">
      <w:pPr>
        <w:pStyle w:val="berschrift6"/>
        <w:jc w:val="both"/>
      </w:pPr>
      <w:bookmarkStart w:id="631" w:name="_Toc466549215"/>
      <w:bookmarkStart w:id="632" w:name="_Toc466549877"/>
      <w:bookmarkStart w:id="633" w:name="_Toc58852895"/>
      <w:r w:rsidRPr="00BA32F8">
        <w:t>21. Zivilkammer</w:t>
      </w:r>
      <w:bookmarkEnd w:id="631"/>
      <w:bookmarkEnd w:id="632"/>
      <w:bookmarkEnd w:id="633"/>
      <w:r w:rsidRPr="00BA32F8">
        <w:t xml:space="preserve"> </w:t>
      </w:r>
    </w:p>
    <w:p w14:paraId="5C612E08" w14:textId="77777777" w:rsidR="0027580A" w:rsidRPr="00BA32F8" w:rsidRDefault="00A52F63" w:rsidP="00B9259A">
      <w:pPr>
        <w:jc w:val="both"/>
      </w:pPr>
      <w:r w:rsidRPr="00BA32F8">
        <w:t>(1)</w:t>
      </w:r>
    </w:p>
    <w:p w14:paraId="172FD2B5" w14:textId="12631899" w:rsidR="0027580A" w:rsidRPr="00BA32F8" w:rsidRDefault="00DE6604" w:rsidP="00B9259A">
      <w:pPr>
        <w:jc w:val="both"/>
      </w:pPr>
      <w:r w:rsidRPr="00BA32F8">
        <w:t>Berufung</w:t>
      </w:r>
      <w:r>
        <w:t xml:space="preserve">s- </w:t>
      </w:r>
      <w:r w:rsidR="00C60CC8">
        <w:t>und Beschwerdesachen</w:t>
      </w:r>
      <w:r w:rsidR="0027580A" w:rsidRPr="00BA32F8">
        <w:t xml:space="preserve"> in Bank</w:t>
      </w:r>
      <w:r w:rsidR="0068753B" w:rsidRPr="00BA32F8">
        <w:t>sachen gemäß A. II</w:t>
      </w:r>
      <w:r w:rsidR="004A4357">
        <w:t>.</w:t>
      </w:r>
      <w:r w:rsidR="0068753B" w:rsidRPr="00BA32F8">
        <w:t xml:space="preserve"> 16</w:t>
      </w:r>
      <w:r w:rsidR="004A4357">
        <w:t>.</w:t>
      </w:r>
      <w:r>
        <w:t xml:space="preserve"> und 19.</w:t>
      </w:r>
      <w:r w:rsidR="0068753B" w:rsidRPr="00BA32F8">
        <w:t xml:space="preserve"> des Geschäftsverteilungsplans</w:t>
      </w:r>
      <w:r w:rsidR="00D92E96">
        <w:t xml:space="preserve"> </w:t>
      </w:r>
      <w:r w:rsidR="00D92E96" w:rsidRPr="00BA32F8">
        <w:t xml:space="preserve">und </w:t>
      </w:r>
      <w:r w:rsidR="0068753B" w:rsidRPr="00BA32F8">
        <w:t xml:space="preserve">in </w:t>
      </w:r>
      <w:r w:rsidR="0027580A" w:rsidRPr="00BA32F8">
        <w:t>Kapitalanlage</w:t>
      </w:r>
      <w:r w:rsidR="0068753B" w:rsidRPr="00BA32F8">
        <w:t>sachen gemäß A. II</w:t>
      </w:r>
      <w:r w:rsidR="004A4357">
        <w:t>.</w:t>
      </w:r>
      <w:r w:rsidR="0068753B" w:rsidRPr="00BA32F8">
        <w:t xml:space="preserve"> 14</w:t>
      </w:r>
      <w:r w:rsidR="004A4357">
        <w:t>.</w:t>
      </w:r>
      <w:r w:rsidR="0068753B" w:rsidRPr="00BA32F8">
        <w:t xml:space="preserve"> </w:t>
      </w:r>
      <w:r>
        <w:t xml:space="preserve">und 19. </w:t>
      </w:r>
      <w:r w:rsidR="0068753B" w:rsidRPr="00BA32F8">
        <w:t>des Geschäftsverteilungsplans</w:t>
      </w:r>
      <w:r w:rsidR="003E1B70" w:rsidRPr="00BA32F8">
        <w:t xml:space="preserve"> </w:t>
      </w:r>
      <w:r w:rsidR="0068753B" w:rsidRPr="00BA32F8">
        <w:t xml:space="preserve">in </w:t>
      </w:r>
    </w:p>
    <w:p w14:paraId="20B32F84" w14:textId="77777777" w:rsidR="0027580A" w:rsidRDefault="00A52F63" w:rsidP="00B9259A">
      <w:pPr>
        <w:jc w:val="both"/>
      </w:pPr>
      <w:r w:rsidRPr="00BA32F8">
        <w:t>(2)</w:t>
      </w:r>
    </w:p>
    <w:p w14:paraId="31DB7721" w14:textId="442A0520" w:rsidR="00D92E96" w:rsidRDefault="00D92E96" w:rsidP="00B9259A">
      <w:pPr>
        <w:jc w:val="both"/>
      </w:pPr>
      <w:r>
        <w:t xml:space="preserve">Berufungs- und Beschwerdesachen in </w:t>
      </w:r>
      <w:r w:rsidRPr="00BA32F8">
        <w:t>Medizinschadenssachen gemäß A. II</w:t>
      </w:r>
      <w:r>
        <w:t>.</w:t>
      </w:r>
      <w:r w:rsidRPr="00BA32F8">
        <w:t xml:space="preserve"> 12</w:t>
      </w:r>
      <w:r>
        <w:t>.</w:t>
      </w:r>
      <w:r w:rsidRPr="00BA32F8">
        <w:t xml:space="preserve"> </w:t>
      </w:r>
      <w:r>
        <w:t xml:space="preserve">und 19. </w:t>
      </w:r>
      <w:r w:rsidRPr="00BA32F8">
        <w:t>des Geschäftsverteilungsplans</w:t>
      </w:r>
      <w:r>
        <w:t xml:space="preserve"> sowie in </w:t>
      </w:r>
      <w:r w:rsidRPr="00BA32F8">
        <w:t>Honorarklage</w:t>
      </w:r>
      <w:r>
        <w:t>sachen</w:t>
      </w:r>
      <w:r w:rsidRPr="00BA32F8">
        <w:t xml:space="preserve"> der Angehörigen der heilbehandelnden Berufe der Humanmedizin und der Krankenhausträger aufgrund medizinischer Leistungen</w:t>
      </w:r>
      <w:r>
        <w:t>;</w:t>
      </w:r>
    </w:p>
    <w:p w14:paraId="1B137D83" w14:textId="3150FB89" w:rsidR="00D92E96" w:rsidRPr="00BA32F8" w:rsidRDefault="00D92E96" w:rsidP="00B9259A">
      <w:pPr>
        <w:jc w:val="both"/>
      </w:pPr>
      <w:r>
        <w:t>(3)</w:t>
      </w:r>
    </w:p>
    <w:p w14:paraId="1532928E" w14:textId="77777777" w:rsidR="00A52F63" w:rsidRPr="00BA32F8" w:rsidRDefault="00A52F63" w:rsidP="00B9259A">
      <w:pPr>
        <w:jc w:val="both"/>
      </w:pPr>
      <w:r w:rsidRPr="00BA32F8">
        <w:t>Berufungen in Verkehrsrechtsstreitigkeiten aus dem Turnuskreis Berufung 2</w:t>
      </w:r>
      <w:r w:rsidR="00481253">
        <w:t>;</w:t>
      </w:r>
    </w:p>
    <w:p w14:paraId="502CFC85" w14:textId="31851E4A" w:rsidR="00A52F63" w:rsidRPr="00BA32F8" w:rsidRDefault="00A52F63" w:rsidP="00A52F63">
      <w:pPr>
        <w:jc w:val="both"/>
      </w:pPr>
      <w:r w:rsidRPr="00BA32F8">
        <w:t>(</w:t>
      </w:r>
      <w:r w:rsidR="00D92E96">
        <w:t>4</w:t>
      </w:r>
      <w:r w:rsidRPr="00BA32F8">
        <w:t xml:space="preserve">) </w:t>
      </w:r>
    </w:p>
    <w:p w14:paraId="68E0573A" w14:textId="77777777" w:rsidR="00A52F63" w:rsidRPr="00BA32F8" w:rsidRDefault="00A52F63" w:rsidP="00A52F63">
      <w:pPr>
        <w:jc w:val="both"/>
      </w:pPr>
      <w:r w:rsidRPr="00BA32F8">
        <w:t>Nicht besonders verteilte Berufungssachen aus dem Turnuskreis Berufung 1</w:t>
      </w:r>
      <w:r w:rsidR="00481253">
        <w:t>;</w:t>
      </w:r>
    </w:p>
    <w:p w14:paraId="017F2EE8" w14:textId="5AE7D1B3" w:rsidR="00481253" w:rsidRDefault="00481253" w:rsidP="00A52F63">
      <w:pPr>
        <w:jc w:val="both"/>
      </w:pPr>
      <w:r>
        <w:t>(</w:t>
      </w:r>
      <w:r w:rsidR="00D92E96">
        <w:t>5</w:t>
      </w:r>
      <w:r>
        <w:t>)</w:t>
      </w:r>
    </w:p>
    <w:p w14:paraId="07371DCD" w14:textId="77777777" w:rsidR="00481253" w:rsidRDefault="00481253" w:rsidP="00A52F63">
      <w:pPr>
        <w:jc w:val="both"/>
      </w:pPr>
      <w:r>
        <w:t>Beschwerden in Verkehrsrechtsstreitigkeiten aus dem Turnuskreis Beschwerde 2;</w:t>
      </w:r>
    </w:p>
    <w:p w14:paraId="687EF8B2" w14:textId="0A64B18C" w:rsidR="00A52F63" w:rsidRPr="00BA32F8" w:rsidRDefault="00A52F63" w:rsidP="00A52F63">
      <w:pPr>
        <w:jc w:val="both"/>
      </w:pPr>
      <w:r w:rsidRPr="00BA32F8">
        <w:t>(</w:t>
      </w:r>
      <w:r w:rsidR="00D92E96">
        <w:t>6</w:t>
      </w:r>
      <w:r w:rsidRPr="00BA32F8">
        <w:t xml:space="preserve">) </w:t>
      </w:r>
    </w:p>
    <w:p w14:paraId="6A17A4FB" w14:textId="77777777" w:rsidR="00A52F63" w:rsidRPr="00BA32F8" w:rsidRDefault="00A52F63" w:rsidP="00A52F63">
      <w:pPr>
        <w:jc w:val="both"/>
      </w:pPr>
      <w:r w:rsidRPr="00BA32F8">
        <w:t>Nicht besonders verteilte Beschwerdesachen aus dem Turnuskreis Beschwerde 1</w:t>
      </w:r>
      <w:r w:rsidR="00481253">
        <w:t>.</w:t>
      </w:r>
    </w:p>
    <w:p w14:paraId="28213150" w14:textId="77777777" w:rsidR="009F1B62" w:rsidRPr="00BA32F8" w:rsidRDefault="009F1B62" w:rsidP="00B9259A">
      <w:pPr>
        <w:jc w:val="both"/>
      </w:pPr>
    </w:p>
    <w:p w14:paraId="1C6D94C5" w14:textId="53FC0274" w:rsidR="00A52F63" w:rsidRPr="00BA32F8" w:rsidRDefault="00A52F63" w:rsidP="00B9259A">
      <w:pPr>
        <w:jc w:val="both"/>
      </w:pPr>
      <w:r w:rsidRPr="00BA32F8">
        <w:t xml:space="preserve">Turnuszahl Berufung 1: </w:t>
      </w:r>
      <w:r w:rsidR="008A107B">
        <w:t>11</w:t>
      </w:r>
    </w:p>
    <w:p w14:paraId="32F100B7" w14:textId="05F6F7A2" w:rsidR="00A52F63" w:rsidRPr="00BA32F8" w:rsidRDefault="00A52F63" w:rsidP="00B9259A">
      <w:pPr>
        <w:jc w:val="both"/>
      </w:pPr>
      <w:r w:rsidRPr="00BA32F8">
        <w:t xml:space="preserve">Turnuszahl Beschwerde 1: </w:t>
      </w:r>
      <w:r w:rsidR="008A107B">
        <w:t>11</w:t>
      </w:r>
    </w:p>
    <w:p w14:paraId="62B53A54" w14:textId="77777777" w:rsidR="00FF3984" w:rsidRPr="00BA32F8" w:rsidRDefault="00FF3984" w:rsidP="00B9259A">
      <w:pPr>
        <w:jc w:val="both"/>
      </w:pPr>
    </w:p>
    <w:p w14:paraId="5D8B9E27" w14:textId="77777777" w:rsidR="009F1B62" w:rsidRPr="00BA32F8" w:rsidRDefault="009F1B62" w:rsidP="00B9259A">
      <w:pPr>
        <w:pStyle w:val="berschrift6"/>
        <w:jc w:val="both"/>
      </w:pPr>
      <w:bookmarkStart w:id="634" w:name="_Toc466549216"/>
      <w:bookmarkStart w:id="635" w:name="_Toc466549878"/>
      <w:bookmarkStart w:id="636" w:name="_Toc58852896"/>
      <w:r w:rsidRPr="00BA32F8">
        <w:t>22. Zivilkammer</w:t>
      </w:r>
      <w:bookmarkEnd w:id="634"/>
      <w:bookmarkEnd w:id="635"/>
      <w:bookmarkEnd w:id="636"/>
    </w:p>
    <w:p w14:paraId="503F1EC0" w14:textId="77777777" w:rsidR="003E1B70" w:rsidRPr="00BA32F8" w:rsidRDefault="00A52F63" w:rsidP="00B9259A">
      <w:pPr>
        <w:jc w:val="both"/>
      </w:pPr>
      <w:r w:rsidRPr="00BA32F8">
        <w:t>(1)</w:t>
      </w:r>
    </w:p>
    <w:p w14:paraId="208B8AC3" w14:textId="77777777" w:rsidR="003E1B70" w:rsidRPr="00BA32F8" w:rsidRDefault="009F1B62" w:rsidP="00B9259A">
      <w:pPr>
        <w:jc w:val="both"/>
      </w:pPr>
      <w:r w:rsidRPr="00BA32F8">
        <w:t>Berufungen in Rechtsstreitigkeiten aus Miet- und Pachtverhältnissen über unbewegliche</w:t>
      </w:r>
      <w:r w:rsidR="009B1BF8" w:rsidRPr="00BA32F8">
        <w:t xml:space="preserve"> </w:t>
      </w:r>
      <w:r w:rsidRPr="00BA32F8">
        <w:t>Sachen und in Räumungssachen nach §§ 812, 861, 985 BGB, soweit unbewegliche Sachen betroffen sind;</w:t>
      </w:r>
    </w:p>
    <w:p w14:paraId="24571A9B" w14:textId="77777777" w:rsidR="0027580A" w:rsidRPr="00BA32F8" w:rsidRDefault="00A52F63" w:rsidP="00B9259A">
      <w:pPr>
        <w:jc w:val="both"/>
      </w:pPr>
      <w:r w:rsidRPr="00BA32F8">
        <w:t>(2)</w:t>
      </w:r>
    </w:p>
    <w:p w14:paraId="3CA475E4" w14:textId="77777777" w:rsidR="003E1B70" w:rsidRDefault="003E1B70" w:rsidP="003E1B70">
      <w:pPr>
        <w:pStyle w:val="Textkrper"/>
      </w:pPr>
      <w:r w:rsidRPr="00BA32F8">
        <w:t>Beschwerden betreffend die Räumungsfrist von Wohnraum (§§ 721 Abs. 6, 794 a Abs. 4 ZPO);</w:t>
      </w:r>
    </w:p>
    <w:p w14:paraId="2D2F41FD" w14:textId="77777777" w:rsidR="003C0245" w:rsidRPr="00BA32F8" w:rsidRDefault="003C0245" w:rsidP="003E1B70">
      <w:pPr>
        <w:pStyle w:val="Textkrper"/>
      </w:pPr>
    </w:p>
    <w:p w14:paraId="0C4B6D8B" w14:textId="77777777" w:rsidR="00E03793" w:rsidRPr="00BA32F8" w:rsidRDefault="00A52F63" w:rsidP="00B9259A">
      <w:pPr>
        <w:jc w:val="both"/>
      </w:pPr>
      <w:r w:rsidRPr="00BA32F8">
        <w:lastRenderedPageBreak/>
        <w:t>(3)</w:t>
      </w:r>
      <w:r w:rsidR="00E03793" w:rsidRPr="00BA32F8">
        <w:t xml:space="preserve"> </w:t>
      </w:r>
    </w:p>
    <w:p w14:paraId="3638EBF1" w14:textId="6E86AD02" w:rsidR="00D92E96" w:rsidRDefault="0027580A" w:rsidP="00B9259A">
      <w:pPr>
        <w:jc w:val="both"/>
      </w:pPr>
      <w:r w:rsidRPr="00BA32F8">
        <w:t>Berufungen</w:t>
      </w:r>
      <w:r w:rsidR="004A4357">
        <w:t xml:space="preserve"> und Beschwerdesachen</w:t>
      </w:r>
      <w:r w:rsidRPr="00BA32F8">
        <w:t xml:space="preserve"> in Versicherungs</w:t>
      </w:r>
      <w:r w:rsidR="0068753B" w:rsidRPr="00BA32F8">
        <w:t>sachen gemäß A. II</w:t>
      </w:r>
      <w:r w:rsidR="00DE6604">
        <w:t>.</w:t>
      </w:r>
      <w:r w:rsidR="0068753B" w:rsidRPr="00BA32F8">
        <w:t xml:space="preserve"> 15</w:t>
      </w:r>
      <w:r w:rsidR="00DE6604">
        <w:t>. und 19.</w:t>
      </w:r>
      <w:r w:rsidR="0068753B" w:rsidRPr="00BA32F8">
        <w:t xml:space="preserve"> des Geschäftsverteilungsplans</w:t>
      </w:r>
      <w:r w:rsidR="008F7345">
        <w:t>;</w:t>
      </w:r>
      <w:r w:rsidR="0068753B" w:rsidRPr="00BA32F8">
        <w:t xml:space="preserve"> </w:t>
      </w:r>
    </w:p>
    <w:p w14:paraId="2C159F24" w14:textId="77777777" w:rsidR="00D92E96" w:rsidRDefault="00D92E96" w:rsidP="00B9259A">
      <w:pPr>
        <w:jc w:val="both"/>
      </w:pPr>
      <w:r>
        <w:t>(4)</w:t>
      </w:r>
    </w:p>
    <w:p w14:paraId="44B62C70" w14:textId="18BA0E8A" w:rsidR="0027580A" w:rsidRPr="00BA32F8" w:rsidRDefault="00D92E96" w:rsidP="00B9259A">
      <w:pPr>
        <w:jc w:val="both"/>
      </w:pPr>
      <w:r>
        <w:t xml:space="preserve">Berufungen und Beschwerdesachen </w:t>
      </w:r>
      <w:r w:rsidR="0068753B" w:rsidRPr="00BA32F8">
        <w:t xml:space="preserve">in </w:t>
      </w:r>
      <w:r w:rsidR="006F6BFB" w:rsidRPr="00BA32F8">
        <w:t>Insolvenzanfechtungssachen</w:t>
      </w:r>
      <w:r w:rsidR="0068753B" w:rsidRPr="00BA32F8">
        <w:t xml:space="preserve"> gemäß A. II</w:t>
      </w:r>
      <w:r w:rsidR="00DE6604">
        <w:t>.</w:t>
      </w:r>
      <w:r w:rsidR="0068753B" w:rsidRPr="00BA32F8">
        <w:t xml:space="preserve"> 13</w:t>
      </w:r>
      <w:r w:rsidR="00DE6604">
        <w:t>. und 19.</w:t>
      </w:r>
      <w:r w:rsidR="0068753B" w:rsidRPr="00BA32F8">
        <w:t xml:space="preserve"> des Geschäftsverteilungsplans</w:t>
      </w:r>
      <w:r>
        <w:t xml:space="preserve"> sowie in </w:t>
      </w:r>
      <w:r w:rsidRPr="00BA32F8">
        <w:t>Haftungsklagen gegen Geschäftsführer nach § 64 GmbHG</w:t>
      </w:r>
      <w:r>
        <w:t>;</w:t>
      </w:r>
      <w:r w:rsidR="0068753B" w:rsidRPr="00BA32F8">
        <w:t xml:space="preserve"> </w:t>
      </w:r>
    </w:p>
    <w:p w14:paraId="1BD38E58" w14:textId="3FA8178B" w:rsidR="006F6BFB" w:rsidRDefault="00A52F63" w:rsidP="00B9259A">
      <w:pPr>
        <w:jc w:val="both"/>
      </w:pPr>
      <w:r w:rsidRPr="00BA32F8">
        <w:t>(</w:t>
      </w:r>
      <w:r w:rsidR="00D92E96">
        <w:t>5</w:t>
      </w:r>
      <w:r w:rsidRPr="00BA32F8">
        <w:t>)</w:t>
      </w:r>
    </w:p>
    <w:p w14:paraId="1E088EA7" w14:textId="77777777" w:rsidR="004A4357" w:rsidRDefault="004A4357" w:rsidP="00B9259A">
      <w:pPr>
        <w:jc w:val="both"/>
      </w:pPr>
      <w:r>
        <w:t>Berufungen und Beschwerdesachen in erbrechtlichen Streitigkeiten gemäß A. II. 17.</w:t>
      </w:r>
      <w:r w:rsidR="00DE6604">
        <w:t xml:space="preserve"> und 19.</w:t>
      </w:r>
      <w:r>
        <w:t xml:space="preserve"> des Geschäftsverteilungsplan;</w:t>
      </w:r>
    </w:p>
    <w:p w14:paraId="4955577D" w14:textId="2E9C060A" w:rsidR="004A4357" w:rsidRPr="00BA32F8" w:rsidRDefault="004A4357" w:rsidP="00B9259A">
      <w:pPr>
        <w:jc w:val="both"/>
      </w:pPr>
      <w:r>
        <w:t>(</w:t>
      </w:r>
      <w:r w:rsidR="006275B3">
        <w:t>6</w:t>
      </w:r>
      <w:r>
        <w:t>)</w:t>
      </w:r>
    </w:p>
    <w:p w14:paraId="6A0A2070" w14:textId="77777777" w:rsidR="00A52F63" w:rsidRPr="00BA32F8" w:rsidRDefault="00A52F63" w:rsidP="00A52F63">
      <w:pPr>
        <w:jc w:val="both"/>
      </w:pPr>
      <w:r w:rsidRPr="00BA32F8">
        <w:t>Berufungen in Verkehrsrechtsstreitigkeiten aus dem Turnuskreis Berufung 2</w:t>
      </w:r>
      <w:r w:rsidR="00481253">
        <w:t>;</w:t>
      </w:r>
    </w:p>
    <w:p w14:paraId="218B5436" w14:textId="32A07F9B" w:rsidR="00481253" w:rsidRPr="00BA32F8" w:rsidRDefault="00481253" w:rsidP="00481253">
      <w:pPr>
        <w:jc w:val="both"/>
      </w:pPr>
      <w:r w:rsidRPr="00BA32F8">
        <w:t>(</w:t>
      </w:r>
      <w:r w:rsidR="006275B3">
        <w:t>7</w:t>
      </w:r>
      <w:r w:rsidRPr="00BA32F8">
        <w:t xml:space="preserve">) </w:t>
      </w:r>
    </w:p>
    <w:p w14:paraId="792A6831" w14:textId="77777777" w:rsidR="00481253" w:rsidRPr="00BA32F8" w:rsidRDefault="00481253" w:rsidP="00481253">
      <w:pPr>
        <w:jc w:val="both"/>
      </w:pPr>
      <w:r w:rsidRPr="00BA32F8">
        <w:t>Nicht besonders verteilte Berufungssachen aus dem Turnuskreis Berufung 1</w:t>
      </w:r>
      <w:r>
        <w:t>;</w:t>
      </w:r>
    </w:p>
    <w:p w14:paraId="6AEC1210" w14:textId="524C2C35" w:rsidR="00481253" w:rsidRPr="00BA32F8" w:rsidRDefault="00481253" w:rsidP="00481253">
      <w:pPr>
        <w:jc w:val="both"/>
      </w:pPr>
      <w:r w:rsidRPr="00BA32F8">
        <w:t>(</w:t>
      </w:r>
      <w:r w:rsidR="006275B3">
        <w:t>8</w:t>
      </w:r>
      <w:r w:rsidRPr="00BA32F8">
        <w:t>)</w:t>
      </w:r>
    </w:p>
    <w:p w14:paraId="7D7DF029" w14:textId="77777777" w:rsidR="00481253" w:rsidRPr="00BA32F8" w:rsidRDefault="00481253" w:rsidP="00481253">
      <w:pPr>
        <w:jc w:val="both"/>
      </w:pPr>
      <w:r>
        <w:t>Beschwerden</w:t>
      </w:r>
      <w:r w:rsidRPr="00BA32F8">
        <w:t xml:space="preserve"> in Verkehrsrechtsstreitigkei</w:t>
      </w:r>
      <w:r>
        <w:t>ten aus dem Turnuskreis Beschwerde</w:t>
      </w:r>
      <w:r w:rsidRPr="00BA32F8">
        <w:t xml:space="preserve"> 2</w:t>
      </w:r>
      <w:r>
        <w:t>:</w:t>
      </w:r>
    </w:p>
    <w:p w14:paraId="63735AF0" w14:textId="4F48D15C" w:rsidR="00A52F63" w:rsidRPr="00BA32F8" w:rsidRDefault="00A52F63" w:rsidP="00A52F63">
      <w:pPr>
        <w:jc w:val="both"/>
      </w:pPr>
      <w:r w:rsidRPr="00BA32F8">
        <w:t>(</w:t>
      </w:r>
      <w:r w:rsidR="006275B3">
        <w:t>9</w:t>
      </w:r>
      <w:r w:rsidRPr="00BA32F8">
        <w:t xml:space="preserve">) </w:t>
      </w:r>
    </w:p>
    <w:p w14:paraId="5B74A7BD" w14:textId="77777777" w:rsidR="00A52F63" w:rsidRPr="00BA32F8" w:rsidRDefault="00A52F63" w:rsidP="00A52F63">
      <w:pPr>
        <w:jc w:val="both"/>
      </w:pPr>
      <w:r w:rsidRPr="00BA32F8">
        <w:t>Nicht besonders verteilte Beschwerdesachen aus dem Turnuskreis Beschwerde 1</w:t>
      </w:r>
      <w:r w:rsidR="00481253">
        <w:t>.</w:t>
      </w:r>
    </w:p>
    <w:p w14:paraId="2553F5D9" w14:textId="77777777" w:rsidR="00A52F63" w:rsidRPr="00BA32F8" w:rsidRDefault="00A52F63" w:rsidP="00B9259A">
      <w:pPr>
        <w:jc w:val="both"/>
      </w:pPr>
    </w:p>
    <w:p w14:paraId="210B46CC" w14:textId="379483AC" w:rsidR="00A52F63" w:rsidRPr="00BA32F8" w:rsidRDefault="00A52F63" w:rsidP="00B9259A">
      <w:pPr>
        <w:jc w:val="both"/>
      </w:pPr>
      <w:r w:rsidRPr="00BA32F8">
        <w:t xml:space="preserve">Turnuszahl Berufung 1: </w:t>
      </w:r>
      <w:r w:rsidR="008A107B">
        <w:t>20</w:t>
      </w:r>
    </w:p>
    <w:p w14:paraId="48A7C618" w14:textId="578C41BD" w:rsidR="00A52F63" w:rsidRPr="00BA32F8" w:rsidRDefault="00A52F63" w:rsidP="00B9259A">
      <w:pPr>
        <w:jc w:val="both"/>
      </w:pPr>
      <w:r w:rsidRPr="00BA32F8">
        <w:t xml:space="preserve">Turnuszahl Beschwerde 1: </w:t>
      </w:r>
      <w:r w:rsidR="008A107B">
        <w:t>20</w:t>
      </w:r>
    </w:p>
    <w:p w14:paraId="67675338" w14:textId="77777777" w:rsidR="009F1B62" w:rsidRPr="00BA32F8" w:rsidRDefault="009F1B62" w:rsidP="00B9259A">
      <w:pPr>
        <w:jc w:val="both"/>
      </w:pPr>
    </w:p>
    <w:p w14:paraId="01F076A5" w14:textId="77777777" w:rsidR="009F1B62" w:rsidRPr="00BA32F8" w:rsidRDefault="009F1B62" w:rsidP="00B9259A">
      <w:pPr>
        <w:pStyle w:val="berschrift6"/>
        <w:jc w:val="both"/>
      </w:pPr>
      <w:bookmarkStart w:id="637" w:name="_Toc466549217"/>
      <w:bookmarkStart w:id="638" w:name="_Toc466549879"/>
      <w:bookmarkStart w:id="639" w:name="_Toc58852897"/>
      <w:r w:rsidRPr="00BA32F8">
        <w:t>23. Zivilkammer</w:t>
      </w:r>
      <w:bookmarkEnd w:id="637"/>
      <w:bookmarkEnd w:id="638"/>
      <w:bookmarkEnd w:id="639"/>
    </w:p>
    <w:p w14:paraId="01044F9E" w14:textId="77777777" w:rsidR="00DA6C08" w:rsidRPr="00BA32F8" w:rsidRDefault="00E04825" w:rsidP="00B9259A">
      <w:pPr>
        <w:jc w:val="both"/>
      </w:pPr>
      <w:r w:rsidRPr="00BA32F8">
        <w:t>(1)</w:t>
      </w:r>
    </w:p>
    <w:p w14:paraId="1D6F124E" w14:textId="77777777" w:rsidR="009F1B62" w:rsidRPr="00BA32F8" w:rsidRDefault="0018555B" w:rsidP="00B9259A">
      <w:pPr>
        <w:jc w:val="both"/>
      </w:pPr>
      <w:r w:rsidRPr="00BA32F8">
        <w:t>Beschwerden in Angelegenheiten</w:t>
      </w:r>
      <w:r w:rsidR="009F1B62" w:rsidRPr="00BA32F8">
        <w:t xml:space="preserve"> der freiwilligen Gerichtsbarkeit mit Ausnahme der Beschwerden, für welche die Kammern für Handelssachen gemäß § 30 Abs. 1 Satz 2, 125 FGG </w:t>
      </w:r>
      <w:r w:rsidRPr="00BA32F8">
        <w:t xml:space="preserve">a.F. </w:t>
      </w:r>
      <w:r w:rsidR="009F1B62" w:rsidRPr="00BA32F8">
        <w:t xml:space="preserve">zuständig sind; </w:t>
      </w:r>
    </w:p>
    <w:p w14:paraId="491E03C2" w14:textId="77777777" w:rsidR="009F1B62" w:rsidRPr="00BA32F8" w:rsidRDefault="00E04825" w:rsidP="00B9259A">
      <w:pPr>
        <w:jc w:val="both"/>
      </w:pPr>
      <w:r w:rsidRPr="00BA32F8">
        <w:t>(2)</w:t>
      </w:r>
    </w:p>
    <w:p w14:paraId="1F8316D6" w14:textId="77777777" w:rsidR="009F1B62" w:rsidRPr="00BA32F8" w:rsidRDefault="009F1B62" w:rsidP="00B9259A">
      <w:pPr>
        <w:jc w:val="both"/>
      </w:pPr>
      <w:r w:rsidRPr="00BA32F8">
        <w:t>sämtliche Beschwerden in Sachen der streitigen Gerichtsbarkeit (C-, H-Sachen), soweit sie Zwangsvollstreckungssachen oder Kosten (mit Ausnahme der Kostengrund</w:t>
      </w:r>
      <w:r w:rsidR="00622D49">
        <w:t>-</w:t>
      </w:r>
      <w:r w:rsidRPr="00BA32F8">
        <w:t>entscheidungen), Gebühren, Zeugen- und Sachverständigenentschädigungen betreffen und soweit nicht eine Spe</w:t>
      </w:r>
      <w:r w:rsidR="00674614" w:rsidRPr="00BA32F8">
        <w:t>zialzuständigkeit der 20.</w:t>
      </w:r>
      <w:r w:rsidRPr="00BA32F8">
        <w:t>, 21. oder 22. Zivilkammer besteht;</w:t>
      </w:r>
    </w:p>
    <w:p w14:paraId="090351B1" w14:textId="77777777" w:rsidR="003C0245" w:rsidRDefault="003C0245" w:rsidP="00B9259A">
      <w:pPr>
        <w:jc w:val="both"/>
      </w:pPr>
    </w:p>
    <w:p w14:paraId="030FDA60" w14:textId="77777777" w:rsidR="009F1B62" w:rsidRPr="00BA32F8" w:rsidRDefault="00E04825" w:rsidP="00B9259A">
      <w:pPr>
        <w:jc w:val="both"/>
      </w:pPr>
      <w:r w:rsidRPr="00BA32F8">
        <w:lastRenderedPageBreak/>
        <w:t>(3)</w:t>
      </w:r>
    </w:p>
    <w:p w14:paraId="1239450F" w14:textId="77777777" w:rsidR="009F1B62" w:rsidRPr="00BA32F8" w:rsidRDefault="009F1B62" w:rsidP="00B9259A">
      <w:pPr>
        <w:jc w:val="both"/>
      </w:pPr>
      <w:r w:rsidRPr="00BA32F8">
        <w:t>Beschwerden in den Verfahren nach der Insolvenzordnung und in den Altverfahren nach der bis zum 31.12.1998 gültigen Konkursordnung;</w:t>
      </w:r>
    </w:p>
    <w:p w14:paraId="3A1AFC0F" w14:textId="77777777" w:rsidR="00DA6C08" w:rsidRPr="00BA32F8" w:rsidRDefault="00E04825" w:rsidP="00B9259A">
      <w:pPr>
        <w:jc w:val="both"/>
      </w:pPr>
      <w:r w:rsidRPr="00BA32F8">
        <w:t>(4)</w:t>
      </w:r>
    </w:p>
    <w:p w14:paraId="3844B15A" w14:textId="77777777" w:rsidR="009F1B62" w:rsidRPr="00BA32F8" w:rsidRDefault="009F1B62" w:rsidP="00B9259A">
      <w:pPr>
        <w:jc w:val="both"/>
      </w:pPr>
      <w:r w:rsidRPr="00BA32F8">
        <w:t>Anträge und Beschwerden nach</w:t>
      </w:r>
      <w:r w:rsidR="009B1BF8" w:rsidRPr="00BA32F8">
        <w:t xml:space="preserve"> </w:t>
      </w:r>
      <w:r w:rsidRPr="00BA32F8">
        <w:t>§</w:t>
      </w:r>
      <w:r w:rsidR="009B1BF8" w:rsidRPr="00BA32F8">
        <w:t xml:space="preserve"> </w:t>
      </w:r>
      <w:r w:rsidRPr="00BA32F8">
        <w:t>54 BeurkG, § 156 KostO</w:t>
      </w:r>
      <w:r w:rsidR="002E31CC" w:rsidRPr="00BA32F8">
        <w:t>, § 127 GNotKG</w:t>
      </w:r>
      <w:r w:rsidRPr="00BA32F8">
        <w:t xml:space="preserve"> und § 15 BNotO;</w:t>
      </w:r>
    </w:p>
    <w:p w14:paraId="3E54A4BC" w14:textId="77777777" w:rsidR="009F1B62" w:rsidRPr="00BA32F8" w:rsidRDefault="00E04825" w:rsidP="00B9259A">
      <w:pPr>
        <w:jc w:val="both"/>
      </w:pPr>
      <w:r w:rsidRPr="00BA32F8">
        <w:t>(5)</w:t>
      </w:r>
    </w:p>
    <w:p w14:paraId="50408E5F" w14:textId="77777777" w:rsidR="009F1B62" w:rsidRPr="00BA32F8" w:rsidRDefault="009F1B62" w:rsidP="00B9259A">
      <w:pPr>
        <w:pStyle w:val="Kopfzeile"/>
        <w:jc w:val="both"/>
      </w:pPr>
      <w:r w:rsidRPr="00BA32F8">
        <w:t>Vertragshilfea</w:t>
      </w:r>
      <w:r w:rsidR="0018555B" w:rsidRPr="00BA32F8">
        <w:t>nträge im ersten Rechtszug;</w:t>
      </w:r>
    </w:p>
    <w:p w14:paraId="57A2B6B1" w14:textId="77777777" w:rsidR="0018555B" w:rsidRPr="00BA32F8" w:rsidRDefault="00E04825" w:rsidP="00B9259A">
      <w:pPr>
        <w:pStyle w:val="Kopfzeile"/>
        <w:jc w:val="both"/>
      </w:pPr>
      <w:r w:rsidRPr="00BA32F8">
        <w:t>(6)</w:t>
      </w:r>
    </w:p>
    <w:p w14:paraId="18477886" w14:textId="77777777" w:rsidR="0018555B" w:rsidRPr="00BA32F8" w:rsidRDefault="0018555B" w:rsidP="00B9259A">
      <w:pPr>
        <w:jc w:val="both"/>
      </w:pPr>
      <w:r w:rsidRPr="00BA32F8">
        <w:t>Beschwerden betreffend die Ablehnung und Ausschließung von Richtern und Rechtspflegern und die Ablehnung von Sachverständigen;</w:t>
      </w:r>
    </w:p>
    <w:p w14:paraId="08E76674" w14:textId="77777777" w:rsidR="0018555B" w:rsidRPr="00BA32F8" w:rsidRDefault="00E04825" w:rsidP="00B9259A">
      <w:pPr>
        <w:jc w:val="both"/>
      </w:pPr>
      <w:r w:rsidRPr="00BA32F8">
        <w:t>(7)</w:t>
      </w:r>
    </w:p>
    <w:p w14:paraId="30522557" w14:textId="77777777" w:rsidR="0018555B" w:rsidRPr="00BA32F8" w:rsidRDefault="0018555B" w:rsidP="00B9259A">
      <w:pPr>
        <w:jc w:val="both"/>
      </w:pPr>
      <w:r w:rsidRPr="00BA32F8">
        <w:t>die Bestimmung des örtlich zuständigen Gerichts;</w:t>
      </w:r>
    </w:p>
    <w:p w14:paraId="5A6F5318" w14:textId="77777777" w:rsidR="000E71FF" w:rsidRPr="00BA32F8" w:rsidRDefault="00E04825" w:rsidP="00B9259A">
      <w:pPr>
        <w:pStyle w:val="Kopfzeile"/>
        <w:jc w:val="both"/>
      </w:pPr>
      <w:r w:rsidRPr="00BA32F8">
        <w:t>(8)</w:t>
      </w:r>
    </w:p>
    <w:p w14:paraId="7BD3AD69" w14:textId="77777777" w:rsidR="000E71FF" w:rsidRPr="00BA32F8" w:rsidRDefault="000E71FF" w:rsidP="00B9259A">
      <w:pPr>
        <w:pStyle w:val="Kopfzeile"/>
        <w:jc w:val="both"/>
      </w:pPr>
      <w:r w:rsidRPr="00BA32F8">
        <w:t>die Verfahren, für die nach § 4 des Gesetzes zur Therapie und Unterbringung psychisch gestörter Gewalttäter (ThUG) die Zivilkammer des Landgerichts zu</w:t>
      </w:r>
      <w:r w:rsidR="00674614" w:rsidRPr="00BA32F8">
        <w:t>ständig ist;</w:t>
      </w:r>
    </w:p>
    <w:p w14:paraId="4AEB4E40" w14:textId="77777777" w:rsidR="0018555B" w:rsidRPr="00BA32F8" w:rsidRDefault="00E04825" w:rsidP="00B9259A">
      <w:pPr>
        <w:pStyle w:val="Kopfzeile"/>
        <w:jc w:val="both"/>
      </w:pPr>
      <w:r w:rsidRPr="00BA32F8">
        <w:t>(9)</w:t>
      </w:r>
    </w:p>
    <w:p w14:paraId="4025D900" w14:textId="77777777" w:rsidR="0018555B" w:rsidRPr="00BA32F8" w:rsidRDefault="0018555B" w:rsidP="00B9259A">
      <w:pPr>
        <w:pStyle w:val="Kopfzeile"/>
        <w:jc w:val="both"/>
      </w:pPr>
      <w:r w:rsidRPr="00BA32F8">
        <w:t>alle Angelegenheiten, welche zur Zuständigkeit der Zivilkammern des zweiten Rechtszuges gehören und keine a</w:t>
      </w:r>
      <w:r w:rsidR="00674614" w:rsidRPr="00BA32F8">
        <w:t>ndere Verteilung gefunden haben;</w:t>
      </w:r>
    </w:p>
    <w:p w14:paraId="0702A720" w14:textId="77777777" w:rsidR="0018555B" w:rsidRPr="00BA32F8" w:rsidRDefault="00E04825" w:rsidP="00B9259A">
      <w:pPr>
        <w:pStyle w:val="Kopfzeile"/>
        <w:jc w:val="both"/>
      </w:pPr>
      <w:r w:rsidRPr="00BA32F8">
        <w:t>(10)</w:t>
      </w:r>
    </w:p>
    <w:p w14:paraId="0BD22D1A" w14:textId="77777777" w:rsidR="0018555B" w:rsidRPr="00BA32F8" w:rsidRDefault="0018555B" w:rsidP="00B9259A">
      <w:pPr>
        <w:pStyle w:val="Kopfzeile"/>
        <w:jc w:val="both"/>
      </w:pPr>
      <w:r w:rsidRPr="00BA32F8">
        <w:t>die aus dem Zuständigkeitsbereich der zum 29.02.2008 aufgelösten 25. Zivilkammer zur</w:t>
      </w:r>
      <w:r w:rsidR="007D7BC2" w:rsidRPr="00BA32F8">
        <w:t>ückverwiesenen Beschwerdesachen,</w:t>
      </w:r>
    </w:p>
    <w:p w14:paraId="1918F3F2" w14:textId="77777777" w:rsidR="007D7BC2" w:rsidRPr="00BA32F8" w:rsidRDefault="00E04825" w:rsidP="00B9259A">
      <w:pPr>
        <w:pStyle w:val="Kopfzeile"/>
        <w:jc w:val="both"/>
      </w:pPr>
      <w:r w:rsidRPr="00BA32F8">
        <w:t>(11)</w:t>
      </w:r>
    </w:p>
    <w:p w14:paraId="6D5358E9" w14:textId="77777777" w:rsidR="007D7BC2" w:rsidRPr="00BA32F8" w:rsidRDefault="007D7BC2" w:rsidP="00B9259A">
      <w:pPr>
        <w:pStyle w:val="Kopfzeile"/>
        <w:jc w:val="both"/>
        <w:rPr>
          <w:bCs/>
          <w:iCs/>
        </w:rPr>
      </w:pPr>
      <w:r w:rsidRPr="00BA32F8">
        <w:t>Beschwerden betreffend Vollstreckungsschutzanträge (§ 765 a ZPO) gegen Räumungsvollstreckungen.</w:t>
      </w:r>
    </w:p>
    <w:p w14:paraId="3186E638" w14:textId="77777777" w:rsidR="009F1B62" w:rsidRPr="00BA32F8" w:rsidRDefault="009F1B62" w:rsidP="00B9259A">
      <w:pPr>
        <w:jc w:val="both"/>
      </w:pPr>
    </w:p>
    <w:p w14:paraId="1F3ACAB0" w14:textId="77777777" w:rsidR="009F1B62" w:rsidRPr="00BA32F8" w:rsidRDefault="009F1B62" w:rsidP="00B9259A">
      <w:pPr>
        <w:pStyle w:val="berschrift6"/>
        <w:jc w:val="both"/>
      </w:pPr>
      <w:bookmarkStart w:id="640" w:name="_Toc466549218"/>
      <w:bookmarkStart w:id="641" w:name="_Toc466549880"/>
      <w:bookmarkStart w:id="642" w:name="_Toc58852898"/>
      <w:r w:rsidRPr="00BA32F8">
        <w:t>24. Zivilkammer (4. Kammer für Handelssachen)</w:t>
      </w:r>
      <w:bookmarkEnd w:id="640"/>
      <w:bookmarkEnd w:id="641"/>
      <w:bookmarkEnd w:id="642"/>
    </w:p>
    <w:p w14:paraId="684E4AF6" w14:textId="77777777" w:rsidR="00D75E48" w:rsidRPr="00BA32F8" w:rsidRDefault="009F1B62" w:rsidP="00B9259A">
      <w:pPr>
        <w:jc w:val="both"/>
      </w:pPr>
      <w:r w:rsidRPr="00BA32F8">
        <w:t>alle Handelssachen des zweiten Rechtszuges.</w:t>
      </w:r>
    </w:p>
    <w:p w14:paraId="1E9EAC77" w14:textId="77777777" w:rsidR="00481253" w:rsidRDefault="00481253">
      <w:pPr>
        <w:spacing w:line="240" w:lineRule="auto"/>
      </w:pPr>
      <w:r>
        <w:br w:type="page"/>
      </w:r>
    </w:p>
    <w:p w14:paraId="484B16B0" w14:textId="77777777" w:rsidR="009F1B62" w:rsidRPr="00BA32F8" w:rsidRDefault="009F1B62" w:rsidP="00B9259A">
      <w:pPr>
        <w:pStyle w:val="berschrift2"/>
        <w:jc w:val="both"/>
      </w:pPr>
      <w:bookmarkStart w:id="643" w:name="_Toc466549219"/>
      <w:bookmarkStart w:id="644" w:name="_Toc466549881"/>
      <w:bookmarkStart w:id="645" w:name="_Toc58852899"/>
      <w:r w:rsidRPr="00BA32F8">
        <w:lastRenderedPageBreak/>
        <w:t>Strafsachen und Bußgeldsachen</w:t>
      </w:r>
      <w:bookmarkEnd w:id="643"/>
      <w:bookmarkEnd w:id="644"/>
      <w:bookmarkEnd w:id="645"/>
    </w:p>
    <w:p w14:paraId="03B24664" w14:textId="77777777" w:rsidR="009F1B62" w:rsidRPr="00BA32F8" w:rsidRDefault="009F1B62" w:rsidP="00B9259A">
      <w:pPr>
        <w:jc w:val="both"/>
      </w:pPr>
    </w:p>
    <w:p w14:paraId="694325BE" w14:textId="77777777" w:rsidR="00F379C1" w:rsidRPr="00BA32F8" w:rsidRDefault="00F379C1" w:rsidP="00B9259A">
      <w:pPr>
        <w:jc w:val="both"/>
      </w:pPr>
      <w:r w:rsidRPr="00BA32F8">
        <w:t>Es bearbeiten</w:t>
      </w:r>
      <w:r w:rsidR="007861AD" w:rsidRPr="00BA32F8">
        <w:t xml:space="preserve"> die</w:t>
      </w:r>
    </w:p>
    <w:p w14:paraId="500BEBCC" w14:textId="77777777" w:rsidR="00F379C1" w:rsidRPr="00BA32F8" w:rsidRDefault="00F379C1" w:rsidP="00B9259A">
      <w:pPr>
        <w:jc w:val="both"/>
      </w:pPr>
    </w:p>
    <w:p w14:paraId="7461E206" w14:textId="77777777" w:rsidR="009F1B62" w:rsidRPr="00BA32F8" w:rsidRDefault="009F1B62" w:rsidP="00B9259A">
      <w:pPr>
        <w:pStyle w:val="berschrift6"/>
        <w:jc w:val="both"/>
      </w:pPr>
      <w:bookmarkStart w:id="646" w:name="_Toc466549220"/>
      <w:bookmarkStart w:id="647" w:name="_Toc466549882"/>
      <w:bookmarkStart w:id="648" w:name="_Toc58852900"/>
      <w:r w:rsidRPr="00BA32F8">
        <w:t>1. Strafkammer (</w:t>
      </w:r>
      <w:r w:rsidR="00B56802" w:rsidRPr="00BA32F8">
        <w:t>Schwurgerichtskammer)</w:t>
      </w:r>
      <w:bookmarkEnd w:id="646"/>
      <w:bookmarkEnd w:id="647"/>
      <w:bookmarkEnd w:id="648"/>
    </w:p>
    <w:p w14:paraId="6A28F61D" w14:textId="77777777" w:rsidR="00310E42" w:rsidRPr="00BA32F8" w:rsidRDefault="00641A5D" w:rsidP="00B9259A">
      <w:pPr>
        <w:jc w:val="both"/>
      </w:pPr>
      <w:r w:rsidRPr="00BA32F8">
        <w:t>(1)</w:t>
      </w:r>
    </w:p>
    <w:p w14:paraId="4076B324" w14:textId="5EFBB467" w:rsidR="00ED034D" w:rsidRPr="00BA32F8" w:rsidRDefault="00ED034D" w:rsidP="00B9259A">
      <w:pPr>
        <w:jc w:val="both"/>
      </w:pPr>
      <w:r w:rsidRPr="00BA32F8">
        <w:t>die Strafsachen, in denen gemäß § 74 Abs. 2 GVG eine Strafkammer als Schwurgericht zuständig ist einschließlich der Beschwerden, die die Verhaftung oder die einstweilige Unterbringung von Erwachsenen oder Anordnungen nach § 119 StPO in Schwurgerichtssachen betreffen</w:t>
      </w:r>
      <w:r w:rsidR="00AB3301" w:rsidRPr="00BA32F8">
        <w:t>,</w:t>
      </w:r>
      <w:r w:rsidR="00310E42" w:rsidRPr="00BA32F8">
        <w:t xml:space="preserve"> </w:t>
      </w:r>
      <w:r w:rsidR="00AB3301" w:rsidRPr="00BA32F8">
        <w:t xml:space="preserve">entsprechend der Zuteilung unter </w:t>
      </w:r>
      <w:r w:rsidR="005B61E2">
        <w:t xml:space="preserve"> A. IV. 4. b) (1) </w:t>
      </w:r>
      <w:r w:rsidR="00AB3301" w:rsidRPr="00BA32F8">
        <w:t>der allgemeinen Zuständigkeitsregelungen für die großen Strafkammern;</w:t>
      </w:r>
    </w:p>
    <w:p w14:paraId="24C3488B" w14:textId="77777777" w:rsidR="009F1B62" w:rsidRPr="00BA32F8" w:rsidRDefault="00641A5D" w:rsidP="00B9259A">
      <w:pPr>
        <w:jc w:val="both"/>
      </w:pPr>
      <w:r w:rsidRPr="00BA32F8">
        <w:t>(2)</w:t>
      </w:r>
    </w:p>
    <w:p w14:paraId="72C2B584" w14:textId="77777777" w:rsidR="009F1B62" w:rsidRPr="00BA32F8" w:rsidRDefault="009F1B62" w:rsidP="00B9259A">
      <w:pPr>
        <w:jc w:val="both"/>
      </w:pPr>
      <w:r w:rsidRPr="00BA32F8">
        <w:t>erstinstanzliche Strafsachen gegen Erwachsene entsprechend der Zuteilung in den Turnuskreisen 1 und 2;</w:t>
      </w:r>
    </w:p>
    <w:p w14:paraId="32BA6B8F" w14:textId="77777777" w:rsidR="009F1B62" w:rsidRPr="00BA32F8" w:rsidRDefault="00641A5D" w:rsidP="00B9259A">
      <w:pPr>
        <w:jc w:val="both"/>
      </w:pPr>
      <w:r w:rsidRPr="00BA32F8">
        <w:t>(3)</w:t>
      </w:r>
    </w:p>
    <w:p w14:paraId="34BD284A" w14:textId="77777777" w:rsidR="00ED034D" w:rsidRPr="00BA32F8" w:rsidRDefault="009F1B62" w:rsidP="00B9259A">
      <w:pPr>
        <w:jc w:val="both"/>
      </w:pPr>
      <w:r w:rsidRPr="00BA32F8">
        <w:t xml:space="preserve">die gemäß § 354 Abs. 2 </w:t>
      </w:r>
      <w:r w:rsidR="00705A97" w:rsidRPr="00BA32F8">
        <w:t xml:space="preserve">S. 1, 1. Halbs. </w:t>
      </w:r>
      <w:r w:rsidRPr="00BA32F8">
        <w:t xml:space="preserve">StPO </w:t>
      </w:r>
      <w:r w:rsidR="00775E02" w:rsidRPr="00BA32F8">
        <w:t xml:space="preserve">oder § 210 Abs. 3 S. 1, 1. Alt StPO </w:t>
      </w:r>
      <w:r w:rsidRPr="00BA32F8">
        <w:t xml:space="preserve">an eine nicht benannte Strafkammer </w:t>
      </w:r>
      <w:r w:rsidR="00310E42" w:rsidRPr="00BA32F8">
        <w:t xml:space="preserve">des Landgerichts </w:t>
      </w:r>
      <w:r w:rsidRPr="00BA32F8">
        <w:t>zurückverwiesenen Sachen</w:t>
      </w:r>
      <w:r w:rsidR="009B1BF8" w:rsidRPr="00BA32F8">
        <w:t xml:space="preserve"> </w:t>
      </w:r>
      <w:r w:rsidR="00ED034D" w:rsidRPr="00BA32F8">
        <w:t xml:space="preserve">der </w:t>
      </w:r>
      <w:r w:rsidR="00B721A0" w:rsidRPr="00BA32F8">
        <w:t>10</w:t>
      </w:r>
      <w:r w:rsidR="00ED034D" w:rsidRPr="00BA32F8">
        <w:t>. Strafkammer</w:t>
      </w:r>
      <w:r w:rsidR="00310E42" w:rsidRPr="00BA32F8">
        <w:t xml:space="preserve"> </w:t>
      </w:r>
      <w:r w:rsidR="00ED034D" w:rsidRPr="00BA32F8">
        <w:t xml:space="preserve">sowie </w:t>
      </w:r>
      <w:r w:rsidR="00DD43CC" w:rsidRPr="00BA32F8">
        <w:t xml:space="preserve">die </w:t>
      </w:r>
      <w:r w:rsidR="00B3021C" w:rsidRPr="00BA32F8">
        <w:t>entsprechend</w:t>
      </w:r>
      <w:r w:rsidR="00DD43CC" w:rsidRPr="00BA32F8">
        <w:t xml:space="preserve"> zurückverwiesenen </w:t>
      </w:r>
      <w:r w:rsidR="00ED034D" w:rsidRPr="00BA32F8">
        <w:t>Schwurgerichtssachen der 10. Strafkammer als Schwurgericht.</w:t>
      </w:r>
    </w:p>
    <w:p w14:paraId="57BF6278" w14:textId="77777777" w:rsidR="00FF3984" w:rsidRPr="00BA32F8" w:rsidRDefault="00FF3984" w:rsidP="00B9259A">
      <w:pPr>
        <w:jc w:val="both"/>
      </w:pPr>
    </w:p>
    <w:p w14:paraId="64316949" w14:textId="77777777" w:rsidR="009F1B62" w:rsidRPr="00BA32F8" w:rsidRDefault="009F1B62" w:rsidP="00B9259A">
      <w:pPr>
        <w:pStyle w:val="berschrift6"/>
        <w:jc w:val="both"/>
      </w:pPr>
      <w:bookmarkStart w:id="649" w:name="_Toc466549221"/>
      <w:bookmarkStart w:id="650" w:name="_Toc466549883"/>
      <w:bookmarkStart w:id="651" w:name="_Toc58852901"/>
      <w:r w:rsidRPr="00BA32F8">
        <w:t>2. Strafkammer</w:t>
      </w:r>
      <w:bookmarkEnd w:id="649"/>
      <w:bookmarkEnd w:id="650"/>
      <w:bookmarkEnd w:id="651"/>
    </w:p>
    <w:p w14:paraId="56A1119A" w14:textId="77777777" w:rsidR="009F1B62" w:rsidRPr="00BA32F8" w:rsidRDefault="00641A5D" w:rsidP="00B9259A">
      <w:pPr>
        <w:jc w:val="both"/>
      </w:pPr>
      <w:r w:rsidRPr="00BA32F8">
        <w:t>(1)</w:t>
      </w:r>
    </w:p>
    <w:p w14:paraId="7C2D12FD" w14:textId="77777777" w:rsidR="009F1B62" w:rsidRPr="00BA32F8" w:rsidRDefault="009F1B62" w:rsidP="00B9259A">
      <w:pPr>
        <w:jc w:val="both"/>
      </w:pPr>
      <w:r w:rsidRPr="00BA32F8">
        <w:t>erstinstanzliche Strafsachen gegen Erwachsene entsprechend der Zuteilung in den Turnuskreisen 1 und 2;</w:t>
      </w:r>
    </w:p>
    <w:p w14:paraId="683E7024" w14:textId="77777777" w:rsidR="009F1B62" w:rsidRPr="00BA32F8" w:rsidRDefault="00641A5D" w:rsidP="00B9259A">
      <w:pPr>
        <w:jc w:val="both"/>
      </w:pPr>
      <w:r w:rsidRPr="00BA32F8">
        <w:t>(2)</w:t>
      </w:r>
    </w:p>
    <w:p w14:paraId="3E60F536" w14:textId="77777777" w:rsidR="009F1B62" w:rsidRPr="00BA32F8" w:rsidRDefault="009F1B62" w:rsidP="00B9259A">
      <w:pPr>
        <w:jc w:val="both"/>
      </w:pPr>
      <w:r w:rsidRPr="00BA32F8">
        <w:t xml:space="preserve">die gemäß § 354 Abs. 2 </w:t>
      </w:r>
      <w:r w:rsidR="00CE2D80" w:rsidRPr="00BA32F8">
        <w:t xml:space="preserve">S. 1, 1. Halbs. </w:t>
      </w:r>
      <w:r w:rsidRPr="00BA32F8">
        <w:t xml:space="preserve">StPO </w:t>
      </w:r>
      <w:r w:rsidR="00775E02" w:rsidRPr="00BA32F8">
        <w:t xml:space="preserve">oder § 210 Abs. 3 S. 1, 1. Alt StPO an </w:t>
      </w:r>
      <w:r w:rsidRPr="00BA32F8">
        <w:t>eine nicht benannte Strafkammer zurückverwiesenen Sachen</w:t>
      </w:r>
      <w:r w:rsidR="009B1BF8" w:rsidRPr="00BA32F8">
        <w:t xml:space="preserve"> </w:t>
      </w:r>
      <w:r w:rsidRPr="00BA32F8">
        <w:t xml:space="preserve">der </w:t>
      </w:r>
      <w:r w:rsidR="00760A08" w:rsidRPr="00BA32F8">
        <w:t>21</w:t>
      </w:r>
      <w:r w:rsidRPr="00BA32F8">
        <w:t>. Strafkammer;</w:t>
      </w:r>
      <w:r w:rsidR="00BD283F" w:rsidRPr="00BA32F8">
        <w:rPr>
          <w:rStyle w:val="Kommentarzeichen"/>
        </w:rPr>
        <w:t xml:space="preserve"> </w:t>
      </w:r>
    </w:p>
    <w:p w14:paraId="28ABF42E" w14:textId="77777777" w:rsidR="009F1B62" w:rsidRPr="00BA32F8" w:rsidRDefault="00641A5D" w:rsidP="00B9259A">
      <w:pPr>
        <w:jc w:val="both"/>
      </w:pPr>
      <w:r w:rsidRPr="00BA32F8">
        <w:t>(3)</w:t>
      </w:r>
    </w:p>
    <w:p w14:paraId="67C36133" w14:textId="77777777" w:rsidR="009F1B62" w:rsidRPr="00BA32F8" w:rsidRDefault="009F1B62" w:rsidP="00B9259A">
      <w:pPr>
        <w:jc w:val="both"/>
      </w:pPr>
      <w:r w:rsidRPr="00BA32F8">
        <w:t xml:space="preserve">Anträge und Beschwerden, die sich auf Verfahren und Entscheidungen der Amtsgerichte in Gs-Sachen beziehen, mit Ausnahme der Entscheidungen, die Verkehrsstrafsachen </w:t>
      </w:r>
      <w:r w:rsidR="00726CC7" w:rsidRPr="00BA32F8">
        <w:t xml:space="preserve">oder Wirtschaftsstrafsachen </w:t>
      </w:r>
      <w:r w:rsidRPr="00BA32F8">
        <w:t>zum Gegenstand haben;</w:t>
      </w:r>
    </w:p>
    <w:p w14:paraId="4D74CF39" w14:textId="77777777" w:rsidR="009F1B62" w:rsidRPr="00BA32F8" w:rsidRDefault="00641A5D" w:rsidP="00B9259A">
      <w:pPr>
        <w:jc w:val="both"/>
      </w:pPr>
      <w:r w:rsidRPr="00BA32F8">
        <w:t>(4)</w:t>
      </w:r>
    </w:p>
    <w:p w14:paraId="153E948D" w14:textId="5B73F01A" w:rsidR="009F1B62" w:rsidRPr="00BA32F8" w:rsidRDefault="009F1B62" w:rsidP="00B9259A">
      <w:pPr>
        <w:jc w:val="both"/>
      </w:pPr>
      <w:r w:rsidRPr="00BA32F8">
        <w:t xml:space="preserve">alle übrigen Anträge und Beschwerden in Strafsachen, die </w:t>
      </w:r>
      <w:r w:rsidR="00732254">
        <w:t>keiner anderen großen</w:t>
      </w:r>
      <w:r w:rsidR="00D37B64" w:rsidRPr="00BA32F8">
        <w:t xml:space="preserve"> </w:t>
      </w:r>
      <w:r w:rsidRPr="00BA32F8">
        <w:t xml:space="preserve">Strafkammer zugewiesen sind. </w:t>
      </w:r>
    </w:p>
    <w:p w14:paraId="1CD5ACB5" w14:textId="77777777" w:rsidR="009F1B62" w:rsidRPr="00BA32F8" w:rsidRDefault="009F1B62" w:rsidP="00B9259A">
      <w:pPr>
        <w:jc w:val="both"/>
      </w:pPr>
    </w:p>
    <w:p w14:paraId="4C4F5A2B" w14:textId="77777777" w:rsidR="009F1B62" w:rsidRPr="00BA32F8" w:rsidRDefault="009F1B62" w:rsidP="00B9259A">
      <w:pPr>
        <w:pStyle w:val="berschrift6"/>
        <w:jc w:val="both"/>
      </w:pPr>
      <w:bookmarkStart w:id="652" w:name="_Toc466549222"/>
      <w:bookmarkStart w:id="653" w:name="_Toc466549884"/>
      <w:bookmarkStart w:id="654" w:name="_Toc58852902"/>
      <w:r w:rsidRPr="00BA32F8">
        <w:t>3. Strafkammer (große Jugendkammer)</w:t>
      </w:r>
      <w:bookmarkEnd w:id="652"/>
      <w:bookmarkEnd w:id="653"/>
      <w:bookmarkEnd w:id="654"/>
    </w:p>
    <w:p w14:paraId="1B43093A" w14:textId="77777777" w:rsidR="009F1B62" w:rsidRPr="00BA32F8" w:rsidRDefault="00641A5D" w:rsidP="00B9259A">
      <w:pPr>
        <w:jc w:val="both"/>
      </w:pPr>
      <w:r w:rsidRPr="00BA32F8">
        <w:t>(1)</w:t>
      </w:r>
    </w:p>
    <w:p w14:paraId="75C5B53B" w14:textId="77777777" w:rsidR="007103F7" w:rsidRPr="00BA32F8" w:rsidRDefault="009F1B62" w:rsidP="00B9259A">
      <w:pPr>
        <w:jc w:val="both"/>
      </w:pPr>
      <w:r w:rsidRPr="00BA32F8">
        <w:t xml:space="preserve">Erst- und zweitinstanzliche Strafsachen gegen Jugendliche und Heranwachsende, Jugendschwurgerichtssachen sowie Jugendschutzsachen, die bei den Jugendgerichten anhängig gemacht werden, nach der Regelung zu </w:t>
      </w:r>
      <w:r w:rsidR="00831FC2" w:rsidRPr="00BA32F8">
        <w:fldChar w:fldCharType="begin"/>
      </w:r>
      <w:r w:rsidR="00E206EA" w:rsidRPr="00BA32F8">
        <w:instrText xml:space="preserve"> REF _Ref466538813 \w \h </w:instrText>
      </w:r>
      <w:r w:rsidR="00844D9F" w:rsidRPr="00BA32F8">
        <w:instrText xml:space="preserve"> \* MERGEFORMAT </w:instrText>
      </w:r>
      <w:r w:rsidR="00831FC2" w:rsidRPr="00BA32F8">
        <w:fldChar w:fldCharType="separate"/>
      </w:r>
      <w:r w:rsidR="00FD2683">
        <w:t>A.IV.4.a)</w:t>
      </w:r>
      <w:r w:rsidR="00831FC2" w:rsidRPr="00BA32F8">
        <w:fldChar w:fldCharType="end"/>
      </w:r>
      <w:r w:rsidR="00E206EA" w:rsidRPr="00BA32F8">
        <w:t xml:space="preserve"> </w:t>
      </w:r>
      <w:r w:rsidRPr="00BA32F8">
        <w:t xml:space="preserve">und </w:t>
      </w:r>
      <w:r w:rsidR="00831FC2" w:rsidRPr="00BA32F8">
        <w:fldChar w:fldCharType="begin"/>
      </w:r>
      <w:r w:rsidR="00E206EA" w:rsidRPr="00BA32F8">
        <w:instrText xml:space="preserve"> REF _Ref466538143 \w \h </w:instrText>
      </w:r>
      <w:r w:rsidR="00844D9F" w:rsidRPr="00BA32F8">
        <w:instrText xml:space="preserve"> \* MERGEFORMAT </w:instrText>
      </w:r>
      <w:r w:rsidR="00831FC2" w:rsidRPr="00BA32F8">
        <w:fldChar w:fldCharType="separate"/>
      </w:r>
      <w:r w:rsidR="00FD2683">
        <w:t>A.IV.4.b)</w:t>
      </w:r>
      <w:r w:rsidR="00831FC2" w:rsidRPr="00BA32F8">
        <w:fldChar w:fldCharType="end"/>
      </w:r>
      <w:r w:rsidRPr="00BA32F8">
        <w:t xml:space="preserve"> als gro</w:t>
      </w:r>
      <w:r w:rsidR="007103F7" w:rsidRPr="00BA32F8">
        <w:t>ße Jugendkammer. Darüber hinaus die</w:t>
      </w:r>
      <w:r w:rsidRPr="00BA32F8">
        <w:t xml:space="preserve"> sonstigen Anträge und Beschwerden sowie die Beschwerden in Verfahren wegen des Verdachts der Begehung von Straftaten gegen die sexuelle Selbstbestimmung gemäß der §§ 174 bis 174c, 176 bis 181a und 182 StGB, soweit das (oder zumindest eines der) Opfer das 18. Lebe</w:t>
      </w:r>
      <w:r w:rsidR="007103F7" w:rsidRPr="00BA32F8">
        <w:t xml:space="preserve">nsjahr noch nicht vollendet hat - entsprechend der Zuteilung unter </w:t>
      </w:r>
      <w:r w:rsidR="007363C5" w:rsidRPr="00BA32F8">
        <w:t>A. IV. b) (2)</w:t>
      </w:r>
      <w:r w:rsidR="007103F7" w:rsidRPr="00BA32F8">
        <w:t xml:space="preserve"> der allgemeinen Zuständigkeitsregelungen für die großen Strafkammern;</w:t>
      </w:r>
    </w:p>
    <w:p w14:paraId="3CC69D5B" w14:textId="77777777" w:rsidR="009F1B62" w:rsidRPr="00BA32F8" w:rsidRDefault="00641A5D" w:rsidP="00B9259A">
      <w:pPr>
        <w:jc w:val="both"/>
      </w:pPr>
      <w:r w:rsidRPr="00BA32F8">
        <w:t>(2)</w:t>
      </w:r>
    </w:p>
    <w:p w14:paraId="2A8F8EE4" w14:textId="77777777" w:rsidR="009F1B62" w:rsidRPr="00BA32F8" w:rsidRDefault="009F1B62" w:rsidP="00B9259A">
      <w:pPr>
        <w:jc w:val="both"/>
      </w:pPr>
      <w:r w:rsidRPr="00BA32F8">
        <w:t>Entscheidungen gegen Jugendliche und Heranwachsende nach dem Gesetz über Ordnungswidrigkeiten als Kammer für Bußgeldsachen</w:t>
      </w:r>
      <w:r w:rsidR="00FE1418" w:rsidRPr="00BA32F8">
        <w:t>, einschließlich der Beschwerden gegen Entscheidungen der Abteilungen für Bußgeldsachen der Amtsgerichte</w:t>
      </w:r>
      <w:r w:rsidR="009A4CAA" w:rsidRPr="00BA32F8">
        <w:t>, soweit der Jugendrichter entschieden hat</w:t>
      </w:r>
      <w:r w:rsidRPr="00BA32F8">
        <w:t>;</w:t>
      </w:r>
    </w:p>
    <w:p w14:paraId="60698AB5" w14:textId="77777777" w:rsidR="009F1B62" w:rsidRPr="00BA32F8" w:rsidRDefault="00641A5D" w:rsidP="00B9259A">
      <w:pPr>
        <w:jc w:val="both"/>
      </w:pPr>
      <w:r w:rsidRPr="00BA32F8">
        <w:t>(3)</w:t>
      </w:r>
    </w:p>
    <w:p w14:paraId="4BFB1F57" w14:textId="77777777" w:rsidR="009F1B62" w:rsidRPr="00BA32F8" w:rsidRDefault="009F1B62" w:rsidP="00B9259A">
      <w:pPr>
        <w:jc w:val="both"/>
      </w:pPr>
      <w:r w:rsidRPr="00BA32F8">
        <w:t>erstinstanzliche Strafsachen gegen Erwachsene entsprechend der Zuteilung in den Turnuskreisen 1 und 2;</w:t>
      </w:r>
    </w:p>
    <w:p w14:paraId="7BEE216C" w14:textId="77777777" w:rsidR="009F1B62" w:rsidRPr="00BA32F8" w:rsidRDefault="00641A5D" w:rsidP="00B9259A">
      <w:pPr>
        <w:jc w:val="both"/>
      </w:pPr>
      <w:r w:rsidRPr="00BA32F8">
        <w:t>(4)</w:t>
      </w:r>
    </w:p>
    <w:p w14:paraId="79851DBF" w14:textId="77777777" w:rsidR="009268D7" w:rsidRPr="00BA32F8" w:rsidRDefault="009F1B62" w:rsidP="00B9259A">
      <w:pPr>
        <w:jc w:val="both"/>
      </w:pPr>
      <w:r w:rsidRPr="00BA32F8">
        <w:t>Strafsachen der 4. Strafkammer</w:t>
      </w:r>
      <w:r w:rsidR="00693426">
        <w:t xml:space="preserve"> und der aufgelösten Hilfsstrafkammer 4a</w:t>
      </w:r>
      <w:r w:rsidRPr="00BA32F8">
        <w:t xml:space="preserve">, die gemäß § 354 Abs. 2 </w:t>
      </w:r>
      <w:r w:rsidR="00CE2D80" w:rsidRPr="00BA32F8">
        <w:t xml:space="preserve">S. 1, 1. Halbs. </w:t>
      </w:r>
      <w:r w:rsidRPr="00BA32F8">
        <w:t xml:space="preserve">StPO </w:t>
      </w:r>
      <w:r w:rsidR="00775E02" w:rsidRPr="00BA32F8">
        <w:t xml:space="preserve">oder </w:t>
      </w:r>
      <w:r w:rsidR="00163197" w:rsidRPr="00BA32F8">
        <w:t>§ </w:t>
      </w:r>
      <w:r w:rsidR="00775E02" w:rsidRPr="00BA32F8">
        <w:t xml:space="preserve">210 Abs. 3 S. 1, 1. Alt StPO an </w:t>
      </w:r>
      <w:r w:rsidRPr="00BA32F8">
        <w:t xml:space="preserve">eine nicht benannte Strafkammer des Landgerichts zurückverwiesen werden, </w:t>
      </w:r>
      <w:r w:rsidR="00C67A46" w:rsidRPr="00BA32F8">
        <w:t>in Jugendsachen als Jugendkammer</w:t>
      </w:r>
      <w:r w:rsidR="009268D7" w:rsidRPr="00BA32F8">
        <w:t>.</w:t>
      </w:r>
    </w:p>
    <w:p w14:paraId="02D32FC9" w14:textId="77777777" w:rsidR="009F1B62" w:rsidRPr="00BA32F8" w:rsidRDefault="009F1B62" w:rsidP="00B9259A">
      <w:pPr>
        <w:jc w:val="both"/>
      </w:pPr>
    </w:p>
    <w:p w14:paraId="7ADCEE2F" w14:textId="77777777" w:rsidR="009F1B62" w:rsidRPr="00BA32F8" w:rsidRDefault="009F1B62" w:rsidP="00B9259A">
      <w:pPr>
        <w:pStyle w:val="berschrift6"/>
        <w:jc w:val="both"/>
      </w:pPr>
      <w:bookmarkStart w:id="655" w:name="_Toc466549223"/>
      <w:bookmarkStart w:id="656" w:name="_Toc466549885"/>
      <w:bookmarkStart w:id="657" w:name="_Toc58852903"/>
      <w:r w:rsidRPr="00BA32F8">
        <w:t>3a. Strafkammer (kleine Jugendstrafkammer)</w:t>
      </w:r>
      <w:bookmarkEnd w:id="655"/>
      <w:bookmarkEnd w:id="656"/>
      <w:bookmarkEnd w:id="657"/>
    </w:p>
    <w:p w14:paraId="08AA7BD0" w14:textId="77777777" w:rsidR="009F1B62" w:rsidRPr="00BA32F8" w:rsidRDefault="009F1B62" w:rsidP="00B9259A">
      <w:pPr>
        <w:jc w:val="both"/>
      </w:pPr>
      <w:r w:rsidRPr="00BA32F8">
        <w:t>die Strafsachen, in denen eine kleine Jugendkammer zuständig ist.</w:t>
      </w:r>
    </w:p>
    <w:p w14:paraId="0F5C92FD" w14:textId="77777777" w:rsidR="009F1B62" w:rsidRPr="00BA32F8" w:rsidRDefault="009F1B62" w:rsidP="00B9259A">
      <w:pPr>
        <w:jc w:val="both"/>
      </w:pPr>
    </w:p>
    <w:p w14:paraId="6D7F9EC4" w14:textId="77777777" w:rsidR="009F1B62" w:rsidRPr="00BA32F8" w:rsidRDefault="009F1B62" w:rsidP="00B9259A">
      <w:pPr>
        <w:pStyle w:val="berschrift6"/>
        <w:jc w:val="both"/>
      </w:pPr>
      <w:bookmarkStart w:id="658" w:name="_Toc466549224"/>
      <w:bookmarkStart w:id="659" w:name="_Toc466549886"/>
      <w:bookmarkStart w:id="660" w:name="_Toc58852904"/>
      <w:r w:rsidRPr="00BA32F8">
        <w:t>4. Strafkammer (große Jugendkammer)</w:t>
      </w:r>
      <w:bookmarkEnd w:id="658"/>
      <w:bookmarkEnd w:id="659"/>
      <w:bookmarkEnd w:id="660"/>
    </w:p>
    <w:p w14:paraId="53FAC182" w14:textId="77777777" w:rsidR="009F1B62" w:rsidRPr="00BA32F8" w:rsidRDefault="00641A5D" w:rsidP="00B9259A">
      <w:pPr>
        <w:jc w:val="both"/>
      </w:pPr>
      <w:r w:rsidRPr="00BA32F8">
        <w:t>(1)</w:t>
      </w:r>
    </w:p>
    <w:p w14:paraId="55DE7F41" w14:textId="77777777" w:rsidR="007103F7" w:rsidRPr="00BA32F8" w:rsidRDefault="007103F7" w:rsidP="00B9259A">
      <w:pPr>
        <w:jc w:val="both"/>
      </w:pPr>
      <w:r w:rsidRPr="00BA32F8">
        <w:t xml:space="preserve">Erst- und zweitinstanzliche Strafsachen gegen Jugendliche und Heranwachsende, Jugendschwurgerichtssachen sowie Jugendschutzsachen, die bei den Jugendgerichten </w:t>
      </w:r>
      <w:r w:rsidRPr="00BA32F8">
        <w:lastRenderedPageBreak/>
        <w:t xml:space="preserve">anhängig gemacht werden, nach der Regelung zu </w:t>
      </w:r>
      <w:r w:rsidR="00831FC2" w:rsidRPr="00BA32F8">
        <w:fldChar w:fldCharType="begin"/>
      </w:r>
      <w:r w:rsidRPr="00BA32F8">
        <w:instrText xml:space="preserve"> REF _Ref466538813 \w \h </w:instrText>
      </w:r>
      <w:r w:rsidR="00844D9F" w:rsidRPr="00BA32F8">
        <w:instrText xml:space="preserve"> \* MERGEFORMAT </w:instrText>
      </w:r>
      <w:r w:rsidR="00831FC2" w:rsidRPr="00BA32F8">
        <w:fldChar w:fldCharType="separate"/>
      </w:r>
      <w:r w:rsidR="00FD2683">
        <w:t>A.IV.4.a)</w:t>
      </w:r>
      <w:r w:rsidR="00831FC2" w:rsidRPr="00BA32F8">
        <w:fldChar w:fldCharType="end"/>
      </w:r>
      <w:r w:rsidRPr="00BA32F8">
        <w:t xml:space="preserve"> und </w:t>
      </w:r>
      <w:r w:rsidR="00831FC2" w:rsidRPr="00BA32F8">
        <w:fldChar w:fldCharType="begin"/>
      </w:r>
      <w:r w:rsidRPr="00BA32F8">
        <w:instrText xml:space="preserve"> REF _Ref466538143 \w \h </w:instrText>
      </w:r>
      <w:r w:rsidR="00844D9F" w:rsidRPr="00BA32F8">
        <w:instrText xml:space="preserve"> \* MERGEFORMAT </w:instrText>
      </w:r>
      <w:r w:rsidR="00831FC2" w:rsidRPr="00BA32F8">
        <w:fldChar w:fldCharType="separate"/>
      </w:r>
      <w:r w:rsidR="00FD2683">
        <w:t>A.IV.4.b)</w:t>
      </w:r>
      <w:r w:rsidR="00831FC2" w:rsidRPr="00BA32F8">
        <w:fldChar w:fldCharType="end"/>
      </w:r>
      <w:r w:rsidRPr="00BA32F8">
        <w:t xml:space="preserve"> als große Jugendkammer. Darüber hinaus die sonstigen Anträge und Beschwerden sowie die Beschwerden in Verfahren wegen des Verdachts der Begehung von Straftaten gegen die sexuelle Selbstbestimmung gemäß der §§ 174 bis 174c, 176 bis 181a und 182 StGB, soweit das (oder zumindest eines der) Opfer das 18. Lebensjahr noch nicht vollendet hat - entsprechend der Zuteilung unter </w:t>
      </w:r>
      <w:r w:rsidR="007363C5" w:rsidRPr="00BA32F8">
        <w:t>A. IV. b) (2)</w:t>
      </w:r>
      <w:r w:rsidR="00622D49">
        <w:t xml:space="preserve"> </w:t>
      </w:r>
      <w:r w:rsidRPr="00BA32F8">
        <w:t>der allgemeinen Zuständigkeitsregelungen für die großen Strafkammern;</w:t>
      </w:r>
    </w:p>
    <w:p w14:paraId="53C4B116" w14:textId="77777777" w:rsidR="009F1B62" w:rsidRPr="00BA32F8" w:rsidRDefault="00641A5D" w:rsidP="00B9259A">
      <w:pPr>
        <w:pStyle w:val="Kopfzeile"/>
        <w:jc w:val="both"/>
      </w:pPr>
      <w:r w:rsidRPr="00BA32F8">
        <w:t>(2)</w:t>
      </w:r>
    </w:p>
    <w:p w14:paraId="3BCA75FB" w14:textId="77777777" w:rsidR="009F1B62" w:rsidRPr="00BA32F8" w:rsidRDefault="009F1B62" w:rsidP="00B9259A">
      <w:pPr>
        <w:pStyle w:val="Kopfzeile"/>
        <w:jc w:val="both"/>
      </w:pPr>
      <w:r w:rsidRPr="00BA32F8">
        <w:t>erstinstanzliche Strafsachen gegen Erwachsene entsprechend der Zuteilung in den Turnuskreisen 1 und 2;</w:t>
      </w:r>
    </w:p>
    <w:p w14:paraId="611CE19E" w14:textId="77777777" w:rsidR="009F1B62" w:rsidRPr="00BA32F8" w:rsidRDefault="00641A5D" w:rsidP="00B9259A">
      <w:pPr>
        <w:jc w:val="both"/>
      </w:pPr>
      <w:r w:rsidRPr="00BA32F8">
        <w:t>(3)</w:t>
      </w:r>
    </w:p>
    <w:p w14:paraId="2C085686" w14:textId="77777777" w:rsidR="009F1B62" w:rsidRPr="00BA32F8" w:rsidRDefault="009F1B62" w:rsidP="00B9259A">
      <w:pPr>
        <w:jc w:val="both"/>
      </w:pPr>
      <w:r w:rsidRPr="00BA32F8">
        <w:t xml:space="preserve">Strafsachen der </w:t>
      </w:r>
      <w:r w:rsidR="00460A1D" w:rsidRPr="00BA32F8">
        <w:t>20</w:t>
      </w:r>
      <w:r w:rsidRPr="00BA32F8">
        <w:t>. Strafkammer, die gemäß § 354 Abs. 2</w:t>
      </w:r>
      <w:r w:rsidR="00CE2D80" w:rsidRPr="00BA32F8">
        <w:t xml:space="preserve"> S. 1, 1. Halbs.</w:t>
      </w:r>
      <w:r w:rsidRPr="00BA32F8">
        <w:t xml:space="preserve"> StPO </w:t>
      </w:r>
      <w:r w:rsidR="00775E02" w:rsidRPr="00BA32F8">
        <w:t xml:space="preserve">oder § 210 Abs. 3 S. 1, 1. Alt StPO an </w:t>
      </w:r>
      <w:r w:rsidRPr="00BA32F8">
        <w:t>eine</w:t>
      </w:r>
      <w:r w:rsidR="009B1BF8" w:rsidRPr="00BA32F8">
        <w:t xml:space="preserve"> </w:t>
      </w:r>
      <w:r w:rsidRPr="00BA32F8">
        <w:t>nicht benannte Strafkammer des Landgerichts zurückverwiesen werden, in Jugendsachen als Jugendkammer;</w:t>
      </w:r>
    </w:p>
    <w:p w14:paraId="56EC0A47" w14:textId="77777777" w:rsidR="009F1B62" w:rsidRPr="00BA32F8" w:rsidRDefault="00641A5D" w:rsidP="00B9259A">
      <w:pPr>
        <w:jc w:val="both"/>
      </w:pPr>
      <w:r w:rsidRPr="00BA32F8">
        <w:t>(4)</w:t>
      </w:r>
    </w:p>
    <w:p w14:paraId="38531717" w14:textId="77777777" w:rsidR="009F1B62" w:rsidRPr="00BA32F8" w:rsidRDefault="009F1B62" w:rsidP="00B9259A">
      <w:pPr>
        <w:jc w:val="both"/>
      </w:pPr>
      <w:r w:rsidRPr="00BA32F8">
        <w:t>alle Angelegenheiten, welche zur Zuständigkeit der Strafkammern des ersten Rechtszuges gehören und keine andere Verteilung gefunden haben</w:t>
      </w:r>
      <w:r w:rsidR="0086573F" w:rsidRPr="00BA32F8">
        <w:t>;</w:t>
      </w:r>
    </w:p>
    <w:p w14:paraId="66A9AA44" w14:textId="77777777" w:rsidR="009F1B62" w:rsidRPr="00BA32F8" w:rsidRDefault="00641A5D" w:rsidP="00B9259A">
      <w:pPr>
        <w:jc w:val="both"/>
      </w:pPr>
      <w:r w:rsidRPr="00BA32F8">
        <w:t>(5)</w:t>
      </w:r>
    </w:p>
    <w:p w14:paraId="15F5D589" w14:textId="77777777" w:rsidR="00D75E48" w:rsidRPr="00BA32F8" w:rsidRDefault="009F1B62" w:rsidP="00B9259A">
      <w:pPr>
        <w:jc w:val="both"/>
      </w:pPr>
      <w:r w:rsidRPr="00BA32F8">
        <w:t xml:space="preserve">Anträge auf gerichtliche Entscheidung nach § 92 JGG </w:t>
      </w:r>
      <w:r w:rsidR="00C53C4F" w:rsidRPr="00BA32F8">
        <w:t>und § 83 Abs. 2 JGG</w:t>
      </w:r>
      <w:r w:rsidR="00D464F4" w:rsidRPr="00BA32F8">
        <w:t>.</w:t>
      </w:r>
    </w:p>
    <w:p w14:paraId="130DB2A7" w14:textId="77777777" w:rsidR="00D464F4" w:rsidRPr="00BA32F8" w:rsidRDefault="00D464F4" w:rsidP="00B9259A">
      <w:pPr>
        <w:jc w:val="both"/>
      </w:pPr>
    </w:p>
    <w:p w14:paraId="0F8B67E5" w14:textId="77777777" w:rsidR="00C066C4" w:rsidRPr="00BA32F8" w:rsidRDefault="00C066C4" w:rsidP="00B9259A">
      <w:pPr>
        <w:pStyle w:val="berschrift6"/>
        <w:jc w:val="both"/>
      </w:pPr>
      <w:bookmarkStart w:id="661" w:name="_Toc58852905"/>
      <w:r w:rsidRPr="00BA32F8">
        <w:t>5. S</w:t>
      </w:r>
      <w:r w:rsidR="00B56802" w:rsidRPr="00BA32F8">
        <w:t>trafkammer (kleine Strafkammer)</w:t>
      </w:r>
      <w:bookmarkEnd w:id="661"/>
    </w:p>
    <w:p w14:paraId="721D6AA5" w14:textId="77777777" w:rsidR="00556083" w:rsidRPr="00BA32F8" w:rsidRDefault="00641A5D" w:rsidP="00B9259A">
      <w:pPr>
        <w:jc w:val="both"/>
      </w:pPr>
      <w:r w:rsidRPr="00BA32F8">
        <w:t>(1)</w:t>
      </w:r>
    </w:p>
    <w:p w14:paraId="6D912D75" w14:textId="77777777" w:rsidR="00C066C4" w:rsidRPr="00BA32F8" w:rsidRDefault="00C066C4" w:rsidP="00B9259A">
      <w:pPr>
        <w:jc w:val="both"/>
      </w:pPr>
      <w:r w:rsidRPr="00BA32F8">
        <w:t xml:space="preserve">Berufungsstrafsachen gegen Erwachsene mit Ausnahme der der </w:t>
      </w:r>
      <w:r w:rsidR="00F158BE">
        <w:t>11</w:t>
      </w:r>
      <w:r w:rsidRPr="00BA32F8">
        <w:t>. Strafkammer zugewiesenen Wirtschaftsstrafverfahren und Umweltstrafsachen entsprechend der Zuteilung in den Turnuskreisen 3, 4 und 5 einschließlich der Entscheidungen außerhalb der Hauptverhandlung</w:t>
      </w:r>
      <w:r w:rsidR="0086573F" w:rsidRPr="00BA32F8">
        <w:t>;</w:t>
      </w:r>
    </w:p>
    <w:p w14:paraId="7589C288" w14:textId="77777777" w:rsidR="00C066C4" w:rsidRPr="00BA32F8" w:rsidRDefault="00641A5D" w:rsidP="00F336C4">
      <w:pPr>
        <w:rPr>
          <w:b/>
        </w:rPr>
      </w:pPr>
      <w:r w:rsidRPr="00BA32F8">
        <w:t>(2)</w:t>
      </w:r>
    </w:p>
    <w:p w14:paraId="40F8E44D" w14:textId="77777777" w:rsidR="00556083" w:rsidRPr="00BA32F8" w:rsidRDefault="00556083" w:rsidP="00556083">
      <w:pPr>
        <w:jc w:val="both"/>
      </w:pPr>
      <w:r w:rsidRPr="00BA32F8">
        <w:t xml:space="preserve">Strafsachen der </w:t>
      </w:r>
      <w:r w:rsidR="000131AD">
        <w:t>6</w:t>
      </w:r>
      <w:r w:rsidRPr="00BA32F8">
        <w:t>. Strafkammer, die gemäß § 354 Abs. 2 S. 1, 1. Halbs. StPO an eine nicht benannte Strafkammer des Landgerichts zurückverwiesen werden einschließlich der Entscheidungen außerhalb der Hauptverhandlung.</w:t>
      </w:r>
    </w:p>
    <w:p w14:paraId="275B326B" w14:textId="0B5B9B90" w:rsidR="00402521" w:rsidRDefault="00402521">
      <w:pPr>
        <w:spacing w:line="240" w:lineRule="auto"/>
      </w:pPr>
      <w:r>
        <w:br w:type="page"/>
      </w:r>
    </w:p>
    <w:p w14:paraId="70AA018B" w14:textId="77777777" w:rsidR="009F1B62" w:rsidRPr="00BA32F8" w:rsidRDefault="009F1B62" w:rsidP="00B9259A">
      <w:pPr>
        <w:pStyle w:val="berschrift6"/>
        <w:jc w:val="both"/>
      </w:pPr>
      <w:bookmarkStart w:id="662" w:name="_Toc58575480"/>
      <w:bookmarkStart w:id="663" w:name="_Toc466549225"/>
      <w:bookmarkStart w:id="664" w:name="_Toc466549887"/>
      <w:bookmarkStart w:id="665" w:name="_Toc58852906"/>
      <w:bookmarkEnd w:id="662"/>
      <w:r w:rsidRPr="00BA32F8">
        <w:lastRenderedPageBreak/>
        <w:t>6. S</w:t>
      </w:r>
      <w:r w:rsidR="00B56802" w:rsidRPr="00BA32F8">
        <w:t>trafkammer (kleine Strafkammer)</w:t>
      </w:r>
      <w:bookmarkEnd w:id="663"/>
      <w:bookmarkEnd w:id="664"/>
      <w:bookmarkEnd w:id="665"/>
    </w:p>
    <w:p w14:paraId="450A270F" w14:textId="77777777" w:rsidR="00DA6C08" w:rsidRPr="00BA32F8" w:rsidRDefault="00641A5D" w:rsidP="00B9259A">
      <w:pPr>
        <w:jc w:val="both"/>
      </w:pPr>
      <w:r w:rsidRPr="00BA32F8">
        <w:t>(1)</w:t>
      </w:r>
    </w:p>
    <w:p w14:paraId="31894424" w14:textId="77777777" w:rsidR="009F1B62" w:rsidRPr="00BA32F8" w:rsidRDefault="009F1B62" w:rsidP="00B9259A">
      <w:pPr>
        <w:jc w:val="both"/>
      </w:pPr>
      <w:r w:rsidRPr="00BA32F8">
        <w:t xml:space="preserve">Berufungsstrafsachen gegen Erwachsene mit Ausnahme der der </w:t>
      </w:r>
      <w:r w:rsidR="00F158BE">
        <w:t>11</w:t>
      </w:r>
      <w:r w:rsidRPr="00BA32F8">
        <w:t>. Strafkammer zugewiesenen Wirtschaftsstrafverfahren und Umweltstrafsachen entsprechend der Zuteilung in den Turnuskreisen 3, 4 und 5 einschließlich der Entscheidungen außerhalb der Hauptverhandlung;</w:t>
      </w:r>
    </w:p>
    <w:p w14:paraId="7A07DCCF" w14:textId="77777777" w:rsidR="009F1B62" w:rsidRPr="00BA32F8" w:rsidRDefault="00641A5D" w:rsidP="00B9259A">
      <w:pPr>
        <w:jc w:val="both"/>
      </w:pPr>
      <w:r w:rsidRPr="00BA32F8">
        <w:t>(2)</w:t>
      </w:r>
    </w:p>
    <w:p w14:paraId="1AAEF932" w14:textId="77777777" w:rsidR="009F1B62" w:rsidRPr="00BA32F8" w:rsidRDefault="009F1B62" w:rsidP="00B9259A">
      <w:pPr>
        <w:jc w:val="both"/>
      </w:pPr>
      <w:r w:rsidRPr="00BA32F8">
        <w:t xml:space="preserve">Strafsachen der </w:t>
      </w:r>
      <w:r w:rsidR="000131AD">
        <w:t>5</w:t>
      </w:r>
      <w:r w:rsidR="00DD12F3" w:rsidRPr="00BA32F8">
        <w:t xml:space="preserve">. </w:t>
      </w:r>
      <w:r w:rsidRPr="00BA32F8">
        <w:t xml:space="preserve">Strafkammer, die gemäß § 354 Abs. 2 </w:t>
      </w:r>
      <w:r w:rsidR="00CE2D80" w:rsidRPr="00BA32F8">
        <w:t xml:space="preserve">S. 1, 1. Halbs. </w:t>
      </w:r>
      <w:r w:rsidRPr="00BA32F8">
        <w:t>StPO an eine nicht benannte Strafkammer des Landgerichts zurückverwiesen werden einschließlich der Entscheidungen außerhalb der Hauptverhandlung.</w:t>
      </w:r>
    </w:p>
    <w:p w14:paraId="459AC0B7" w14:textId="77777777" w:rsidR="009F1B62" w:rsidRPr="00BA32F8" w:rsidRDefault="009F1B62" w:rsidP="00B9259A">
      <w:pPr>
        <w:jc w:val="both"/>
      </w:pPr>
    </w:p>
    <w:p w14:paraId="5CE0063E" w14:textId="77777777" w:rsidR="009F1B62" w:rsidRPr="00BA32F8" w:rsidRDefault="009F1B62" w:rsidP="00B9259A">
      <w:pPr>
        <w:pStyle w:val="berschrift6"/>
        <w:jc w:val="both"/>
      </w:pPr>
      <w:bookmarkStart w:id="666" w:name="_Toc466549226"/>
      <w:bookmarkStart w:id="667" w:name="_Toc466549888"/>
      <w:bookmarkStart w:id="668" w:name="_Toc58852907"/>
      <w:r w:rsidRPr="00BA32F8">
        <w:t>7. Strafkammer (kleine Strafkammer)</w:t>
      </w:r>
      <w:bookmarkEnd w:id="666"/>
      <w:bookmarkEnd w:id="667"/>
      <w:bookmarkEnd w:id="668"/>
    </w:p>
    <w:p w14:paraId="195C6998" w14:textId="77777777" w:rsidR="009F1B62" w:rsidRPr="00BA32F8" w:rsidRDefault="00641A5D" w:rsidP="00B9259A">
      <w:pPr>
        <w:jc w:val="both"/>
      </w:pPr>
      <w:r w:rsidRPr="00BA32F8">
        <w:t>(1)</w:t>
      </w:r>
    </w:p>
    <w:p w14:paraId="094BA35F" w14:textId="77777777" w:rsidR="009F1B62" w:rsidRPr="00BA32F8" w:rsidRDefault="009F1B62" w:rsidP="00B9259A">
      <w:pPr>
        <w:jc w:val="both"/>
      </w:pPr>
      <w:r w:rsidRPr="00BA32F8">
        <w:t xml:space="preserve">Berufungsstrafsachen gegen Erwachsene mit Ausnahme der der </w:t>
      </w:r>
      <w:r w:rsidR="00F158BE" w:rsidRPr="00BA32F8">
        <w:t>1</w:t>
      </w:r>
      <w:r w:rsidR="00F158BE">
        <w:t>1</w:t>
      </w:r>
      <w:r w:rsidRPr="00BA32F8">
        <w:t>. Strafkammer zugewiesenen Wirtschaftsstrafverfahren und Umweltstrafsachen entsprechend der Zuteilung in den Turnuskreisen 3, 4 und 5 einschließlich der Entscheidungen außerhalb der Hauptverhandlung;</w:t>
      </w:r>
    </w:p>
    <w:p w14:paraId="35C71B00" w14:textId="77777777" w:rsidR="009F1B62" w:rsidRPr="00BA32F8" w:rsidRDefault="00641A5D" w:rsidP="00B9259A">
      <w:pPr>
        <w:jc w:val="both"/>
      </w:pPr>
      <w:r w:rsidRPr="00BA32F8">
        <w:t>(2)</w:t>
      </w:r>
    </w:p>
    <w:p w14:paraId="32639E46" w14:textId="77777777" w:rsidR="009F1B62" w:rsidRPr="00BA32F8" w:rsidRDefault="00A21BB6" w:rsidP="00B9259A">
      <w:pPr>
        <w:jc w:val="both"/>
      </w:pPr>
      <w:r w:rsidRPr="00BA32F8">
        <w:t xml:space="preserve">Strafsachen der </w:t>
      </w:r>
      <w:r w:rsidR="000131AD">
        <w:t>12</w:t>
      </w:r>
      <w:r w:rsidR="009F1B62" w:rsidRPr="00BA32F8">
        <w:t>. Strafkammer, die gemäß § 354 Abs. 2</w:t>
      </w:r>
      <w:r w:rsidR="009B1BF8" w:rsidRPr="00BA32F8">
        <w:t xml:space="preserve"> </w:t>
      </w:r>
      <w:r w:rsidR="00CE2D80" w:rsidRPr="00BA32F8">
        <w:t xml:space="preserve">S. 1, 1. Halbs. </w:t>
      </w:r>
      <w:r w:rsidR="009F1B62" w:rsidRPr="00BA32F8">
        <w:t>StPO an</w:t>
      </w:r>
      <w:r w:rsidR="009B1BF8" w:rsidRPr="00BA32F8">
        <w:t xml:space="preserve"> </w:t>
      </w:r>
      <w:r w:rsidR="009F1B62" w:rsidRPr="00BA32F8">
        <w:t>eine nicht benannte Strafkammer des Landgerichts zurückverwiesen werden</w:t>
      </w:r>
      <w:r w:rsidR="003E288C" w:rsidRPr="00BA32F8">
        <w:t>,</w:t>
      </w:r>
      <w:r w:rsidR="009F1B62" w:rsidRPr="00BA32F8">
        <w:t xml:space="preserve"> einschließlich der Entscheidungen</w:t>
      </w:r>
      <w:r w:rsidR="00B56802" w:rsidRPr="00BA32F8">
        <w:t xml:space="preserve"> außerhalb der Hauptverhandlung.</w:t>
      </w:r>
    </w:p>
    <w:p w14:paraId="32BBC403" w14:textId="77777777" w:rsidR="00B9431E" w:rsidRDefault="00B9431E" w:rsidP="00B9259A">
      <w:pPr>
        <w:jc w:val="both"/>
      </w:pPr>
    </w:p>
    <w:p w14:paraId="685B8619" w14:textId="77777777" w:rsidR="009F1B62" w:rsidRPr="00BA32F8" w:rsidRDefault="00B56802" w:rsidP="00B9259A">
      <w:pPr>
        <w:pStyle w:val="berschrift6"/>
        <w:jc w:val="both"/>
      </w:pPr>
      <w:bookmarkStart w:id="669" w:name="_Toc466549227"/>
      <w:bookmarkStart w:id="670" w:name="_Toc466549889"/>
      <w:bookmarkStart w:id="671" w:name="_Toc58852908"/>
      <w:r w:rsidRPr="00BA32F8">
        <w:t>8. Strafkammer</w:t>
      </w:r>
      <w:bookmarkEnd w:id="669"/>
      <w:bookmarkEnd w:id="670"/>
      <w:bookmarkEnd w:id="671"/>
    </w:p>
    <w:p w14:paraId="1A345336" w14:textId="77777777" w:rsidR="009F1B62" w:rsidRPr="00BA32F8" w:rsidRDefault="00641A5D" w:rsidP="00B9259A">
      <w:pPr>
        <w:jc w:val="both"/>
      </w:pPr>
      <w:r w:rsidRPr="00BA32F8">
        <w:t>(1)</w:t>
      </w:r>
    </w:p>
    <w:p w14:paraId="64690832" w14:textId="77777777" w:rsidR="009F1B62" w:rsidRPr="00BA32F8" w:rsidRDefault="009F1B62" w:rsidP="00B9259A">
      <w:pPr>
        <w:jc w:val="both"/>
      </w:pPr>
      <w:r w:rsidRPr="00BA32F8">
        <w:t>Anträge und Beschwerden, die sich auf Verfahren und Entscheidungen der Amtsgerichte in Strafsachen (§§ 24, 27 GVG) beziehen, einschließlich der Entscheidungen in Gs-Sachen, die Verkehrsstrafsachen zum Gegenstand haben;</w:t>
      </w:r>
    </w:p>
    <w:p w14:paraId="2C6C4E3E" w14:textId="77777777" w:rsidR="009F1B62" w:rsidRPr="00BA32F8" w:rsidRDefault="00641A5D" w:rsidP="00B9259A">
      <w:pPr>
        <w:jc w:val="both"/>
      </w:pPr>
      <w:r w:rsidRPr="00BA32F8">
        <w:t>(2)</w:t>
      </w:r>
    </w:p>
    <w:p w14:paraId="52025F76" w14:textId="77777777" w:rsidR="009F1B62" w:rsidRPr="00BA32F8" w:rsidRDefault="009F1B62" w:rsidP="00B9259A">
      <w:pPr>
        <w:jc w:val="both"/>
      </w:pPr>
      <w:r w:rsidRPr="00BA32F8">
        <w:t>Anträge auf Festsetzung der Zeugen- oder Sachverständigenentschädigung nach</w:t>
      </w:r>
      <w:r w:rsidR="009B1BF8" w:rsidRPr="00BA32F8">
        <w:t xml:space="preserve">  </w:t>
      </w:r>
      <w:r w:rsidRPr="00BA32F8">
        <w:t>§ 4 Abs</w:t>
      </w:r>
      <w:r w:rsidR="00A22B04" w:rsidRPr="00BA32F8">
        <w:t>. 1 Sa</w:t>
      </w:r>
      <w:r w:rsidR="007F3C15" w:rsidRPr="00BA32F8">
        <w:t>tz 2 Nr. 2 und 3 JVEG</w:t>
      </w:r>
      <w:r w:rsidRPr="00BA32F8">
        <w:t>.</w:t>
      </w:r>
    </w:p>
    <w:p w14:paraId="401521E3" w14:textId="77777777" w:rsidR="009F1B62" w:rsidRDefault="009F1B62" w:rsidP="00B9259A">
      <w:pPr>
        <w:jc w:val="both"/>
      </w:pPr>
    </w:p>
    <w:p w14:paraId="7EF9BC27" w14:textId="77777777" w:rsidR="00402521" w:rsidRPr="00BA32F8" w:rsidRDefault="00402521" w:rsidP="00B9259A">
      <w:pPr>
        <w:jc w:val="both"/>
      </w:pPr>
    </w:p>
    <w:p w14:paraId="05C1CA26" w14:textId="77777777" w:rsidR="009F1B62" w:rsidRPr="00BA32F8" w:rsidRDefault="009F1B62" w:rsidP="00B9259A">
      <w:pPr>
        <w:pStyle w:val="berschrift6"/>
        <w:jc w:val="both"/>
      </w:pPr>
      <w:bookmarkStart w:id="672" w:name="_Toc466549228"/>
      <w:bookmarkStart w:id="673" w:name="_Toc466549890"/>
      <w:bookmarkStart w:id="674" w:name="_Toc58852909"/>
      <w:r w:rsidRPr="00BA32F8">
        <w:lastRenderedPageBreak/>
        <w:t>9. Strafkammer (große Wirtschaftsstrafkammer)</w:t>
      </w:r>
      <w:bookmarkEnd w:id="672"/>
      <w:bookmarkEnd w:id="673"/>
      <w:bookmarkEnd w:id="674"/>
      <w:r w:rsidRPr="00BA32F8">
        <w:t xml:space="preserve"> </w:t>
      </w:r>
    </w:p>
    <w:p w14:paraId="7674CE9F" w14:textId="77777777" w:rsidR="009F1B62" w:rsidRPr="00BA32F8" w:rsidRDefault="00641A5D" w:rsidP="00B9259A">
      <w:pPr>
        <w:jc w:val="both"/>
      </w:pPr>
      <w:r w:rsidRPr="00BA32F8">
        <w:t>(1)</w:t>
      </w:r>
    </w:p>
    <w:p w14:paraId="7A279A27" w14:textId="77777777" w:rsidR="009F1B62" w:rsidRPr="00BA32F8" w:rsidRDefault="009F1B62" w:rsidP="00B9259A">
      <w:pPr>
        <w:jc w:val="both"/>
      </w:pPr>
      <w:r w:rsidRPr="00BA32F8">
        <w:t>die in § 74 c GVG genannten Strafsachen gegen Erwachsene (Wirtschaftsstrafsachen) einschließlich der sonstigen Anträge und Beschwerden</w:t>
      </w:r>
      <w:r w:rsidR="00CB7238" w:rsidRPr="00BA32F8">
        <w:t>;</w:t>
      </w:r>
      <w:r w:rsidR="000D5DC4" w:rsidRPr="00BA32F8">
        <w:t xml:space="preserve"> </w:t>
      </w:r>
    </w:p>
    <w:p w14:paraId="5C51B5B0" w14:textId="77777777" w:rsidR="009F1B62" w:rsidRPr="00BA32F8" w:rsidRDefault="00641A5D" w:rsidP="00B9259A">
      <w:pPr>
        <w:jc w:val="both"/>
      </w:pPr>
      <w:r w:rsidRPr="00BA32F8">
        <w:t>(2)</w:t>
      </w:r>
    </w:p>
    <w:p w14:paraId="45B413F4" w14:textId="77777777" w:rsidR="0049548B" w:rsidRPr="00BA32F8" w:rsidRDefault="0049548B" w:rsidP="00B9259A">
      <w:pPr>
        <w:jc w:val="both"/>
      </w:pPr>
      <w:r w:rsidRPr="00BA32F8">
        <w:t xml:space="preserve">erstinstanzliche Strafsachen gegen Erwachsene, soweit sie von der Staatsanwaltschaft bei der Wirtschaftsstrafkammer angeklagt </w:t>
      </w:r>
      <w:r w:rsidR="00EA3DBB" w:rsidRPr="00BA32F8">
        <w:t>und sodann gemäß § 209a StPO vor einer allgemeinen Strafkammer eröffnet werden;</w:t>
      </w:r>
    </w:p>
    <w:p w14:paraId="286E4A83" w14:textId="77777777" w:rsidR="0049548B" w:rsidRPr="00BA32F8" w:rsidRDefault="0049548B" w:rsidP="00B9259A">
      <w:pPr>
        <w:jc w:val="both"/>
      </w:pPr>
      <w:r w:rsidRPr="00BA32F8">
        <w:t>(3)</w:t>
      </w:r>
    </w:p>
    <w:p w14:paraId="2A2D5962" w14:textId="77777777" w:rsidR="009F1B62" w:rsidRPr="00BA32F8" w:rsidRDefault="009F1B62" w:rsidP="00B9259A">
      <w:pPr>
        <w:jc w:val="both"/>
      </w:pPr>
      <w:r w:rsidRPr="00BA32F8">
        <w:t xml:space="preserve">die gemäß § 354 Abs. 2 </w:t>
      </w:r>
      <w:r w:rsidR="00CE2D80" w:rsidRPr="00BA32F8">
        <w:t xml:space="preserve">S. 1, 1. Halbs. </w:t>
      </w:r>
      <w:r w:rsidRPr="00BA32F8">
        <w:t xml:space="preserve">StPO </w:t>
      </w:r>
      <w:r w:rsidR="000C3078" w:rsidRPr="00BA32F8">
        <w:t xml:space="preserve">oder § 210 Abs. 3 S. 1, 1. Alt StPO an </w:t>
      </w:r>
      <w:r w:rsidRPr="00BA32F8">
        <w:t xml:space="preserve">eine nicht benannte Strafkammer </w:t>
      </w:r>
      <w:r w:rsidR="00DD43CC" w:rsidRPr="00BA32F8">
        <w:t xml:space="preserve">des Landgerichts </w:t>
      </w:r>
      <w:r w:rsidRPr="00BA32F8">
        <w:t xml:space="preserve">zurückverwiesenen Sachen der </w:t>
      </w:r>
      <w:r w:rsidR="00D658C2" w:rsidRPr="00BA32F8">
        <w:t>2.</w:t>
      </w:r>
      <w:r w:rsidRPr="00BA32F8">
        <w:t xml:space="preserve"> Strafkam</w:t>
      </w:r>
      <w:r w:rsidR="00DD43CC" w:rsidRPr="00BA32F8">
        <w:t>mer</w:t>
      </w:r>
      <w:r w:rsidR="007861AD" w:rsidRPr="00BA32F8">
        <w:t>;</w:t>
      </w:r>
    </w:p>
    <w:p w14:paraId="28CADD9E" w14:textId="77777777" w:rsidR="007861AD" w:rsidRPr="00BA32F8" w:rsidRDefault="00641A5D" w:rsidP="00B9259A">
      <w:pPr>
        <w:jc w:val="both"/>
      </w:pPr>
      <w:r w:rsidRPr="00BA32F8">
        <w:t>(</w:t>
      </w:r>
      <w:r w:rsidR="0049548B" w:rsidRPr="00BA32F8">
        <w:t>4</w:t>
      </w:r>
      <w:r w:rsidRPr="00BA32F8">
        <w:t>)</w:t>
      </w:r>
    </w:p>
    <w:p w14:paraId="09A4C826" w14:textId="77777777" w:rsidR="007861AD" w:rsidRDefault="007861AD" w:rsidP="00B9259A">
      <w:pPr>
        <w:jc w:val="both"/>
      </w:pPr>
      <w:r w:rsidRPr="00BA32F8">
        <w:t>die Beschwerden in Wirtschaftsstrafsachen nach dem Katalog des § 74c Abs. 1 S. 1 Nr. 1-6 GVG, die in die Zuständigkeit des Straf- oder Ermittlungsrichters fielen.</w:t>
      </w:r>
    </w:p>
    <w:p w14:paraId="119F13CD" w14:textId="77777777" w:rsidR="00C0242C" w:rsidRPr="00BA32F8" w:rsidRDefault="00C0242C" w:rsidP="00B9259A">
      <w:pPr>
        <w:jc w:val="both"/>
      </w:pPr>
    </w:p>
    <w:p w14:paraId="1EC76994" w14:textId="77777777" w:rsidR="00F158BE" w:rsidRPr="00BA32F8" w:rsidRDefault="00F158BE" w:rsidP="00F158BE">
      <w:pPr>
        <w:pStyle w:val="berschrift6"/>
        <w:jc w:val="both"/>
      </w:pPr>
      <w:bookmarkStart w:id="675" w:name="_Toc58852910"/>
      <w:r>
        <w:t>9</w:t>
      </w:r>
      <w:r w:rsidRPr="00BA32F8">
        <w:t>a. Strafkammer (Hilfsstrafkammer)</w:t>
      </w:r>
      <w:bookmarkEnd w:id="675"/>
    </w:p>
    <w:p w14:paraId="632A1EE4" w14:textId="77777777" w:rsidR="00F158BE" w:rsidRDefault="00F158BE" w:rsidP="009562FD">
      <w:pPr>
        <w:jc w:val="both"/>
      </w:pPr>
      <w:r w:rsidRPr="00BA32F8">
        <w:t xml:space="preserve">Die Strafkammer </w:t>
      </w:r>
      <w:r>
        <w:t>9</w:t>
      </w:r>
      <w:r w:rsidRPr="00BA32F8">
        <w:t xml:space="preserve">a bleibt für die ihr mit dem </w:t>
      </w:r>
      <w:r w:rsidR="00C0242C">
        <w:t>13</w:t>
      </w:r>
      <w:r w:rsidRPr="00BA32F8">
        <w:t xml:space="preserve">. Änderungsbeschluss zur Geschäftsverteilung für das Landgericht Bielefeld im Jahr </w:t>
      </w:r>
      <w:r>
        <w:t>2020</w:t>
      </w:r>
      <w:r w:rsidRPr="00BA32F8">
        <w:t xml:space="preserve"> vom </w:t>
      </w:r>
      <w:r w:rsidR="00C0242C">
        <w:t>31.08.2020</w:t>
      </w:r>
      <w:r w:rsidRPr="00BA32F8">
        <w:t xml:space="preserve"> zugewiesenen Verfahren bis zu deren Erledigung zuständig. </w:t>
      </w:r>
    </w:p>
    <w:p w14:paraId="61EFFFA5" w14:textId="77777777" w:rsidR="00BB6EBB" w:rsidRPr="00BA32F8" w:rsidRDefault="00BB6EBB" w:rsidP="00F158BE"/>
    <w:p w14:paraId="4F2F4F95" w14:textId="77777777" w:rsidR="009F1B62" w:rsidRPr="00BA32F8" w:rsidRDefault="009F1B62" w:rsidP="00B9259A">
      <w:pPr>
        <w:pStyle w:val="berschrift6"/>
        <w:jc w:val="both"/>
      </w:pPr>
      <w:bookmarkStart w:id="676" w:name="_Toc466549229"/>
      <w:bookmarkStart w:id="677" w:name="_Toc466549891"/>
      <w:bookmarkStart w:id="678" w:name="_Toc58852911"/>
      <w:r w:rsidRPr="00BA32F8">
        <w:t>10. Str</w:t>
      </w:r>
      <w:r w:rsidR="00B56802" w:rsidRPr="00BA32F8">
        <w:t>afkammer (Schwurgerichtskammer)</w:t>
      </w:r>
      <w:bookmarkEnd w:id="676"/>
      <w:bookmarkEnd w:id="677"/>
      <w:bookmarkEnd w:id="678"/>
    </w:p>
    <w:p w14:paraId="650CDD85" w14:textId="77777777" w:rsidR="009F1B62" w:rsidRPr="00BA32F8" w:rsidRDefault="00641A5D" w:rsidP="00B9259A">
      <w:pPr>
        <w:jc w:val="both"/>
      </w:pPr>
      <w:r w:rsidRPr="00BA32F8">
        <w:t>(1)</w:t>
      </w:r>
    </w:p>
    <w:p w14:paraId="399B21B7" w14:textId="63102D2F" w:rsidR="00DD12F3" w:rsidRDefault="009F1B62" w:rsidP="00B9259A">
      <w:pPr>
        <w:jc w:val="both"/>
      </w:pPr>
      <w:r w:rsidRPr="00BA32F8">
        <w:t>die</w:t>
      </w:r>
      <w:r w:rsidR="009B1BF8" w:rsidRPr="00BA32F8">
        <w:t xml:space="preserve"> </w:t>
      </w:r>
      <w:r w:rsidRPr="00BA32F8">
        <w:t>Strafsachen, in denen gemäß § 74 Abs. 2 GVG eine Strafkammer als Schwurgericht zuständig ist einschließlich der Beschwerden, die die Verhaftung oder die einstweilige Unterbringung von Erwachsenen</w:t>
      </w:r>
      <w:r w:rsidR="000C3078" w:rsidRPr="00BA32F8">
        <w:t xml:space="preserve"> oder Anordnungen nach § 119 StPO</w:t>
      </w:r>
      <w:r w:rsidRPr="00BA32F8">
        <w:t xml:space="preserve"> in </w:t>
      </w:r>
      <w:r w:rsidR="007F3C15" w:rsidRPr="00BA32F8">
        <w:t>Schwurgerichtssachen betreffen</w:t>
      </w:r>
      <w:r w:rsidR="00AB3301" w:rsidRPr="00BA32F8">
        <w:t xml:space="preserve">, entsprechend der Zuteilung unter Ziff. </w:t>
      </w:r>
      <w:r w:rsidR="005B61E2">
        <w:t>A. IV. 4. b) (1)</w:t>
      </w:r>
      <w:r w:rsidR="00AB3301" w:rsidRPr="00BA32F8">
        <w:t xml:space="preserve"> der allgemeinen Zuständigkeitsregelungen für die großen Strafkammern;</w:t>
      </w:r>
      <w:r w:rsidR="000B5B57" w:rsidRPr="00BA32F8">
        <w:t xml:space="preserve"> sowie sonstiger Anträge</w:t>
      </w:r>
      <w:r w:rsidR="00DD12F3" w:rsidRPr="00BA32F8">
        <w:t>;</w:t>
      </w:r>
    </w:p>
    <w:p w14:paraId="0F6940A0" w14:textId="77777777" w:rsidR="009F1B62" w:rsidRPr="00BA32F8" w:rsidRDefault="00641A5D" w:rsidP="00B9259A">
      <w:pPr>
        <w:jc w:val="both"/>
      </w:pPr>
      <w:r w:rsidRPr="00BA32F8">
        <w:t>(2)</w:t>
      </w:r>
    </w:p>
    <w:p w14:paraId="53E0F71E" w14:textId="77777777" w:rsidR="00DD12F3" w:rsidRDefault="009F1B62" w:rsidP="00B9259A">
      <w:pPr>
        <w:jc w:val="both"/>
      </w:pPr>
      <w:r w:rsidRPr="00BA32F8">
        <w:t>erstinstanzliche Strafsachen gegen Erwachsene entsprechend der Zuteilung in den Turnuskreisen 1 und 2</w:t>
      </w:r>
      <w:r w:rsidR="00DD12F3" w:rsidRPr="00BA32F8">
        <w:t>;</w:t>
      </w:r>
    </w:p>
    <w:p w14:paraId="74E6BCA3" w14:textId="77777777" w:rsidR="00402521" w:rsidRDefault="00402521" w:rsidP="00B9259A">
      <w:pPr>
        <w:jc w:val="both"/>
      </w:pPr>
    </w:p>
    <w:p w14:paraId="448FCB48" w14:textId="77777777" w:rsidR="00402521" w:rsidRPr="00BA32F8" w:rsidRDefault="00402521" w:rsidP="00B9259A">
      <w:pPr>
        <w:jc w:val="both"/>
      </w:pPr>
    </w:p>
    <w:p w14:paraId="78750E31" w14:textId="77777777" w:rsidR="009F1B62" w:rsidRPr="00BA32F8" w:rsidRDefault="00641A5D" w:rsidP="00B9259A">
      <w:pPr>
        <w:jc w:val="both"/>
      </w:pPr>
      <w:r w:rsidRPr="00BA32F8">
        <w:lastRenderedPageBreak/>
        <w:t>(3)</w:t>
      </w:r>
    </w:p>
    <w:p w14:paraId="3DAE54E7" w14:textId="77777777" w:rsidR="009F1B62" w:rsidRPr="00BA32F8" w:rsidRDefault="009F1B62" w:rsidP="00B9259A">
      <w:pPr>
        <w:jc w:val="both"/>
      </w:pPr>
      <w:r w:rsidRPr="00BA32F8">
        <w:t>Entscheidungen nach dem Gesetz über Ordnungswidrigkeiten als Kammer für Bußgeldsachen</w:t>
      </w:r>
      <w:r w:rsidR="009A4CAA" w:rsidRPr="00BA32F8">
        <w:t>, einschließlich der Beschwerden gegen Entscheidungen der Abteilungen für Bußgeldsachen der Amtsgerichte, soweit nicht die Zuständigkeit der 3. Strafkammer gegeben ist</w:t>
      </w:r>
      <w:r w:rsidRPr="00BA32F8">
        <w:t>;</w:t>
      </w:r>
    </w:p>
    <w:p w14:paraId="63FBF95B" w14:textId="77777777" w:rsidR="009F1B62" w:rsidRPr="00BA32F8" w:rsidRDefault="00641A5D" w:rsidP="00B9259A">
      <w:pPr>
        <w:jc w:val="both"/>
      </w:pPr>
      <w:r w:rsidRPr="00BA32F8">
        <w:t>(4)</w:t>
      </w:r>
    </w:p>
    <w:p w14:paraId="549A1749" w14:textId="77777777" w:rsidR="009F1B62" w:rsidRPr="00BA32F8" w:rsidRDefault="009F1B62" w:rsidP="00B9259A">
      <w:pPr>
        <w:jc w:val="both"/>
      </w:pPr>
      <w:r w:rsidRPr="00BA32F8">
        <w:t xml:space="preserve">die gemäß § 354 Abs. 2 </w:t>
      </w:r>
      <w:r w:rsidR="00CE2D80" w:rsidRPr="00BA32F8">
        <w:t xml:space="preserve">S. 1, 1. Halbs. </w:t>
      </w:r>
      <w:r w:rsidRPr="00BA32F8">
        <w:t xml:space="preserve">StPO </w:t>
      </w:r>
      <w:r w:rsidR="00845A93" w:rsidRPr="00BA32F8">
        <w:t xml:space="preserve">oder § 210 Abs. 3 S. 1, 1. Alt StPO </w:t>
      </w:r>
      <w:r w:rsidRPr="00BA32F8">
        <w:t xml:space="preserve">an eine nicht benannte Strafkammer </w:t>
      </w:r>
      <w:r w:rsidR="00B3021C" w:rsidRPr="00BA32F8">
        <w:t xml:space="preserve">des Landgerichts </w:t>
      </w:r>
      <w:r w:rsidRPr="00BA32F8">
        <w:t>zurückverwie</w:t>
      </w:r>
      <w:r w:rsidR="00B3021C" w:rsidRPr="00BA32F8">
        <w:t xml:space="preserve">senen Sachen der </w:t>
      </w:r>
      <w:r w:rsidR="00B721A0" w:rsidRPr="00BA32F8">
        <w:t>1</w:t>
      </w:r>
      <w:r w:rsidR="00B3021C" w:rsidRPr="00BA32F8">
        <w:t>. Strafkammer sowie die entsprechend zurückverwiesenen Schwurgerichtssachen der 1. Strafkammer als Schwurgericht.</w:t>
      </w:r>
    </w:p>
    <w:p w14:paraId="367C35B2" w14:textId="77777777" w:rsidR="00A22B04" w:rsidRPr="00BA32F8" w:rsidRDefault="00A22B04" w:rsidP="00B9259A">
      <w:pPr>
        <w:jc w:val="both"/>
      </w:pPr>
    </w:p>
    <w:p w14:paraId="5624AFE6" w14:textId="77777777" w:rsidR="009F1B62" w:rsidRPr="00BA32F8" w:rsidRDefault="009F1B62" w:rsidP="00B9259A">
      <w:pPr>
        <w:pStyle w:val="berschrift6"/>
        <w:jc w:val="both"/>
      </w:pPr>
      <w:bookmarkStart w:id="679" w:name="_Toc466549231"/>
      <w:bookmarkStart w:id="680" w:name="_Toc466549893"/>
      <w:bookmarkStart w:id="681" w:name="_Toc58852912"/>
      <w:r w:rsidRPr="00BA32F8">
        <w:t>11. Strafkam</w:t>
      </w:r>
      <w:r w:rsidR="00B56802" w:rsidRPr="00BA32F8">
        <w:t xml:space="preserve">mer </w:t>
      </w:r>
      <w:r w:rsidR="00F158BE" w:rsidRPr="00BA32F8">
        <w:t>(kleine Wirtschaftsstrafkammer)</w:t>
      </w:r>
      <w:bookmarkEnd w:id="679"/>
      <w:bookmarkEnd w:id="680"/>
      <w:bookmarkEnd w:id="681"/>
    </w:p>
    <w:p w14:paraId="587CFA46" w14:textId="77777777" w:rsidR="00F158BE" w:rsidRPr="00BA32F8" w:rsidRDefault="00F158BE" w:rsidP="00F158BE">
      <w:pPr>
        <w:jc w:val="both"/>
      </w:pPr>
      <w:r w:rsidRPr="00BA32F8">
        <w:t>(1)</w:t>
      </w:r>
    </w:p>
    <w:p w14:paraId="4D9A2299" w14:textId="77777777" w:rsidR="00F158BE" w:rsidRPr="00BA32F8" w:rsidRDefault="00F158BE" w:rsidP="00F158BE">
      <w:pPr>
        <w:jc w:val="both"/>
      </w:pPr>
      <w:r w:rsidRPr="00BA32F8">
        <w:t>Berufungen in Wirtschaftsstrafsachen gegen Urteile der Amtsgerichte des Landgerichtsbezirks einschließlich der Entscheidungen außerhalb der Hauptverhandlung; die Zuständigkeit erstreckt sich auch auf Berufungen gegen Urteile des Strafrichters in Strafsachen nach dem Katalog des § 74 c I S.1 Nr. 1-6 GVG;</w:t>
      </w:r>
    </w:p>
    <w:p w14:paraId="2D2E3940" w14:textId="77777777" w:rsidR="009F1B62" w:rsidRPr="00BA32F8" w:rsidRDefault="00641A5D" w:rsidP="00B9259A">
      <w:pPr>
        <w:jc w:val="both"/>
      </w:pPr>
      <w:r w:rsidRPr="00BA32F8">
        <w:t>(</w:t>
      </w:r>
      <w:r w:rsidR="00F158BE">
        <w:t>2</w:t>
      </w:r>
      <w:r w:rsidRPr="00BA32F8">
        <w:t>)</w:t>
      </w:r>
    </w:p>
    <w:p w14:paraId="615714C7" w14:textId="77777777" w:rsidR="009F1B62" w:rsidRPr="00BA32F8" w:rsidRDefault="009F1B62" w:rsidP="00B9259A">
      <w:pPr>
        <w:jc w:val="both"/>
      </w:pPr>
      <w:r w:rsidRPr="00BA32F8">
        <w:t>Berufungen in Umweltstrafsachen gegen Urteile der Amtsgerichte des Landgerichtsbezirks einschließlich der Entscheidungen außerhalb der Hauptverhandlung;</w:t>
      </w:r>
    </w:p>
    <w:p w14:paraId="64C50FE6" w14:textId="77777777" w:rsidR="009F1B62" w:rsidRPr="00BA32F8" w:rsidRDefault="00641A5D" w:rsidP="00B9259A">
      <w:pPr>
        <w:jc w:val="both"/>
      </w:pPr>
      <w:r w:rsidRPr="00BA32F8">
        <w:t>(2)</w:t>
      </w:r>
    </w:p>
    <w:p w14:paraId="76FFE330" w14:textId="77777777" w:rsidR="009F1B62" w:rsidRPr="00BA32F8" w:rsidRDefault="009F1B62" w:rsidP="00B9259A">
      <w:pPr>
        <w:jc w:val="both"/>
      </w:pPr>
      <w:r w:rsidRPr="00BA32F8">
        <w:t>sonstige Berufungsstrafsachen gegen Erwachsene entsprechend der Zuteilung in den Turnuskreisen 3, 4 und 5 einschließlich der Entscheidungen außerhalb der Hauptverhandlung;</w:t>
      </w:r>
    </w:p>
    <w:p w14:paraId="51BB9336" w14:textId="77777777" w:rsidR="009F1B62" w:rsidRPr="00BA32F8" w:rsidRDefault="00641A5D" w:rsidP="00B9259A">
      <w:pPr>
        <w:jc w:val="both"/>
      </w:pPr>
      <w:r w:rsidRPr="00BA32F8">
        <w:t>(3)</w:t>
      </w:r>
    </w:p>
    <w:p w14:paraId="240B5250" w14:textId="77777777" w:rsidR="009F1B62" w:rsidRPr="00BA32F8" w:rsidRDefault="00A21BB6" w:rsidP="00B9259A">
      <w:pPr>
        <w:jc w:val="both"/>
      </w:pPr>
      <w:r w:rsidRPr="00BA32F8">
        <w:t xml:space="preserve">Strafsachen der </w:t>
      </w:r>
      <w:r w:rsidR="000131AD">
        <w:t>14</w:t>
      </w:r>
      <w:r w:rsidR="009F1B62" w:rsidRPr="00BA32F8">
        <w:t xml:space="preserve">. Strafkammer, die gemäß § 354 Abs. 2 </w:t>
      </w:r>
      <w:r w:rsidR="00CE2D80" w:rsidRPr="00BA32F8">
        <w:t xml:space="preserve">S. 1, 1. Halbs. </w:t>
      </w:r>
      <w:r w:rsidR="009F1B62" w:rsidRPr="00BA32F8">
        <w:t xml:space="preserve">StPO an eine nicht benannte Strafkammer des Landgerichts zurückverwiesen werden einschließlich der Entscheidungen außerhalb der Hauptverhandlung; </w:t>
      </w:r>
    </w:p>
    <w:p w14:paraId="61619CC7" w14:textId="77777777" w:rsidR="009F1B62" w:rsidRPr="00BA32F8" w:rsidRDefault="00641A5D" w:rsidP="00B9259A">
      <w:pPr>
        <w:pStyle w:val="Textkrper"/>
      </w:pPr>
      <w:r w:rsidRPr="00BA32F8">
        <w:t>(4)</w:t>
      </w:r>
    </w:p>
    <w:p w14:paraId="78C876B3" w14:textId="77777777" w:rsidR="009F1B62" w:rsidRDefault="009F1B62" w:rsidP="00B9259A">
      <w:pPr>
        <w:pStyle w:val="Textkrper"/>
      </w:pPr>
      <w:r w:rsidRPr="00BA32F8">
        <w:t xml:space="preserve">Strafsachen aus der Zuständigkeit der 3a. Strafkammer, die gemäß § 354 Abs. 2 </w:t>
      </w:r>
      <w:r w:rsidR="00CE2D80" w:rsidRPr="00BA32F8">
        <w:t xml:space="preserve">S. 1, 1. Halbs. </w:t>
      </w:r>
      <w:r w:rsidRPr="00BA32F8">
        <w:t>StPO an eine nicht benannte Strafkammer des Landgerichts zurückverwiesen werden einschließlich der Entscheidungen außerhalb der Hauptverha</w:t>
      </w:r>
      <w:r w:rsidR="00B56802" w:rsidRPr="00BA32F8">
        <w:t>ndlung, als kleine Jugendkammer;</w:t>
      </w:r>
    </w:p>
    <w:p w14:paraId="5B7652CF" w14:textId="77777777" w:rsidR="00402521" w:rsidRDefault="00402521" w:rsidP="00B9259A">
      <w:pPr>
        <w:pStyle w:val="Textkrper"/>
      </w:pPr>
    </w:p>
    <w:p w14:paraId="3D7EAD42" w14:textId="77777777" w:rsidR="00ED034D" w:rsidRPr="00BA32F8" w:rsidRDefault="00641A5D" w:rsidP="00B9259A">
      <w:pPr>
        <w:jc w:val="both"/>
      </w:pPr>
      <w:r w:rsidRPr="00BA32F8">
        <w:lastRenderedPageBreak/>
        <w:t>(5)</w:t>
      </w:r>
    </w:p>
    <w:p w14:paraId="3FC99D1C" w14:textId="77777777" w:rsidR="006045AE" w:rsidRPr="00BA32F8" w:rsidRDefault="006045AE" w:rsidP="00B9259A">
      <w:pPr>
        <w:pStyle w:val="Textkrper"/>
        <w:rPr>
          <w:szCs w:val="24"/>
        </w:rPr>
      </w:pPr>
      <w:r w:rsidRPr="00BA32F8">
        <w:t>Alle Angelegenheiten, welche zur Zuständigkeit der kleinen Strafkammern gehören und keine andere Verteilung gefunden haben.</w:t>
      </w:r>
    </w:p>
    <w:p w14:paraId="349D16BC" w14:textId="77777777" w:rsidR="000E71FF" w:rsidRPr="00BA32F8" w:rsidRDefault="000E71FF" w:rsidP="00B9259A">
      <w:pPr>
        <w:pStyle w:val="Textkrper"/>
      </w:pPr>
    </w:p>
    <w:p w14:paraId="097E02CA" w14:textId="77777777" w:rsidR="000E71FF" w:rsidRPr="00BA32F8" w:rsidRDefault="000E71FF" w:rsidP="00B9259A">
      <w:pPr>
        <w:pStyle w:val="berschrift6"/>
        <w:jc w:val="both"/>
      </w:pPr>
      <w:bookmarkStart w:id="682" w:name="_Toc466549232"/>
      <w:bookmarkStart w:id="683" w:name="_Toc466549894"/>
      <w:bookmarkStart w:id="684" w:name="_Toc58852913"/>
      <w:r w:rsidRPr="00BA32F8">
        <w:t>12. S</w:t>
      </w:r>
      <w:r w:rsidR="00B56802" w:rsidRPr="00BA32F8">
        <w:t>trafkammer (kleine Strafkammer)</w:t>
      </w:r>
      <w:bookmarkEnd w:id="682"/>
      <w:bookmarkEnd w:id="683"/>
      <w:bookmarkEnd w:id="684"/>
    </w:p>
    <w:p w14:paraId="423DC6B7" w14:textId="77777777" w:rsidR="000E71FF" w:rsidRPr="00BA32F8" w:rsidRDefault="00641A5D" w:rsidP="00B9259A">
      <w:pPr>
        <w:jc w:val="both"/>
      </w:pPr>
      <w:r w:rsidRPr="00BA32F8">
        <w:t>(1)</w:t>
      </w:r>
    </w:p>
    <w:p w14:paraId="56FD3152" w14:textId="77777777" w:rsidR="000E71FF" w:rsidRPr="00BA32F8" w:rsidRDefault="000E71FF" w:rsidP="00B9259A">
      <w:pPr>
        <w:jc w:val="both"/>
      </w:pPr>
      <w:r w:rsidRPr="00BA32F8">
        <w:t xml:space="preserve">Berufungsstrafsachen gegen Erwachsene mit Ausnahme der der </w:t>
      </w:r>
      <w:r w:rsidR="00F158BE" w:rsidRPr="00BA32F8">
        <w:t>1</w:t>
      </w:r>
      <w:r w:rsidR="00F158BE">
        <w:t>1</w:t>
      </w:r>
      <w:r w:rsidRPr="00BA32F8">
        <w:t>. Strafkammer zugewiesenen Wirtschaftsstrafverfahren und Umweltstrafsachen entsprechend der Zuteilung in den Turnuskreisen 3, 4 und 5 einschließlich der Entscheidungen außerhalb der Hauptverhandlung;</w:t>
      </w:r>
    </w:p>
    <w:p w14:paraId="4A5A04A2" w14:textId="77777777" w:rsidR="000E71FF" w:rsidRPr="00BA32F8" w:rsidRDefault="00641A5D" w:rsidP="00B9259A">
      <w:pPr>
        <w:jc w:val="both"/>
      </w:pPr>
      <w:r w:rsidRPr="00BA32F8">
        <w:t>(2)</w:t>
      </w:r>
    </w:p>
    <w:p w14:paraId="7A709FA0" w14:textId="77777777" w:rsidR="000E71FF" w:rsidRPr="00BA32F8" w:rsidRDefault="000E71FF" w:rsidP="00B9259A">
      <w:pPr>
        <w:jc w:val="both"/>
      </w:pPr>
      <w:r w:rsidRPr="00BA32F8">
        <w:t xml:space="preserve">Strafsachen der </w:t>
      </w:r>
      <w:r w:rsidR="000131AD">
        <w:t>7</w:t>
      </w:r>
      <w:r w:rsidRPr="00BA32F8">
        <w:t xml:space="preserve">. Strafkammer, die gemäß § 354 Abs. 2 </w:t>
      </w:r>
      <w:r w:rsidR="00CE2D80" w:rsidRPr="00BA32F8">
        <w:t xml:space="preserve">S. 1, 1. Halbs. </w:t>
      </w:r>
      <w:r w:rsidR="00E53971" w:rsidRPr="00BA32F8">
        <w:t>StPO an eine nicht be</w:t>
      </w:r>
      <w:r w:rsidRPr="00BA32F8">
        <w:t>nannte Strafkammer des Landgerichts zurückverwiesen werden einschließlich der Entscheidungen außerhalb der Hauptverhandlung.</w:t>
      </w:r>
    </w:p>
    <w:p w14:paraId="4DA8C917" w14:textId="77777777" w:rsidR="00D464F4" w:rsidRPr="00BA32F8" w:rsidRDefault="00D464F4" w:rsidP="00B9259A">
      <w:pPr>
        <w:jc w:val="both"/>
      </w:pPr>
    </w:p>
    <w:p w14:paraId="5F375CE2" w14:textId="77777777" w:rsidR="009F1B62" w:rsidRPr="00BA32F8" w:rsidRDefault="009F1B62" w:rsidP="00B9259A">
      <w:pPr>
        <w:pStyle w:val="berschrift6"/>
        <w:jc w:val="both"/>
      </w:pPr>
      <w:bookmarkStart w:id="685" w:name="_Toc58852914"/>
      <w:bookmarkStart w:id="686" w:name="_Toc466549233"/>
      <w:bookmarkStart w:id="687" w:name="_Toc466549895"/>
      <w:r w:rsidRPr="00BA32F8">
        <w:t>14. Strafkammer</w:t>
      </w:r>
      <w:bookmarkEnd w:id="685"/>
      <w:r w:rsidRPr="00BA32F8">
        <w:t xml:space="preserve"> </w:t>
      </w:r>
      <w:bookmarkEnd w:id="686"/>
      <w:bookmarkEnd w:id="687"/>
    </w:p>
    <w:p w14:paraId="69F328A9" w14:textId="77777777" w:rsidR="00F158BE" w:rsidRPr="00BA32F8" w:rsidRDefault="00F158BE" w:rsidP="00F158BE">
      <w:pPr>
        <w:jc w:val="both"/>
      </w:pPr>
      <w:r w:rsidRPr="00BA32F8">
        <w:t>(1)</w:t>
      </w:r>
    </w:p>
    <w:p w14:paraId="306BBE14" w14:textId="77777777" w:rsidR="00F158BE" w:rsidRPr="00BA32F8" w:rsidRDefault="00F158BE" w:rsidP="00F158BE">
      <w:pPr>
        <w:jc w:val="both"/>
      </w:pPr>
      <w:r w:rsidRPr="00BA32F8">
        <w:t>Berufungsstrafsachen gegen Erwachsene mit Ausnahme der der 1</w:t>
      </w:r>
      <w:r>
        <w:t>1</w:t>
      </w:r>
      <w:r w:rsidRPr="00BA32F8">
        <w:t>. Strafkammer zugewiesenen Wirtschaftsstrafverfahren und Umweltstrafsachen entsprechend der Zuteilung in den Turnuskreisen 3, 4 und 5 einschließlich der Entscheidungen außerhalb der Hauptverhandlung;</w:t>
      </w:r>
    </w:p>
    <w:p w14:paraId="3067C136" w14:textId="77777777" w:rsidR="009F1B62" w:rsidRPr="00BA32F8" w:rsidRDefault="00641A5D" w:rsidP="00B9259A">
      <w:pPr>
        <w:jc w:val="both"/>
      </w:pPr>
      <w:r w:rsidRPr="00BA32F8">
        <w:t>(</w:t>
      </w:r>
      <w:r w:rsidR="00F158BE">
        <w:t>2</w:t>
      </w:r>
      <w:r w:rsidRPr="00BA32F8">
        <w:t>)</w:t>
      </w:r>
    </w:p>
    <w:p w14:paraId="176BF416" w14:textId="77777777" w:rsidR="009F1B62" w:rsidRPr="00BA32F8" w:rsidRDefault="00A21BB6" w:rsidP="00B9259A">
      <w:pPr>
        <w:jc w:val="both"/>
      </w:pPr>
      <w:r w:rsidRPr="00BA32F8">
        <w:t xml:space="preserve">Strafsachen der </w:t>
      </w:r>
      <w:r w:rsidR="00502FC0" w:rsidRPr="00BA32F8">
        <w:t xml:space="preserve">11. </w:t>
      </w:r>
      <w:r w:rsidR="009F1B62" w:rsidRPr="00BA32F8">
        <w:t xml:space="preserve">Strafkammer, </w:t>
      </w:r>
      <w:r w:rsidR="006D748F" w:rsidRPr="00BA32F8">
        <w:t>einschließlich der</w:t>
      </w:r>
      <w:r w:rsidR="00F158BE">
        <w:t xml:space="preserve"> Wirtschaftsstrafsachen und der</w:t>
      </w:r>
      <w:r w:rsidR="006D748F" w:rsidRPr="00BA32F8">
        <w:t xml:space="preserve"> Umweltstrafsachen, </w:t>
      </w:r>
      <w:r w:rsidR="009F1B62" w:rsidRPr="00BA32F8">
        <w:t>die gemäß §</w:t>
      </w:r>
      <w:r w:rsidR="0086573F" w:rsidRPr="00BA32F8">
        <w:t> </w:t>
      </w:r>
      <w:r w:rsidR="009F1B62" w:rsidRPr="00BA32F8">
        <w:t xml:space="preserve">354 Abs. 2 </w:t>
      </w:r>
      <w:r w:rsidR="00CE2D80" w:rsidRPr="00BA32F8">
        <w:t xml:space="preserve">S. 1, 1. Halbs. </w:t>
      </w:r>
      <w:r w:rsidR="009F1B62" w:rsidRPr="00BA32F8">
        <w:t>StPO an eine nicht benannte Strafkammer des Landgerichts zurückverwiesen werden</w:t>
      </w:r>
      <w:r w:rsidR="006D748F" w:rsidRPr="00BA32F8">
        <w:t>,</w:t>
      </w:r>
      <w:r w:rsidR="009F1B62" w:rsidRPr="00BA32F8">
        <w:t xml:space="preserve"> einschließlich der Entscheidungen außerhalb der Hauptverhandlung.</w:t>
      </w:r>
    </w:p>
    <w:p w14:paraId="237F9DB3" w14:textId="77777777" w:rsidR="009F1B62" w:rsidRPr="00BA32F8" w:rsidRDefault="009F1B62" w:rsidP="00B9259A">
      <w:pPr>
        <w:jc w:val="both"/>
      </w:pPr>
    </w:p>
    <w:p w14:paraId="71D1AE39" w14:textId="77777777" w:rsidR="009F1B62" w:rsidRPr="00BA32F8" w:rsidRDefault="00093B2A" w:rsidP="00B9259A">
      <w:pPr>
        <w:pStyle w:val="berschrift6"/>
        <w:jc w:val="both"/>
      </w:pPr>
      <w:bookmarkStart w:id="688" w:name="_Toc26275657"/>
      <w:bookmarkStart w:id="689" w:name="_Toc466549234"/>
      <w:bookmarkStart w:id="690" w:name="_Toc466549896"/>
      <w:bookmarkStart w:id="691" w:name="_Toc58852915"/>
      <w:bookmarkEnd w:id="688"/>
      <w:r w:rsidRPr="00BA32F8">
        <w:t>15. Strafkammer (</w:t>
      </w:r>
      <w:r w:rsidR="00B56802" w:rsidRPr="00BA32F8">
        <w:t>Strafvollstreckungskammer)</w:t>
      </w:r>
      <w:bookmarkEnd w:id="689"/>
      <w:bookmarkEnd w:id="690"/>
      <w:bookmarkEnd w:id="691"/>
    </w:p>
    <w:p w14:paraId="1415A484" w14:textId="77777777" w:rsidR="00093B2A" w:rsidRPr="00BA32F8" w:rsidRDefault="00641A5D" w:rsidP="00B9259A">
      <w:pPr>
        <w:jc w:val="both"/>
      </w:pPr>
      <w:r w:rsidRPr="00BA32F8">
        <w:t>(1)</w:t>
      </w:r>
    </w:p>
    <w:p w14:paraId="1D550D55" w14:textId="77777777" w:rsidR="009F1B62" w:rsidRDefault="009F1B62" w:rsidP="00B9259A">
      <w:pPr>
        <w:jc w:val="both"/>
      </w:pPr>
      <w:r w:rsidRPr="00BA32F8">
        <w:t>die Verfahren, in denen gemäß § 78 a GVG</w:t>
      </w:r>
      <w:r w:rsidR="009B1BF8" w:rsidRPr="00BA32F8">
        <w:t xml:space="preserve"> </w:t>
      </w:r>
      <w:r w:rsidRPr="00BA32F8">
        <w:t>i.V.m.</w:t>
      </w:r>
      <w:r w:rsidR="009B1BF8" w:rsidRPr="00BA32F8">
        <w:t xml:space="preserve"> </w:t>
      </w:r>
      <w:r w:rsidRPr="00BA32F8">
        <w:t>§</w:t>
      </w:r>
      <w:r w:rsidR="009B1BF8" w:rsidRPr="00BA32F8">
        <w:t xml:space="preserve"> </w:t>
      </w:r>
      <w:r w:rsidRPr="00BA32F8">
        <w:t>78</w:t>
      </w:r>
      <w:r w:rsidR="009B1BF8" w:rsidRPr="00BA32F8">
        <w:t xml:space="preserve"> </w:t>
      </w:r>
      <w:r w:rsidRPr="00BA32F8">
        <w:t>b Abs.</w:t>
      </w:r>
      <w:r w:rsidR="009B1BF8" w:rsidRPr="00BA32F8">
        <w:t xml:space="preserve"> </w:t>
      </w:r>
      <w:r w:rsidRPr="00BA32F8">
        <w:t>1</w:t>
      </w:r>
      <w:r w:rsidR="009B1BF8" w:rsidRPr="00BA32F8">
        <w:t xml:space="preserve"> </w:t>
      </w:r>
      <w:r w:rsidRPr="00BA32F8">
        <w:t>Ziff. 1 GVG die (große) Strafvollstreckungskammer zu</w:t>
      </w:r>
      <w:r w:rsidR="00093B2A" w:rsidRPr="00BA32F8">
        <w:t>ständig ist;</w:t>
      </w:r>
    </w:p>
    <w:p w14:paraId="6553BE3E" w14:textId="77777777" w:rsidR="00402521" w:rsidRDefault="00402521" w:rsidP="00B9259A">
      <w:pPr>
        <w:jc w:val="both"/>
      </w:pPr>
    </w:p>
    <w:p w14:paraId="58B631B4" w14:textId="77777777" w:rsidR="00402521" w:rsidRPr="00BA32F8" w:rsidRDefault="00402521" w:rsidP="00B9259A">
      <w:pPr>
        <w:jc w:val="both"/>
      </w:pPr>
    </w:p>
    <w:p w14:paraId="62ED4441" w14:textId="77777777" w:rsidR="00A437A9" w:rsidRPr="00BA32F8" w:rsidRDefault="00641A5D" w:rsidP="00B9259A">
      <w:pPr>
        <w:jc w:val="both"/>
      </w:pPr>
      <w:r w:rsidRPr="00BA32F8">
        <w:lastRenderedPageBreak/>
        <w:t>(2)</w:t>
      </w:r>
    </w:p>
    <w:p w14:paraId="43604B4D" w14:textId="77777777" w:rsidR="00093B2A" w:rsidRPr="00BA32F8" w:rsidRDefault="00093B2A" w:rsidP="00B9259A">
      <w:pPr>
        <w:jc w:val="both"/>
      </w:pPr>
      <w:r w:rsidRPr="00BA32F8">
        <w:t>die Verfahren aus dem Zuständigkeitsbereich des § 78 a i.V.m. §78 b Abs. 1 Ziff. 2 GVG, in denen gemäß § 64 StGB die Unterbringung des Verurteilten in einer Entziehungsanstalt angeordnet w</w:t>
      </w:r>
      <w:r w:rsidR="00621CD6" w:rsidRPr="00BA32F8">
        <w:t>u</w:t>
      </w:r>
      <w:r w:rsidR="00974489" w:rsidRPr="00BA32F8">
        <w:t>rde;</w:t>
      </w:r>
    </w:p>
    <w:p w14:paraId="6035B312" w14:textId="77777777" w:rsidR="00974489" w:rsidRPr="00BA32F8" w:rsidRDefault="00641A5D" w:rsidP="00B9259A">
      <w:pPr>
        <w:jc w:val="both"/>
      </w:pPr>
      <w:r w:rsidRPr="00BA32F8">
        <w:t>(3)</w:t>
      </w:r>
    </w:p>
    <w:p w14:paraId="07239B2D" w14:textId="77777777" w:rsidR="00397C8A" w:rsidRPr="00BA32F8" w:rsidRDefault="00974489" w:rsidP="00B9259A">
      <w:pPr>
        <w:jc w:val="both"/>
      </w:pPr>
      <w:r w:rsidRPr="00BA32F8">
        <w:t xml:space="preserve">die </w:t>
      </w:r>
      <w:r w:rsidR="00397C8A" w:rsidRPr="00BA32F8">
        <w:t xml:space="preserve">Verfahren aus dem Zuständigkeitsbereich des § 78 a i.V.m. § 78 b Abs. 1 Ziff. 2 GVG, hinsichtlich derer </w:t>
      </w:r>
      <w:r w:rsidRPr="00BA32F8">
        <w:t xml:space="preserve">– aufgrund der Zuständigkeit für ein </w:t>
      </w:r>
      <w:r w:rsidR="00B56BC0" w:rsidRPr="00BA32F8">
        <w:t xml:space="preserve">anderes </w:t>
      </w:r>
      <w:r w:rsidRPr="00BA32F8">
        <w:t xml:space="preserve">Verfahren nach lit. a) oder b) – </w:t>
      </w:r>
      <w:r w:rsidR="00397C8A" w:rsidRPr="00BA32F8">
        <w:t xml:space="preserve">eine Konzentrationszuständigkeit nach § 462a Abs. 4 S. 1 und 3 StPO </w:t>
      </w:r>
      <w:r w:rsidR="00B56BC0" w:rsidRPr="00BA32F8">
        <w:t>gegeben</w:t>
      </w:r>
      <w:r w:rsidR="00FF3984" w:rsidRPr="00BA32F8">
        <w:t xml:space="preserve"> ist;</w:t>
      </w:r>
    </w:p>
    <w:p w14:paraId="7C04B475" w14:textId="77777777" w:rsidR="0086573F" w:rsidRPr="00BA32F8" w:rsidRDefault="00641A5D" w:rsidP="00B9259A">
      <w:pPr>
        <w:jc w:val="both"/>
        <w:rPr>
          <w:color w:val="000000" w:themeColor="text1"/>
        </w:rPr>
      </w:pPr>
      <w:r w:rsidRPr="00BA32F8">
        <w:rPr>
          <w:color w:val="000000" w:themeColor="text1"/>
        </w:rPr>
        <w:t>(4)</w:t>
      </w:r>
    </w:p>
    <w:p w14:paraId="5B8BE5A9" w14:textId="77777777" w:rsidR="00974489" w:rsidRPr="00BA32F8" w:rsidRDefault="00345BDA" w:rsidP="00B9259A">
      <w:pPr>
        <w:jc w:val="both"/>
        <w:rPr>
          <w:color w:val="000000" w:themeColor="text1"/>
        </w:rPr>
      </w:pPr>
      <w:r w:rsidRPr="00BA32F8">
        <w:rPr>
          <w:color w:val="000000" w:themeColor="text1"/>
        </w:rPr>
        <w:t>Verfahren nach § 119a StVollzG</w:t>
      </w:r>
      <w:r w:rsidR="00FF3984" w:rsidRPr="00BA32F8">
        <w:rPr>
          <w:color w:val="000000" w:themeColor="text1"/>
        </w:rPr>
        <w:t>.</w:t>
      </w:r>
    </w:p>
    <w:p w14:paraId="20F679A9" w14:textId="77777777" w:rsidR="00F60CDC" w:rsidRPr="00BA32F8" w:rsidRDefault="00F60CDC" w:rsidP="00B9259A">
      <w:pPr>
        <w:jc w:val="both"/>
        <w:rPr>
          <w:color w:val="000000" w:themeColor="text1"/>
        </w:rPr>
      </w:pPr>
    </w:p>
    <w:p w14:paraId="2AA60623" w14:textId="77777777" w:rsidR="006E12D6" w:rsidRPr="00BA32F8" w:rsidRDefault="006E12D6" w:rsidP="00B9259A">
      <w:pPr>
        <w:pStyle w:val="berschrift6"/>
        <w:jc w:val="both"/>
      </w:pPr>
      <w:bookmarkStart w:id="692" w:name="_Toc466549235"/>
      <w:bookmarkStart w:id="693" w:name="_Toc466549897"/>
      <w:bookmarkStart w:id="694" w:name="_Toc58852916"/>
      <w:r w:rsidRPr="00BA32F8">
        <w:t>16. Strafkam</w:t>
      </w:r>
      <w:r w:rsidR="00B56802" w:rsidRPr="00BA32F8">
        <w:t>mer (Strafvollstreckungskammer)</w:t>
      </w:r>
      <w:bookmarkEnd w:id="692"/>
      <w:bookmarkEnd w:id="693"/>
      <w:bookmarkEnd w:id="694"/>
    </w:p>
    <w:p w14:paraId="3E4639F7" w14:textId="77777777" w:rsidR="00C67A46" w:rsidRPr="00BA32F8" w:rsidRDefault="00641A5D" w:rsidP="00B9259A">
      <w:pPr>
        <w:jc w:val="both"/>
      </w:pPr>
      <w:r w:rsidRPr="00BA32F8">
        <w:t>(1)</w:t>
      </w:r>
    </w:p>
    <w:p w14:paraId="272A9CFD" w14:textId="77777777" w:rsidR="00C67A46" w:rsidRPr="00BA32F8" w:rsidRDefault="00C67A46" w:rsidP="00B9259A">
      <w:pPr>
        <w:jc w:val="both"/>
      </w:pPr>
      <w:r w:rsidRPr="00BA32F8">
        <w:t>die Verfahren aus dem Zuständigkeitsbereich des § 78a Abs. 1 Ziff. 2 i.V.m. § 78b Abs. 1 Ziff. 2 GVG (</w:t>
      </w:r>
      <w:r w:rsidR="00BF7775" w:rsidRPr="00BA32F8">
        <w:t xml:space="preserve">Maßregel- und </w:t>
      </w:r>
      <w:r w:rsidRPr="00BA32F8">
        <w:t>Strafvollzugssachen);</w:t>
      </w:r>
    </w:p>
    <w:p w14:paraId="28D54ABD" w14:textId="77777777" w:rsidR="00C67A46" w:rsidRPr="00BA32F8" w:rsidRDefault="00481253" w:rsidP="00B9259A">
      <w:pPr>
        <w:jc w:val="both"/>
      </w:pPr>
      <w:r>
        <w:t>(</w:t>
      </w:r>
      <w:r w:rsidR="00641A5D" w:rsidRPr="00BA32F8">
        <w:t>2)</w:t>
      </w:r>
    </w:p>
    <w:p w14:paraId="19A0EA50" w14:textId="77777777" w:rsidR="006E12D6" w:rsidRPr="00BA32F8" w:rsidRDefault="006E12D6" w:rsidP="00B9259A">
      <w:pPr>
        <w:jc w:val="both"/>
      </w:pPr>
      <w:r w:rsidRPr="00BA32F8">
        <w:t xml:space="preserve">die Verfahren aus dem Zuständigkeitsbereich des § 78 a i.V.m. § 78 b Abs. 1 Ziff. 2 GVG mit den Anfangsbuchstaben </w:t>
      </w:r>
      <w:r w:rsidR="00C67A46" w:rsidRPr="00BA32F8">
        <w:rPr>
          <w:b/>
        </w:rPr>
        <w:t xml:space="preserve">C, E, I, O, P </w:t>
      </w:r>
      <w:r w:rsidRPr="00BA32F8">
        <w:rPr>
          <w:b/>
        </w:rPr>
        <w:t>und T</w:t>
      </w:r>
      <w:r w:rsidRPr="00BA32F8">
        <w:t>, soweit nicht eine Spezialzuständigkeit nach Sachgebieten gegeben ist.</w:t>
      </w:r>
    </w:p>
    <w:p w14:paraId="4D49B4A3" w14:textId="77777777" w:rsidR="009F1B62" w:rsidRPr="00BA32F8" w:rsidRDefault="009F1B62" w:rsidP="00B9259A">
      <w:pPr>
        <w:jc w:val="both"/>
      </w:pPr>
    </w:p>
    <w:p w14:paraId="1FA3A630" w14:textId="77777777" w:rsidR="009F1B62" w:rsidRPr="00BA32F8" w:rsidRDefault="00D4729C" w:rsidP="00B9259A">
      <w:pPr>
        <w:pStyle w:val="berschrift6"/>
        <w:jc w:val="both"/>
      </w:pPr>
      <w:bookmarkStart w:id="695" w:name="_Toc466549236"/>
      <w:bookmarkStart w:id="696" w:name="_Toc466549898"/>
      <w:bookmarkStart w:id="697" w:name="_Toc58852917"/>
      <w:r w:rsidRPr="00BA32F8">
        <w:t xml:space="preserve">17. </w:t>
      </w:r>
      <w:r w:rsidR="00151628" w:rsidRPr="00BA32F8">
        <w:t>Strafkammer (</w:t>
      </w:r>
      <w:r w:rsidR="00B56802" w:rsidRPr="00BA32F8">
        <w:t>Strafvollstreckungskammer)</w:t>
      </w:r>
      <w:bookmarkEnd w:id="695"/>
      <w:bookmarkEnd w:id="696"/>
      <w:bookmarkEnd w:id="697"/>
    </w:p>
    <w:p w14:paraId="642B3229" w14:textId="77777777" w:rsidR="00E83CB8" w:rsidRPr="00BA32F8" w:rsidRDefault="00641A5D" w:rsidP="00B9259A">
      <w:pPr>
        <w:jc w:val="both"/>
      </w:pPr>
      <w:r w:rsidRPr="00BA32F8">
        <w:t>(1)</w:t>
      </w:r>
    </w:p>
    <w:p w14:paraId="68304DF9" w14:textId="77777777" w:rsidR="009F1B62" w:rsidRPr="00BA32F8" w:rsidRDefault="009F1B62" w:rsidP="00B9259A">
      <w:pPr>
        <w:jc w:val="both"/>
      </w:pPr>
      <w:r w:rsidRPr="00BA32F8">
        <w:t>die Verfahren aus dem Zuständigkeitsbereich des § 78 a i.V.m. § 78 b Abs. 1 Ziff. 2 GVG mit</w:t>
      </w:r>
      <w:r w:rsidR="009B1BF8" w:rsidRPr="00BA32F8">
        <w:t xml:space="preserve"> </w:t>
      </w:r>
      <w:r w:rsidR="00A2559F" w:rsidRPr="00BA32F8">
        <w:t xml:space="preserve">den Anfangsbuchstaben </w:t>
      </w:r>
      <w:r w:rsidR="00A2559F" w:rsidRPr="00BA32F8">
        <w:rPr>
          <w:b/>
        </w:rPr>
        <w:t>B</w:t>
      </w:r>
      <w:r w:rsidR="00E80CB7" w:rsidRPr="00BA32F8">
        <w:rPr>
          <w:b/>
        </w:rPr>
        <w:t xml:space="preserve"> (außer Ba)</w:t>
      </w:r>
      <w:r w:rsidR="00A2559F" w:rsidRPr="00BA32F8">
        <w:rPr>
          <w:b/>
        </w:rPr>
        <w:t xml:space="preserve">, Q, R, S (außer Sc) </w:t>
      </w:r>
      <w:r w:rsidR="00E80CB7" w:rsidRPr="00BA32F8">
        <w:rPr>
          <w:b/>
        </w:rPr>
        <w:t>und</w:t>
      </w:r>
      <w:r w:rsidR="00DD12F3" w:rsidRPr="00BA32F8">
        <w:rPr>
          <w:b/>
        </w:rPr>
        <w:t xml:space="preserve"> X </w:t>
      </w:r>
      <w:r w:rsidRPr="00BA32F8">
        <w:t>soweit nicht eine Spezialzuständigkei</w:t>
      </w:r>
      <w:r w:rsidR="00B56802" w:rsidRPr="00BA32F8">
        <w:t>t nach Sachgebieten gegeben ist;</w:t>
      </w:r>
    </w:p>
    <w:p w14:paraId="202C25B2" w14:textId="77777777" w:rsidR="00E83CB8" w:rsidRPr="00BA32F8" w:rsidRDefault="00641A5D" w:rsidP="00B9259A">
      <w:pPr>
        <w:jc w:val="both"/>
      </w:pPr>
      <w:r w:rsidRPr="00BA32F8">
        <w:t>(2)</w:t>
      </w:r>
    </w:p>
    <w:p w14:paraId="58AEE824" w14:textId="77777777" w:rsidR="00E83CB8" w:rsidRPr="00BA32F8" w:rsidRDefault="00E83CB8" w:rsidP="00B9259A">
      <w:pPr>
        <w:jc w:val="both"/>
      </w:pPr>
      <w:r w:rsidRPr="00BA32F8">
        <w:t>alle Angelegenheiten, welche zur Zuständigkeit der Strafvollstreckungskammern gehören und keine andere Verteilung gefunden haben.</w:t>
      </w:r>
    </w:p>
    <w:p w14:paraId="490C9C0C" w14:textId="77777777" w:rsidR="00875E07" w:rsidRPr="00BA32F8" w:rsidRDefault="00875E07" w:rsidP="00B9259A">
      <w:pPr>
        <w:pStyle w:val="Kopfzeile"/>
        <w:jc w:val="both"/>
      </w:pPr>
    </w:p>
    <w:p w14:paraId="03CB5294" w14:textId="77777777" w:rsidR="00242C69" w:rsidRPr="00BA32F8" w:rsidRDefault="00242C69" w:rsidP="00B9259A">
      <w:pPr>
        <w:pStyle w:val="berschrift6"/>
        <w:jc w:val="both"/>
      </w:pPr>
      <w:bookmarkStart w:id="698" w:name="_Toc466549237"/>
      <w:bookmarkStart w:id="699" w:name="_Toc466549899"/>
      <w:bookmarkStart w:id="700" w:name="_Toc58852918"/>
      <w:r w:rsidRPr="00BA32F8">
        <w:lastRenderedPageBreak/>
        <w:t>18. Strafkam</w:t>
      </w:r>
      <w:r w:rsidR="00B56802" w:rsidRPr="00BA32F8">
        <w:t>mer (Strafvollstreckungskammer)</w:t>
      </w:r>
      <w:bookmarkEnd w:id="698"/>
      <w:bookmarkEnd w:id="699"/>
      <w:bookmarkEnd w:id="700"/>
    </w:p>
    <w:p w14:paraId="2A2B9F8E" w14:textId="77777777" w:rsidR="00242C69" w:rsidRPr="00BA32F8" w:rsidRDefault="00242C69" w:rsidP="00B9259A">
      <w:pPr>
        <w:jc w:val="both"/>
      </w:pPr>
      <w:r w:rsidRPr="00BA32F8">
        <w:t xml:space="preserve">die Verfahren aus dem Zuständigkeitsbereich des § 78 a i.V.m. § 78 b Abs. 1 Ziff. 2 GVG mit den Anfangsbuchstaben </w:t>
      </w:r>
      <w:r w:rsidRPr="00BA32F8">
        <w:rPr>
          <w:b/>
        </w:rPr>
        <w:t>G, J, K, M, Sc, U</w:t>
      </w:r>
      <w:r w:rsidR="003F2E1B" w:rsidRPr="00BA32F8">
        <w:rPr>
          <w:b/>
        </w:rPr>
        <w:t>, V,</w:t>
      </w:r>
      <w:r w:rsidRPr="00BA32F8">
        <w:rPr>
          <w:b/>
        </w:rPr>
        <w:t xml:space="preserve"> W</w:t>
      </w:r>
      <w:r w:rsidR="003F2E1B" w:rsidRPr="00BA32F8">
        <w:t xml:space="preserve"> </w:t>
      </w:r>
      <w:r w:rsidR="003F2E1B" w:rsidRPr="00BA32F8">
        <w:rPr>
          <w:b/>
        </w:rPr>
        <w:t>und Z</w:t>
      </w:r>
      <w:r w:rsidRPr="00BA32F8">
        <w:t xml:space="preserve"> soweit nicht eine Spezialzuständigkei</w:t>
      </w:r>
      <w:r w:rsidR="00D464F4" w:rsidRPr="00BA32F8">
        <w:t>t nach Sachgebieten gegeben ist.</w:t>
      </w:r>
    </w:p>
    <w:p w14:paraId="6694CF5E" w14:textId="77777777" w:rsidR="009F1B62" w:rsidRPr="00BA32F8" w:rsidRDefault="009F1B62" w:rsidP="00B9259A">
      <w:pPr>
        <w:jc w:val="both"/>
      </w:pPr>
    </w:p>
    <w:p w14:paraId="75E43F9B" w14:textId="77777777" w:rsidR="006E12D6" w:rsidRPr="00BA32F8" w:rsidRDefault="006E12D6" w:rsidP="00B9259A">
      <w:pPr>
        <w:pStyle w:val="berschrift6"/>
        <w:jc w:val="both"/>
      </w:pPr>
      <w:bookmarkStart w:id="701" w:name="_Toc466549238"/>
      <w:bookmarkStart w:id="702" w:name="_Toc466549900"/>
      <w:bookmarkStart w:id="703" w:name="_Toc58852919"/>
      <w:r w:rsidRPr="00BA32F8">
        <w:t>19. Strafkam</w:t>
      </w:r>
      <w:r w:rsidR="00B56802" w:rsidRPr="00BA32F8">
        <w:t>mer (Strafvollstreckungskammer)</w:t>
      </w:r>
      <w:bookmarkEnd w:id="701"/>
      <w:bookmarkEnd w:id="702"/>
      <w:bookmarkEnd w:id="703"/>
    </w:p>
    <w:p w14:paraId="5069242E" w14:textId="77777777" w:rsidR="00B721A0" w:rsidRPr="00BA32F8" w:rsidRDefault="006E12D6" w:rsidP="00B9259A">
      <w:pPr>
        <w:jc w:val="both"/>
      </w:pPr>
      <w:r w:rsidRPr="00BA32F8">
        <w:t xml:space="preserve">die Verfahren aus dem Zuständigkeitsbereich des § 78 a i.V.m. § 78 b Abs. 1 Ziff. 2 GVG mit den Anfangsbuchstaben </w:t>
      </w:r>
      <w:r w:rsidR="00A609C5" w:rsidRPr="00BA32F8">
        <w:rPr>
          <w:b/>
        </w:rPr>
        <w:t xml:space="preserve">A, </w:t>
      </w:r>
      <w:r w:rsidR="00E80CB7" w:rsidRPr="00BA32F8">
        <w:rPr>
          <w:b/>
        </w:rPr>
        <w:t xml:space="preserve">Ba, </w:t>
      </w:r>
      <w:r w:rsidR="00A609C5" w:rsidRPr="00BA32F8">
        <w:rPr>
          <w:b/>
        </w:rPr>
        <w:t>D, F, H, L</w:t>
      </w:r>
      <w:r w:rsidR="003F2E1B" w:rsidRPr="00BA32F8">
        <w:rPr>
          <w:b/>
        </w:rPr>
        <w:t>,</w:t>
      </w:r>
      <w:r w:rsidR="00DD12F3" w:rsidRPr="00BA32F8">
        <w:rPr>
          <w:b/>
        </w:rPr>
        <w:t xml:space="preserve"> </w:t>
      </w:r>
      <w:r w:rsidR="00A609C5" w:rsidRPr="00BA32F8">
        <w:rPr>
          <w:b/>
        </w:rPr>
        <w:t>N</w:t>
      </w:r>
      <w:r w:rsidR="00A609C5" w:rsidRPr="00BA32F8">
        <w:t xml:space="preserve"> </w:t>
      </w:r>
      <w:r w:rsidR="00E80CB7" w:rsidRPr="00BA32F8">
        <w:rPr>
          <w:b/>
        </w:rPr>
        <w:t>und Y</w:t>
      </w:r>
      <w:r w:rsidR="00E80CB7" w:rsidRPr="00BA32F8">
        <w:t xml:space="preserve"> </w:t>
      </w:r>
      <w:r w:rsidRPr="00BA32F8">
        <w:t>soweit nicht eine Spezialzuständigkei</w:t>
      </w:r>
      <w:r w:rsidR="00D464F4" w:rsidRPr="00BA32F8">
        <w:t>t nach Sachgebieten gegeben ist.</w:t>
      </w:r>
    </w:p>
    <w:p w14:paraId="6C9DD0C0" w14:textId="77777777" w:rsidR="00787A40" w:rsidRPr="00BA32F8" w:rsidRDefault="00787A40" w:rsidP="00B9259A">
      <w:pPr>
        <w:jc w:val="both"/>
      </w:pPr>
    </w:p>
    <w:p w14:paraId="7D5E3FFF" w14:textId="535F08B8" w:rsidR="00B721A0" w:rsidRPr="00BA32F8" w:rsidRDefault="00B721A0" w:rsidP="00B9259A">
      <w:pPr>
        <w:pStyle w:val="berschrift6"/>
        <w:jc w:val="both"/>
      </w:pPr>
      <w:bookmarkStart w:id="704" w:name="_Toc466549230"/>
      <w:bookmarkStart w:id="705" w:name="_Toc466549892"/>
      <w:bookmarkStart w:id="706" w:name="_Toc58852920"/>
      <w:r w:rsidRPr="00BA32F8">
        <w:t>20. Strafkammer</w:t>
      </w:r>
      <w:bookmarkEnd w:id="704"/>
      <w:bookmarkEnd w:id="705"/>
      <w:r w:rsidR="00983EEF">
        <w:t xml:space="preserve"> </w:t>
      </w:r>
      <w:r w:rsidR="00983EEF" w:rsidRPr="00BA32F8">
        <w:t>(große Jugendkammer)</w:t>
      </w:r>
      <w:bookmarkEnd w:id="706"/>
    </w:p>
    <w:p w14:paraId="23CA095B" w14:textId="77777777" w:rsidR="00B721A0" w:rsidRPr="00BA32F8" w:rsidRDefault="00641A5D" w:rsidP="00B9259A">
      <w:pPr>
        <w:jc w:val="both"/>
      </w:pPr>
      <w:r w:rsidRPr="00BA32F8">
        <w:t>(1)</w:t>
      </w:r>
    </w:p>
    <w:p w14:paraId="18D5BB4F" w14:textId="77777777" w:rsidR="002A4580" w:rsidRPr="00BA32F8" w:rsidRDefault="002A4580" w:rsidP="002A4580">
      <w:pPr>
        <w:jc w:val="both"/>
      </w:pPr>
      <w:r w:rsidRPr="00BA32F8">
        <w:t xml:space="preserve">Erstinstanzliche Strafsachen gegen Jugendliche und Heranwachsende, Jugendschwurgerichtssachen sowie Jugendschutzsachen, die bei den Jugendgerichten anhängig gemacht werden, nach der Regelung zu </w:t>
      </w:r>
      <w:r w:rsidRPr="00BA32F8">
        <w:fldChar w:fldCharType="begin"/>
      </w:r>
      <w:r w:rsidRPr="00BA32F8">
        <w:instrText xml:space="preserve"> REF _Ref466538813 \w \h  \* MERGEFORMAT </w:instrText>
      </w:r>
      <w:r w:rsidRPr="00BA32F8">
        <w:fldChar w:fldCharType="separate"/>
      </w:r>
      <w:r w:rsidR="00FD2683">
        <w:t>A.IV.4.a)</w:t>
      </w:r>
      <w:r w:rsidRPr="00BA32F8">
        <w:fldChar w:fldCharType="end"/>
      </w:r>
      <w:r w:rsidRPr="00BA32F8">
        <w:t xml:space="preserve"> und </w:t>
      </w:r>
      <w:r w:rsidRPr="00BA32F8">
        <w:fldChar w:fldCharType="begin"/>
      </w:r>
      <w:r w:rsidRPr="00BA32F8">
        <w:instrText xml:space="preserve"> REF _Ref466538143 \w \h  \* MERGEFORMAT </w:instrText>
      </w:r>
      <w:r w:rsidRPr="00BA32F8">
        <w:fldChar w:fldCharType="separate"/>
      </w:r>
      <w:r w:rsidR="00FD2683">
        <w:t>A.IV.4.b)</w:t>
      </w:r>
      <w:r w:rsidRPr="00BA32F8">
        <w:fldChar w:fldCharType="end"/>
      </w:r>
      <w:r w:rsidRPr="00BA32F8">
        <w:t xml:space="preserve"> als große Jugendkammer. </w:t>
      </w:r>
    </w:p>
    <w:p w14:paraId="5A7F719B" w14:textId="77777777" w:rsidR="002A4580" w:rsidRPr="00BA32F8" w:rsidRDefault="002A4580" w:rsidP="00B9259A">
      <w:pPr>
        <w:jc w:val="both"/>
      </w:pPr>
      <w:r w:rsidRPr="00BA32F8">
        <w:t>(2)</w:t>
      </w:r>
    </w:p>
    <w:p w14:paraId="66363214" w14:textId="77777777" w:rsidR="00B721A0" w:rsidRPr="00BA32F8" w:rsidRDefault="00B721A0" w:rsidP="00B9259A">
      <w:pPr>
        <w:jc w:val="both"/>
      </w:pPr>
      <w:r w:rsidRPr="00BA32F8">
        <w:t>erstinstanzliche Strafsachen gegen Erwachsene entsprechend der Zuteilung in den Turnuskreisen 1 und 2;</w:t>
      </w:r>
    </w:p>
    <w:p w14:paraId="482C2340" w14:textId="77777777" w:rsidR="00B721A0" w:rsidRPr="00BA32F8" w:rsidRDefault="002A4580" w:rsidP="00B9259A">
      <w:pPr>
        <w:jc w:val="both"/>
      </w:pPr>
      <w:r w:rsidRPr="00BA32F8">
        <w:t>(3)</w:t>
      </w:r>
    </w:p>
    <w:p w14:paraId="60511CFF" w14:textId="77777777" w:rsidR="00B721A0" w:rsidRPr="00BA32F8" w:rsidRDefault="00B721A0" w:rsidP="00B9259A">
      <w:pPr>
        <w:jc w:val="both"/>
      </w:pPr>
      <w:r w:rsidRPr="00BA32F8">
        <w:t>die gemäß § 77 Abs. 3 Satz 2 GVG von einer Strafkammer zu erledigenden Geschäfte;</w:t>
      </w:r>
    </w:p>
    <w:p w14:paraId="22D25F2B" w14:textId="77777777" w:rsidR="00460A1D" w:rsidRPr="00BA32F8" w:rsidRDefault="00460A1D" w:rsidP="004D51ED">
      <w:pPr>
        <w:jc w:val="both"/>
      </w:pPr>
      <w:r w:rsidRPr="00BA32F8">
        <w:t>(4)</w:t>
      </w:r>
    </w:p>
    <w:p w14:paraId="7B99CA1C" w14:textId="77777777" w:rsidR="00460A1D" w:rsidRPr="00BA32F8" w:rsidRDefault="00460A1D" w:rsidP="00460A1D">
      <w:pPr>
        <w:jc w:val="both"/>
      </w:pPr>
      <w:r w:rsidRPr="00BA32F8">
        <w:t xml:space="preserve">Strafsachen der </w:t>
      </w:r>
      <w:r w:rsidR="00475DC1" w:rsidRPr="00BA32F8">
        <w:t>3</w:t>
      </w:r>
      <w:r w:rsidRPr="00BA32F8">
        <w:t>. Strafkammer, die gemäß § 354 Abs. 2 S. 1, 1. Halbs. StPO oder §</w:t>
      </w:r>
      <w:r w:rsidR="00AA7639" w:rsidRPr="00BA32F8">
        <w:t> </w:t>
      </w:r>
      <w:r w:rsidRPr="00BA32F8">
        <w:t>210 Abs. 3 S. 1, 1. Alt StPO an eine nicht benannte Strafkammer des Landgerichts zurückverwiesen werden, in Jugendsachen als Jugendkammer;</w:t>
      </w:r>
    </w:p>
    <w:p w14:paraId="55EB9E0A" w14:textId="77777777" w:rsidR="00FF3984" w:rsidRPr="00BA32F8" w:rsidRDefault="00FF3984" w:rsidP="00460A1D">
      <w:pPr>
        <w:jc w:val="both"/>
      </w:pPr>
    </w:p>
    <w:p w14:paraId="4B1AC7DD" w14:textId="77777777" w:rsidR="004D51ED" w:rsidRPr="00BA32F8" w:rsidRDefault="004D51ED" w:rsidP="004D51ED">
      <w:pPr>
        <w:pStyle w:val="berschrift6"/>
        <w:jc w:val="both"/>
      </w:pPr>
      <w:bookmarkStart w:id="707" w:name="_Toc58852921"/>
      <w:bookmarkStart w:id="708" w:name="_Toc466549239"/>
      <w:bookmarkStart w:id="709" w:name="_Toc466549901"/>
      <w:r w:rsidRPr="00BA32F8">
        <w:t>21. Strafkammer</w:t>
      </w:r>
      <w:bookmarkEnd w:id="707"/>
    </w:p>
    <w:p w14:paraId="5D724825" w14:textId="77777777" w:rsidR="004D51ED" w:rsidRPr="00BA32F8" w:rsidRDefault="00641A5D" w:rsidP="004D51ED">
      <w:pPr>
        <w:jc w:val="both"/>
      </w:pPr>
      <w:r w:rsidRPr="00BA32F8">
        <w:t>(1)</w:t>
      </w:r>
    </w:p>
    <w:p w14:paraId="04468BA3" w14:textId="77777777" w:rsidR="004D51ED" w:rsidRDefault="004D51ED" w:rsidP="004D51ED">
      <w:pPr>
        <w:jc w:val="both"/>
      </w:pPr>
      <w:r w:rsidRPr="00BA32F8">
        <w:t>erstinstanzliche Strafsachen gegen Erwachsene entsprechend der Zuteilung in den Turnuskreisen 1 und 2;</w:t>
      </w:r>
    </w:p>
    <w:p w14:paraId="609DB6C8" w14:textId="78D65984" w:rsidR="00402521" w:rsidRDefault="00402521" w:rsidP="004D51ED">
      <w:pPr>
        <w:jc w:val="both"/>
      </w:pPr>
    </w:p>
    <w:p w14:paraId="1D7A022E" w14:textId="77777777" w:rsidR="00402521" w:rsidRDefault="00402521" w:rsidP="004D51ED">
      <w:pPr>
        <w:jc w:val="both"/>
      </w:pPr>
    </w:p>
    <w:p w14:paraId="6CB26B49" w14:textId="77777777" w:rsidR="00402521" w:rsidRDefault="00402521" w:rsidP="004D51ED">
      <w:pPr>
        <w:jc w:val="both"/>
      </w:pPr>
    </w:p>
    <w:p w14:paraId="216797AD" w14:textId="77777777" w:rsidR="00460A1D" w:rsidRPr="00BA32F8" w:rsidRDefault="00460A1D" w:rsidP="00460A1D">
      <w:pPr>
        <w:jc w:val="both"/>
      </w:pPr>
      <w:r w:rsidRPr="00BA32F8">
        <w:lastRenderedPageBreak/>
        <w:t>(</w:t>
      </w:r>
      <w:r w:rsidR="00D658C2" w:rsidRPr="00BA32F8">
        <w:t>2</w:t>
      </w:r>
      <w:r w:rsidRPr="00BA32F8">
        <w:t>)</w:t>
      </w:r>
    </w:p>
    <w:p w14:paraId="1E3288D0" w14:textId="77777777" w:rsidR="00460A1D" w:rsidRPr="00BA32F8" w:rsidRDefault="00460A1D" w:rsidP="00460A1D">
      <w:pPr>
        <w:jc w:val="both"/>
      </w:pPr>
      <w:r w:rsidRPr="00BA32F8">
        <w:t>die gemäß § 354 Abs. 2 S. 1, 1. Halbs. StPO oder § 210 Abs. 3 S. 1, 1. Alt StPO an eine nicht benannte Strafkammer zurückverwiesenen Sachen der 9</w:t>
      </w:r>
      <w:r w:rsidR="00162FBD" w:rsidRPr="00BA32F8">
        <w:t>.</w:t>
      </w:r>
      <w:r w:rsidRPr="00BA32F8">
        <w:t xml:space="preserve"> Strafkammer, einschließlich der in § 74 c GVG genannten Strafsachen gegen Erwachsene (Wirtschaftsstrafsachen) als Wirtschaftsstrafkammer.</w:t>
      </w:r>
    </w:p>
    <w:p w14:paraId="13B7598C" w14:textId="77777777" w:rsidR="004D51ED" w:rsidRPr="00BA32F8" w:rsidRDefault="004D51ED" w:rsidP="00B9259A">
      <w:pPr>
        <w:jc w:val="both"/>
      </w:pPr>
    </w:p>
    <w:p w14:paraId="7BF31C5C" w14:textId="77777777" w:rsidR="00B13937" w:rsidRPr="00BA32F8" w:rsidRDefault="00B13937" w:rsidP="00B13937">
      <w:pPr>
        <w:pStyle w:val="berschrift6"/>
        <w:jc w:val="both"/>
      </w:pPr>
      <w:bookmarkStart w:id="710" w:name="_Toc58852922"/>
      <w:r w:rsidRPr="00BA32F8">
        <w:t>22. Strafkammer (kleine Strafkammer)</w:t>
      </w:r>
      <w:bookmarkEnd w:id="710"/>
    </w:p>
    <w:p w14:paraId="3893E0B8" w14:textId="77777777" w:rsidR="005A027C" w:rsidRPr="00BA32F8" w:rsidRDefault="00641A5D" w:rsidP="00B13937">
      <w:pPr>
        <w:jc w:val="both"/>
      </w:pPr>
      <w:r w:rsidRPr="00BA32F8">
        <w:t>(1)</w:t>
      </w:r>
    </w:p>
    <w:p w14:paraId="1C20D0E2" w14:textId="77777777" w:rsidR="00B13937" w:rsidRPr="00BA32F8" w:rsidRDefault="00B13937" w:rsidP="00B13937">
      <w:pPr>
        <w:jc w:val="both"/>
      </w:pPr>
      <w:r w:rsidRPr="00BA32F8">
        <w:t xml:space="preserve">Berufungsstrafsachen gegen Erwachsene mit Ausnahme der der </w:t>
      </w:r>
      <w:r w:rsidR="00C0242C" w:rsidRPr="00BA32F8">
        <w:t>1</w:t>
      </w:r>
      <w:r w:rsidR="00C0242C">
        <w:t>1</w:t>
      </w:r>
      <w:r w:rsidRPr="00BA32F8">
        <w:t>. Strafkammer zugewiesenen Wirtschaftsstrafverfahren und Umweltstrafsachen entsprechend der Zuteilung in den Turnuskreisen 3, 4 und 5 einschließlich der Entscheidungen</w:t>
      </w:r>
      <w:r w:rsidR="00556083" w:rsidRPr="00BA32F8">
        <w:t xml:space="preserve"> außerhalb der Hauptverhandlung</w:t>
      </w:r>
      <w:r w:rsidR="005A027C" w:rsidRPr="00BA32F8">
        <w:t>;</w:t>
      </w:r>
    </w:p>
    <w:p w14:paraId="31FA2001" w14:textId="77777777" w:rsidR="005A027C" w:rsidRPr="00BA32F8" w:rsidRDefault="00641A5D" w:rsidP="00F336C4">
      <w:pPr>
        <w:rPr>
          <w:b/>
        </w:rPr>
      </w:pPr>
      <w:r w:rsidRPr="00BA32F8">
        <w:t>(2)</w:t>
      </w:r>
    </w:p>
    <w:p w14:paraId="63AA9F27" w14:textId="77777777" w:rsidR="00C0242C" w:rsidRDefault="005A027C" w:rsidP="00DD12F3">
      <w:pPr>
        <w:jc w:val="both"/>
      </w:pPr>
      <w:r w:rsidRPr="00BA32F8">
        <w:t xml:space="preserve">Strafsachen der </w:t>
      </w:r>
      <w:r w:rsidR="000131AD">
        <w:t>23</w:t>
      </w:r>
      <w:r w:rsidRPr="00BA32F8">
        <w:t>. Strafkammer, die gemäß § 354 Abs. 2 S. 1, 1. Halbs. StPO an eine nicht benannte Strafkammer des Landgerichts zurückverwiesen werden einschließlich der Entscheidungen außerhalb der Hauptverhandlung.</w:t>
      </w:r>
    </w:p>
    <w:p w14:paraId="23A87E60" w14:textId="77777777" w:rsidR="00C0242C" w:rsidRDefault="00C0242C" w:rsidP="00DD12F3">
      <w:pPr>
        <w:jc w:val="both"/>
      </w:pPr>
    </w:p>
    <w:p w14:paraId="1204EF3C" w14:textId="77777777" w:rsidR="00C0242C" w:rsidRPr="00BA32F8" w:rsidRDefault="00C0242C" w:rsidP="00C0242C">
      <w:pPr>
        <w:pStyle w:val="berschrift6"/>
        <w:jc w:val="both"/>
      </w:pPr>
      <w:bookmarkStart w:id="711" w:name="_Toc58852923"/>
      <w:r w:rsidRPr="00BA32F8">
        <w:t>2</w:t>
      </w:r>
      <w:r>
        <w:t>3</w:t>
      </w:r>
      <w:r w:rsidRPr="00BA32F8">
        <w:t>. Strafkammer (kleine Strafkammer)</w:t>
      </w:r>
      <w:bookmarkEnd w:id="711"/>
    </w:p>
    <w:p w14:paraId="625A99C6" w14:textId="77777777" w:rsidR="00C0242C" w:rsidRPr="00BA32F8" w:rsidRDefault="00C0242C" w:rsidP="00C0242C">
      <w:pPr>
        <w:jc w:val="both"/>
      </w:pPr>
      <w:r w:rsidRPr="00BA32F8">
        <w:t>(1)</w:t>
      </w:r>
    </w:p>
    <w:p w14:paraId="48CA3DFC" w14:textId="77777777" w:rsidR="00C0242C" w:rsidRPr="00BA32F8" w:rsidRDefault="00C0242C" w:rsidP="00C0242C">
      <w:pPr>
        <w:jc w:val="both"/>
      </w:pPr>
      <w:r w:rsidRPr="00BA32F8">
        <w:t>Berufungsstrafsachen gegen Erwachsene mit Ausnahme der der 1</w:t>
      </w:r>
      <w:r>
        <w:t>1</w:t>
      </w:r>
      <w:r w:rsidRPr="00BA32F8">
        <w:t>. Strafkammer zugewiesenen Wirtschaftsstrafverfahren und Umweltstrafsachen entsprechend der Zuteilung in den Turnuskreisen 3, 4 und 5 einschließlich der Entscheidungen außerhalb der Hauptverhandlung;</w:t>
      </w:r>
    </w:p>
    <w:p w14:paraId="11B8CC75" w14:textId="77777777" w:rsidR="00C0242C" w:rsidRPr="00BA32F8" w:rsidRDefault="00C0242C" w:rsidP="00C0242C">
      <w:pPr>
        <w:rPr>
          <w:b/>
        </w:rPr>
      </w:pPr>
      <w:r w:rsidRPr="00BA32F8">
        <w:t>(2)</w:t>
      </w:r>
    </w:p>
    <w:p w14:paraId="79886B28" w14:textId="77777777" w:rsidR="00C0242C" w:rsidRDefault="00C0242C" w:rsidP="00C0242C">
      <w:pPr>
        <w:jc w:val="both"/>
      </w:pPr>
      <w:r w:rsidRPr="00BA32F8">
        <w:t xml:space="preserve">Strafsachen der </w:t>
      </w:r>
      <w:r w:rsidR="000131AD" w:rsidRPr="000131AD">
        <w:t>22</w:t>
      </w:r>
      <w:r w:rsidRPr="000131AD">
        <w:t>. Strafkammer</w:t>
      </w:r>
      <w:r w:rsidRPr="00BA32F8">
        <w:t>, die gemäß § 354 Abs. 2 S. 1, 1. Halbs. StPO an eine nicht benannte Strafkammer des Landgerichts zurückverwiesen werden einschließlich der Entscheidungen außerhalb der Hauptverhandlung.</w:t>
      </w:r>
    </w:p>
    <w:p w14:paraId="0183E8C1" w14:textId="77777777" w:rsidR="00C0242C" w:rsidRDefault="00C0242C" w:rsidP="00DD12F3">
      <w:pPr>
        <w:jc w:val="both"/>
      </w:pPr>
    </w:p>
    <w:p w14:paraId="3C84D41C" w14:textId="77777777" w:rsidR="00D36BAF" w:rsidRPr="00BA32F8" w:rsidRDefault="00D36BAF" w:rsidP="00DD12F3">
      <w:pPr>
        <w:jc w:val="both"/>
        <w:rPr>
          <w:b/>
        </w:rPr>
      </w:pPr>
      <w:r w:rsidRPr="00BA32F8">
        <w:br w:type="page"/>
      </w:r>
    </w:p>
    <w:p w14:paraId="4EC9FF27" w14:textId="77777777" w:rsidR="00D36BAF" w:rsidRPr="00BA32F8" w:rsidRDefault="00D36BAF" w:rsidP="00B9259A">
      <w:pPr>
        <w:pStyle w:val="berschrift2"/>
        <w:jc w:val="both"/>
      </w:pPr>
      <w:bookmarkStart w:id="712" w:name="_Toc58852924"/>
      <w:r w:rsidRPr="00BA32F8">
        <w:lastRenderedPageBreak/>
        <w:t>Verteilung von Beständen</w:t>
      </w:r>
      <w:r w:rsidR="00985E18" w:rsidRPr="00BA32F8">
        <w:t>/Sonderzuweisungen</w:t>
      </w:r>
      <w:bookmarkEnd w:id="712"/>
    </w:p>
    <w:p w14:paraId="364E5D53" w14:textId="77777777" w:rsidR="007B32C7" w:rsidRPr="00BA32F8" w:rsidRDefault="007B32C7" w:rsidP="00AC79C6">
      <w:pPr>
        <w:pStyle w:val="berschrift3"/>
        <w:ind w:hanging="539"/>
      </w:pPr>
      <w:bookmarkStart w:id="713" w:name="_Toc58852925"/>
      <w:bookmarkStart w:id="714" w:name="_Ref466550005"/>
      <w:r w:rsidRPr="00BA32F8">
        <w:t>Strafsachen</w:t>
      </w:r>
      <w:bookmarkEnd w:id="713"/>
    </w:p>
    <w:p w14:paraId="775F110A" w14:textId="77777777" w:rsidR="00C33A11" w:rsidRPr="00BA32F8" w:rsidRDefault="00C33A11" w:rsidP="007B32C7"/>
    <w:p w14:paraId="151DAF50" w14:textId="77777777" w:rsidR="00A66160" w:rsidRDefault="00A66160" w:rsidP="007B32C7">
      <w:r w:rsidRPr="00BA32F8">
        <w:t xml:space="preserve">a) </w:t>
      </w:r>
    </w:p>
    <w:p w14:paraId="2EDB3B26" w14:textId="3250FD6E" w:rsidR="00D07732" w:rsidRDefault="00983EEF" w:rsidP="00983EEF">
      <w:pPr>
        <w:jc w:val="both"/>
      </w:pPr>
      <w:r>
        <w:t>Zur Gewährleistung einer gleichmäßigen Belastung der großen Strafkammern übernehmen aus dem Bestand der 20. großen Strafkammer</w:t>
      </w:r>
    </w:p>
    <w:p w14:paraId="3E9697F9" w14:textId="77777777" w:rsidR="00983EEF" w:rsidRDefault="00983EEF" w:rsidP="00983EEF">
      <w:pPr>
        <w:jc w:val="both"/>
      </w:pPr>
    </w:p>
    <w:p w14:paraId="6253787B" w14:textId="5DC598C2" w:rsidR="00983EEF" w:rsidRDefault="00983EEF" w:rsidP="00983EEF">
      <w:pPr>
        <w:jc w:val="both"/>
      </w:pPr>
      <w:r>
        <w:t>aa) die 10. große Strafkammer das jüngste und das drittjüngste</w:t>
      </w:r>
      <w:r w:rsidR="003162E0">
        <w:t xml:space="preserve"> bis zum 15.12.2020 eingegangene und</w:t>
      </w:r>
      <w:r>
        <w:t xml:space="preserve"> noch nicht eröffnete Verfahren, das eine Strafsache gegen Erwachsene zum Gegenstand hat und bei dem das Verfahren nicht gemäß § 205 StPO vorläufig eingestellt wurde;</w:t>
      </w:r>
    </w:p>
    <w:p w14:paraId="2F8E3913" w14:textId="77777777" w:rsidR="00983EEF" w:rsidRDefault="00983EEF" w:rsidP="00983EEF">
      <w:pPr>
        <w:jc w:val="both"/>
      </w:pPr>
    </w:p>
    <w:p w14:paraId="0DE57C37" w14:textId="0839743F" w:rsidR="00983EEF" w:rsidRDefault="00983EEF" w:rsidP="00983EEF">
      <w:pPr>
        <w:jc w:val="both"/>
      </w:pPr>
      <w:r>
        <w:t xml:space="preserve">bb) die 2. große Strafkammer das zweitjüngste </w:t>
      </w:r>
      <w:r w:rsidR="003162E0">
        <w:t xml:space="preserve">bis zum 15.12.2020 eingegangene und </w:t>
      </w:r>
      <w:r>
        <w:t>noch nicht eröffnete Verfahren, das eine Strafsache gegen Erwachsene zum Gegenstand hat und bei dem das Verfahren nicht gemäß § 205 StPO vorläufig eingestellt wurde;</w:t>
      </w:r>
    </w:p>
    <w:p w14:paraId="52AB81BD" w14:textId="77777777" w:rsidR="00983EEF" w:rsidRDefault="00983EEF" w:rsidP="00983EEF">
      <w:pPr>
        <w:jc w:val="both"/>
      </w:pPr>
    </w:p>
    <w:p w14:paraId="681733DC" w14:textId="67D7F69C" w:rsidR="00983EEF" w:rsidRDefault="00983EEF" w:rsidP="00983EEF">
      <w:pPr>
        <w:jc w:val="both"/>
      </w:pPr>
      <w:r>
        <w:t xml:space="preserve">cc) die 3. große Strafkammer das </w:t>
      </w:r>
      <w:r w:rsidR="003162E0">
        <w:t>zweit</w:t>
      </w:r>
      <w:r>
        <w:t>jüngste</w:t>
      </w:r>
      <w:r w:rsidR="003162E0">
        <w:t xml:space="preserve"> bis zum 15.12.2020 eingegangene und</w:t>
      </w:r>
      <w:r>
        <w:t xml:space="preserve"> noch nicht eröffnete Verfahren, das eine Jugendsache zum Gegenstand hat</w:t>
      </w:r>
      <w:r w:rsidR="00F16EB4">
        <w:t>.</w:t>
      </w:r>
    </w:p>
    <w:p w14:paraId="492FAC4A" w14:textId="77777777" w:rsidR="00983EEF" w:rsidRDefault="00983EEF" w:rsidP="007B32C7"/>
    <w:p w14:paraId="58012278" w14:textId="77777777" w:rsidR="00D07732" w:rsidRDefault="00D07732" w:rsidP="007B32C7">
      <w:r>
        <w:t>b)</w:t>
      </w:r>
    </w:p>
    <w:p w14:paraId="3E944696" w14:textId="77777777" w:rsidR="009C3F71" w:rsidRPr="00E70A8C" w:rsidRDefault="009C3F71" w:rsidP="009C3F71">
      <w:pPr>
        <w:jc w:val="both"/>
      </w:pPr>
      <w:r w:rsidRPr="00E70A8C">
        <w:t>Aus Anlass der Einrichtung der 23. kleinen Strafkammer und zur Gewährleistung einer gleichmäßigen Belastung sämtlicher kleiner Strafkammern übernehmen in dieser Reihenfolge</w:t>
      </w:r>
    </w:p>
    <w:p w14:paraId="5964BF08" w14:textId="77777777" w:rsidR="009C3F71" w:rsidRPr="00E70A8C" w:rsidRDefault="009C3F71" w:rsidP="009C3F71">
      <w:pPr>
        <w:jc w:val="both"/>
      </w:pPr>
    </w:p>
    <w:p w14:paraId="09018E3F" w14:textId="77777777" w:rsidR="009C3F71" w:rsidRPr="00E70A8C" w:rsidRDefault="009C3F71" w:rsidP="009C3F71">
      <w:pPr>
        <w:jc w:val="both"/>
      </w:pPr>
      <w:r w:rsidRPr="00E70A8C">
        <w:t xml:space="preserve">aa) die 6. kleine Strafkammer aus dem Bestand der 5. kleinen Strafkammer die </w:t>
      </w:r>
      <w:r>
        <w:t>5 </w:t>
      </w:r>
      <w:r w:rsidRPr="00E70A8C">
        <w:t>jüngsten noch nicht terminierten Verfahren, die eine Berufung gegen ein Urteil des Schöffengerichts zum Gegenstand haben</w:t>
      </w:r>
      <w:r>
        <w:t>, sowie das jüngste noch nicht terminierte Verfahren, das eine Berufung gegen ein Urteil des Strafrichters zum Gegenstand hat</w:t>
      </w:r>
      <w:r w:rsidRPr="00E70A8C">
        <w:t>;</w:t>
      </w:r>
    </w:p>
    <w:p w14:paraId="1BBAAF6D" w14:textId="77777777" w:rsidR="009C3F71" w:rsidRPr="00E70A8C" w:rsidRDefault="009C3F71" w:rsidP="009C3F71">
      <w:pPr>
        <w:jc w:val="both"/>
      </w:pPr>
    </w:p>
    <w:p w14:paraId="63E8A656" w14:textId="77777777" w:rsidR="009C3F71" w:rsidRPr="00E70A8C" w:rsidRDefault="009C3F71" w:rsidP="009C3F71">
      <w:pPr>
        <w:jc w:val="both"/>
      </w:pPr>
      <w:r w:rsidRPr="00E70A8C">
        <w:t xml:space="preserve">bb) die 7. kleine Strafkammer aus dem Bestand der 5. kleinen Strafkammer die </w:t>
      </w:r>
      <w:r>
        <w:t>8</w:t>
      </w:r>
      <w:r w:rsidRPr="00E70A8C">
        <w:t xml:space="preserve"> </w:t>
      </w:r>
      <w:r>
        <w:t>nächstjüngeren</w:t>
      </w:r>
      <w:r w:rsidRPr="00E70A8C">
        <w:t xml:space="preserve"> noch nicht terminierten Verfahren, die eine Berufung gegen ein Urteil des Strafrichters zum Gegenstand haben;</w:t>
      </w:r>
    </w:p>
    <w:p w14:paraId="6F4224DB" w14:textId="77777777" w:rsidR="009C3F71" w:rsidRPr="00E70A8C" w:rsidRDefault="009C3F71" w:rsidP="009C3F71">
      <w:pPr>
        <w:jc w:val="both"/>
      </w:pPr>
    </w:p>
    <w:p w14:paraId="578CC9D0" w14:textId="77777777" w:rsidR="009C3F71" w:rsidRPr="00E70A8C" w:rsidRDefault="009C3F71" w:rsidP="009C3F71">
      <w:pPr>
        <w:jc w:val="both"/>
      </w:pPr>
      <w:r>
        <w:lastRenderedPageBreak/>
        <w:t>cc</w:t>
      </w:r>
      <w:r w:rsidRPr="00E70A8C">
        <w:t>) die 11. kleine Strafkammer aus dem Bestand der 14. kleinen Strafkammer sämtliche Verfahren, die Berufungen in Wirtschaftsstrafsachen einschließlich der Berufungen gegen Urteile des Strafrichters in Strafsachen nach dem Katalog des § 74 c Abs. 1 S.1 Nr. 1-6 GVG zum Gegenstand haben;</w:t>
      </w:r>
    </w:p>
    <w:p w14:paraId="4F270BE6" w14:textId="77777777" w:rsidR="009C3F71" w:rsidRPr="00E70A8C" w:rsidRDefault="009C3F71" w:rsidP="009C3F71">
      <w:pPr>
        <w:jc w:val="both"/>
      </w:pPr>
    </w:p>
    <w:p w14:paraId="28006081" w14:textId="77777777" w:rsidR="009C3F71" w:rsidRPr="00E70A8C" w:rsidRDefault="009C3F71" w:rsidP="009C3F71">
      <w:pPr>
        <w:jc w:val="both"/>
      </w:pPr>
      <w:r w:rsidRPr="00E70A8C">
        <w:t>dd) die 14. kleine Strafkammer aus dem Bestand der 22. kleinen Strafkammer die 3 jüngsten noch nicht terminierten Verfahren, die eine Berufung gegen ein Urteil des Schöffengerichts zum Gegenstand haben;</w:t>
      </w:r>
    </w:p>
    <w:p w14:paraId="3183088F" w14:textId="77777777" w:rsidR="009C3F71" w:rsidRPr="00E70A8C" w:rsidRDefault="009C3F71" w:rsidP="009C3F71">
      <w:pPr>
        <w:jc w:val="both"/>
      </w:pPr>
    </w:p>
    <w:p w14:paraId="0AEC2BAC" w14:textId="77777777" w:rsidR="009C3F71" w:rsidRPr="00E70A8C" w:rsidRDefault="009C3F71" w:rsidP="009C3F71">
      <w:pPr>
        <w:jc w:val="both"/>
      </w:pPr>
      <w:r w:rsidRPr="00E70A8C">
        <w:t>ee) die 14. kleine Strafkammer aus dem Bestand der 11. kleinen Strafkammer das jüngste noch nicht terminierte Verfahren, das eine Berufung gegen ein Urteil des Schöffengerichts zum Gegenstand hat;</w:t>
      </w:r>
    </w:p>
    <w:p w14:paraId="2154112B" w14:textId="77777777" w:rsidR="009C3F71" w:rsidRPr="00E70A8C" w:rsidRDefault="009C3F71" w:rsidP="009C3F71">
      <w:pPr>
        <w:jc w:val="both"/>
      </w:pPr>
    </w:p>
    <w:p w14:paraId="3123747D" w14:textId="77777777" w:rsidR="009C3F71" w:rsidRPr="00E70A8C" w:rsidRDefault="009C3F71" w:rsidP="009C3F71">
      <w:pPr>
        <w:jc w:val="both"/>
      </w:pPr>
      <w:r w:rsidRPr="00E70A8C">
        <w:t xml:space="preserve">ff) die 23. kleine Strafkammer </w:t>
      </w:r>
    </w:p>
    <w:p w14:paraId="3838BF65" w14:textId="77777777" w:rsidR="009C3F71" w:rsidRDefault="009C3F71" w:rsidP="009C3F71">
      <w:pPr>
        <w:pStyle w:val="Listenabsatz"/>
        <w:numPr>
          <w:ilvl w:val="0"/>
          <w:numId w:val="11"/>
        </w:numPr>
        <w:jc w:val="both"/>
      </w:pPr>
      <w:r w:rsidRPr="00E70A8C">
        <w:t xml:space="preserve">aus dem Bestand der 5. kleinen Strafkammer die </w:t>
      </w:r>
      <w:r>
        <w:t>11</w:t>
      </w:r>
      <w:r w:rsidRPr="00E70A8C">
        <w:t xml:space="preserve"> nächstjüngeren noch nicht terminierten Verfahren, die eine Berufung gegen ein Urteil des Str</w:t>
      </w:r>
      <w:r>
        <w:t>africhters zum Gegenstand haben;</w:t>
      </w:r>
      <w:r w:rsidRPr="00E70A8C">
        <w:t xml:space="preserve"> </w:t>
      </w:r>
    </w:p>
    <w:p w14:paraId="74135350" w14:textId="2C975614" w:rsidR="009C3F71" w:rsidRDefault="009C3F71" w:rsidP="009C3F71">
      <w:pPr>
        <w:pStyle w:val="Listenabsatz"/>
        <w:numPr>
          <w:ilvl w:val="0"/>
          <w:numId w:val="11"/>
        </w:numPr>
        <w:jc w:val="both"/>
      </w:pPr>
      <w:r w:rsidRPr="00E70A8C">
        <w:t>aus dem Bestand der 11. kleinen Strafkammer die 14 nächstjüngeren noch nicht terminierten Verfahren, die eine Berufung gegen ein Urteil des Schöffengerichts zum Gegenstand haben</w:t>
      </w:r>
      <w:r w:rsidR="00AF206D">
        <w:t>, und</w:t>
      </w:r>
      <w:r w:rsidRPr="00E70A8C">
        <w:t xml:space="preserve">, soweit nicht ausreichend nicht terminierte Schöffensachen vorliegen, </w:t>
      </w:r>
      <w:r w:rsidR="00AF206D">
        <w:t xml:space="preserve">bis zum Erreichen der Anzahl von 14 Verfahren die </w:t>
      </w:r>
      <w:r w:rsidRPr="00E70A8C">
        <w:t>auffüllende Anzahl von Verfahren</w:t>
      </w:r>
      <w:r w:rsidR="009F16CF">
        <w:t xml:space="preserve"> beginnend mit dem jüngsten</w:t>
      </w:r>
      <w:r w:rsidRPr="00E70A8C">
        <w:t>, die eine Berufung gegen ein Urteil des Strafrichters zum Gegenstand haben</w:t>
      </w:r>
      <w:r>
        <w:t>;</w:t>
      </w:r>
    </w:p>
    <w:p w14:paraId="24702B29" w14:textId="77777777" w:rsidR="009C3F71" w:rsidRPr="00E70A8C" w:rsidRDefault="009C3F71" w:rsidP="009C3F71">
      <w:pPr>
        <w:pStyle w:val="Listenabsatz"/>
        <w:numPr>
          <w:ilvl w:val="0"/>
          <w:numId w:val="11"/>
        </w:numPr>
        <w:jc w:val="both"/>
      </w:pPr>
      <w:r w:rsidRPr="00E70A8C">
        <w:t>aus dem Bestand der 22. kleinen Strafkammer das nächstjüngere noch nicht terminierte Verfahren, das eine Berufung gegen ein Urteil des Strafrichters zum Gegenstand hat</w:t>
      </w:r>
      <w:r>
        <w:t>.</w:t>
      </w:r>
    </w:p>
    <w:p w14:paraId="4C2D2C61" w14:textId="77777777" w:rsidR="00162FBD" w:rsidRPr="00BA32F8" w:rsidRDefault="00162FBD" w:rsidP="00162FBD">
      <w:pPr>
        <w:pStyle w:val="Listenabsatz"/>
        <w:ind w:left="787"/>
        <w:jc w:val="both"/>
      </w:pPr>
    </w:p>
    <w:p w14:paraId="7C0C75A1" w14:textId="77777777" w:rsidR="007B32C7" w:rsidRPr="00BA32F8" w:rsidRDefault="007B32C7" w:rsidP="00AC79C6">
      <w:pPr>
        <w:pStyle w:val="berschrift3"/>
        <w:ind w:hanging="539"/>
        <w:jc w:val="both"/>
      </w:pPr>
      <w:bookmarkStart w:id="715" w:name="_Toc58852926"/>
      <w:r w:rsidRPr="00BA32F8">
        <w:t>Zivilsachen</w:t>
      </w:r>
      <w:bookmarkEnd w:id="715"/>
    </w:p>
    <w:p w14:paraId="5A7378BD" w14:textId="7B1B6A57" w:rsidR="002C0F87" w:rsidRPr="00BA32F8" w:rsidRDefault="009F16CF" w:rsidP="00F16EB4">
      <w:pPr>
        <w:jc w:val="both"/>
      </w:pPr>
      <w:bookmarkStart w:id="716" w:name="_Toc26211375"/>
      <w:bookmarkEnd w:id="716"/>
      <w:r>
        <w:t>Die</w:t>
      </w:r>
      <w:r w:rsidR="007E7058" w:rsidRPr="00BA32F8">
        <w:t xml:space="preserve"> </w:t>
      </w:r>
      <w:r w:rsidR="00414461">
        <w:t>7</w:t>
      </w:r>
      <w:r w:rsidR="007E7058" w:rsidRPr="00BA32F8">
        <w:t xml:space="preserve">. Zivilkammer </w:t>
      </w:r>
      <w:r>
        <w:t xml:space="preserve">übernimmt </w:t>
      </w:r>
      <w:r w:rsidR="007E7058" w:rsidRPr="00BA32F8">
        <w:t xml:space="preserve">aus dem Bestand der </w:t>
      </w:r>
      <w:r w:rsidR="00414461">
        <w:t>19</w:t>
      </w:r>
      <w:r w:rsidR="007E7058" w:rsidRPr="00BA32F8">
        <w:t>. Zivilkammer sämtliche bis zum 31.12.</w:t>
      </w:r>
      <w:r w:rsidR="00414461" w:rsidRPr="00BA32F8">
        <w:t>20</w:t>
      </w:r>
      <w:r w:rsidR="00414461">
        <w:t>20</w:t>
      </w:r>
      <w:r w:rsidR="00414461" w:rsidRPr="00BA32F8">
        <w:t xml:space="preserve"> </w:t>
      </w:r>
      <w:r w:rsidR="007E7058" w:rsidRPr="00BA32F8">
        <w:t xml:space="preserve">eingegangenen Verfahren (O- und OH-Sachen), die zu diesem Zeitpunkt nach dem kammerinternen Geschäftsverteilungsplan der </w:t>
      </w:r>
      <w:r w:rsidR="00414461">
        <w:t>19</w:t>
      </w:r>
      <w:r w:rsidR="007E7058" w:rsidRPr="00BA32F8">
        <w:t>. Zivilkammer</w:t>
      </w:r>
      <w:r w:rsidR="006E27A6" w:rsidRPr="00BA32F8">
        <w:t xml:space="preserve"> für das Jahr </w:t>
      </w:r>
      <w:r w:rsidR="00414461" w:rsidRPr="00BA32F8">
        <w:t>20</w:t>
      </w:r>
      <w:r w:rsidR="00414461">
        <w:t>20</w:t>
      </w:r>
      <w:r w:rsidR="00414461" w:rsidRPr="00BA32F8">
        <w:t xml:space="preserve"> </w:t>
      </w:r>
      <w:r w:rsidR="006E27A6" w:rsidRPr="00BA32F8">
        <w:t xml:space="preserve">in der Fassung des Änderungsbeschlusses vom </w:t>
      </w:r>
      <w:r w:rsidR="00C365AB">
        <w:t>09.10.2020</w:t>
      </w:r>
      <w:r w:rsidR="007E7058" w:rsidRPr="00BA32F8">
        <w:t xml:space="preserve"> dem Dezernat </w:t>
      </w:r>
      <w:r w:rsidR="00C365AB">
        <w:t>III</w:t>
      </w:r>
      <w:r w:rsidR="00C365AB" w:rsidRPr="00BA32F8">
        <w:t xml:space="preserve"> </w:t>
      </w:r>
      <w:r w:rsidR="007E7058" w:rsidRPr="00BA32F8">
        <w:t xml:space="preserve">der </w:t>
      </w:r>
      <w:r w:rsidR="00414461">
        <w:t>19</w:t>
      </w:r>
      <w:r w:rsidR="007E7058" w:rsidRPr="00BA32F8">
        <w:t>. Zivilkammer zugewiesen sind</w:t>
      </w:r>
      <w:r w:rsidR="00C365AB">
        <w:t>.</w:t>
      </w:r>
      <w:r w:rsidR="000221E0" w:rsidRPr="00BA32F8">
        <w:br w:type="page"/>
      </w:r>
    </w:p>
    <w:p w14:paraId="1AEBE3E6" w14:textId="77777777" w:rsidR="009F1B62" w:rsidRPr="00BA32F8" w:rsidRDefault="009F1B62" w:rsidP="00B9259A">
      <w:pPr>
        <w:pStyle w:val="berschrift1"/>
        <w:jc w:val="both"/>
      </w:pPr>
      <w:bookmarkStart w:id="717" w:name="_Toc58852927"/>
      <w:r w:rsidRPr="00BA32F8">
        <w:lastRenderedPageBreak/>
        <w:t>Kammerbesetzungsplan</w:t>
      </w:r>
      <w:bookmarkEnd w:id="708"/>
      <w:bookmarkEnd w:id="709"/>
      <w:bookmarkEnd w:id="714"/>
      <w:bookmarkEnd w:id="717"/>
    </w:p>
    <w:p w14:paraId="66929DFB" w14:textId="77777777" w:rsidR="006F635D" w:rsidRPr="00BA32F8" w:rsidRDefault="006F635D" w:rsidP="00B9259A">
      <w:pPr>
        <w:ind w:firstLine="340"/>
        <w:jc w:val="both"/>
      </w:pPr>
    </w:p>
    <w:p w14:paraId="21C3A590" w14:textId="77777777" w:rsidR="006F635D" w:rsidRPr="00BA32F8" w:rsidRDefault="006F635D" w:rsidP="00B9259A">
      <w:pPr>
        <w:pStyle w:val="berschrift2"/>
        <w:jc w:val="both"/>
      </w:pPr>
      <w:bookmarkStart w:id="718" w:name="_Toc58852928"/>
      <w:r w:rsidRPr="00BA32F8">
        <w:t>Zivilkammern und Kammern für Handelssachen</w:t>
      </w:r>
      <w:bookmarkEnd w:id="718"/>
    </w:p>
    <w:p w14:paraId="69B3570F" w14:textId="77777777" w:rsidR="009F1B62" w:rsidRPr="00BA32F8" w:rsidRDefault="009F1B62" w:rsidP="00B9259A">
      <w:pPr>
        <w:pStyle w:val="berschrift6"/>
        <w:jc w:val="both"/>
      </w:pPr>
      <w:bookmarkStart w:id="719" w:name="_Toc466549240"/>
      <w:bookmarkStart w:id="720" w:name="_Toc466549902"/>
      <w:bookmarkStart w:id="721" w:name="_Toc58852929"/>
      <w:r w:rsidRPr="00BA32F8">
        <w:t>1. Zivilkammer:</w:t>
      </w:r>
      <w:bookmarkEnd w:id="719"/>
      <w:bookmarkEnd w:id="720"/>
      <w:bookmarkEnd w:id="721"/>
    </w:p>
    <w:p w14:paraId="201FBACF" w14:textId="77777777" w:rsidR="00FD4D2D" w:rsidRPr="00BA32F8" w:rsidRDefault="00FD4D2D" w:rsidP="00B9259A">
      <w:pPr>
        <w:jc w:val="both"/>
      </w:pPr>
      <w:r w:rsidRPr="00BA32F8">
        <w:t>Vors. Richterin am Landgericht</w:t>
      </w:r>
      <w:r w:rsidRPr="00BA32F8">
        <w:tab/>
      </w:r>
      <w:r w:rsidRPr="00BA32F8">
        <w:tab/>
        <w:t>Kirchhoff</w:t>
      </w:r>
      <w:r w:rsidR="00254812" w:rsidRPr="00BA32F8">
        <w:t xml:space="preserve"> (0,</w:t>
      </w:r>
      <w:r w:rsidR="00D658C2" w:rsidRPr="00BA32F8">
        <w:t>5</w:t>
      </w:r>
      <w:r w:rsidR="00254812" w:rsidRPr="00BA32F8">
        <w:t>)</w:t>
      </w:r>
    </w:p>
    <w:p w14:paraId="7C4E614D" w14:textId="77777777" w:rsidR="00FD4D2D" w:rsidRPr="00BA32F8" w:rsidRDefault="00FD4D2D" w:rsidP="00B9259A">
      <w:pPr>
        <w:jc w:val="both"/>
      </w:pPr>
      <w:r w:rsidRPr="00BA32F8">
        <w:t>Richter</w:t>
      </w:r>
      <w:r w:rsidR="008232F5" w:rsidRPr="00BA32F8">
        <w:t>in</w:t>
      </w:r>
      <w:r w:rsidRPr="00BA32F8">
        <w:t xml:space="preserve"> am Landgericht</w:t>
      </w:r>
      <w:r w:rsidRPr="00BA32F8">
        <w:tab/>
      </w:r>
      <w:r w:rsidRPr="00BA32F8">
        <w:tab/>
      </w:r>
      <w:r w:rsidRPr="00BA32F8">
        <w:tab/>
        <w:t>Dr.</w:t>
      </w:r>
      <w:r w:rsidR="008232F5" w:rsidRPr="00BA32F8">
        <w:t xml:space="preserve"> Jacob</w:t>
      </w:r>
      <w:r w:rsidRPr="00BA32F8">
        <w:t xml:space="preserve"> (stellv. Vorsitzende)</w:t>
      </w:r>
    </w:p>
    <w:p w14:paraId="65F7B976" w14:textId="77777777" w:rsidR="00B006AB" w:rsidRDefault="00FD4D2D" w:rsidP="00B9259A">
      <w:pPr>
        <w:jc w:val="both"/>
      </w:pPr>
      <w:r w:rsidRPr="00BA32F8">
        <w:t>Richterin</w:t>
      </w:r>
      <w:r w:rsidR="00B006AB">
        <w:t xml:space="preserve"> am Landgericht</w:t>
      </w:r>
      <w:r w:rsidRPr="00BA32F8">
        <w:tab/>
      </w:r>
      <w:r w:rsidRPr="00BA32F8">
        <w:tab/>
      </w:r>
      <w:r w:rsidRPr="00BA32F8">
        <w:tab/>
      </w:r>
      <w:r w:rsidR="00B006AB">
        <w:t>Mühlenbernd (0,5)</w:t>
      </w:r>
    </w:p>
    <w:p w14:paraId="6B92D2AF" w14:textId="77777777" w:rsidR="00B006AB" w:rsidRDefault="00B006AB" w:rsidP="00B9259A">
      <w:pPr>
        <w:jc w:val="both"/>
      </w:pPr>
      <w:r>
        <w:t>Richterin am Landgericht</w:t>
      </w:r>
      <w:r>
        <w:tab/>
      </w:r>
      <w:r>
        <w:tab/>
      </w:r>
      <w:r>
        <w:tab/>
        <w:t>Schulte-Ostermann (0,5)</w:t>
      </w:r>
    </w:p>
    <w:p w14:paraId="7AA97636" w14:textId="77777777" w:rsidR="00FD4D2D" w:rsidRPr="00BA32F8" w:rsidRDefault="00B006AB" w:rsidP="00B9259A">
      <w:pPr>
        <w:jc w:val="both"/>
      </w:pPr>
      <w:r>
        <w:t xml:space="preserve">Richterin </w:t>
      </w:r>
      <w:r>
        <w:tab/>
      </w:r>
      <w:r>
        <w:tab/>
      </w:r>
      <w:r>
        <w:tab/>
      </w:r>
      <w:r>
        <w:tab/>
      </w:r>
      <w:r>
        <w:tab/>
      </w:r>
      <w:r w:rsidR="008232F5" w:rsidRPr="00BA32F8">
        <w:t>Nagel-Röben</w:t>
      </w:r>
      <w:r w:rsidR="00254812" w:rsidRPr="00BA32F8">
        <w:t xml:space="preserve"> </w:t>
      </w:r>
      <w:r>
        <w:t>(bis 10.01.2021)</w:t>
      </w:r>
    </w:p>
    <w:p w14:paraId="5228F286" w14:textId="365133AB"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w:t>
      </w:r>
      <w:r w:rsidR="00CE4E77">
        <w:rPr>
          <w:sz w:val="20"/>
          <w:szCs w:val="20"/>
        </w:rPr>
        <w:t>Mitglieder</w:t>
      </w:r>
      <w:r w:rsidR="009F1B62" w:rsidRPr="00BA32F8">
        <w:rPr>
          <w:sz w:val="20"/>
          <w:szCs w:val="20"/>
        </w:rPr>
        <w:t xml:space="preserve"> der 18. Zivilkammer</w:t>
      </w:r>
    </w:p>
    <w:p w14:paraId="07ECD0BB" w14:textId="50AF8FE3" w:rsidR="009F1B62" w:rsidRPr="00BA32F8" w:rsidRDefault="003C26C5" w:rsidP="00B9259A">
      <w:pPr>
        <w:jc w:val="both"/>
        <w:rPr>
          <w:sz w:val="20"/>
          <w:szCs w:val="20"/>
          <w:u w:val="single"/>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in der Reihenfolge: Mitglieder der 2.</w:t>
      </w:r>
      <w:r w:rsidR="00A74CD9" w:rsidRPr="00BA32F8">
        <w:rPr>
          <w:sz w:val="20"/>
          <w:szCs w:val="20"/>
        </w:rPr>
        <w:t xml:space="preserve">, 4., 6. und 8. </w:t>
      </w:r>
      <w:r w:rsidR="009F1B62" w:rsidRPr="00BA32F8">
        <w:rPr>
          <w:sz w:val="20"/>
          <w:szCs w:val="20"/>
        </w:rPr>
        <w:t>Zivilkammer</w:t>
      </w:r>
    </w:p>
    <w:p w14:paraId="23104571" w14:textId="77777777" w:rsidR="009F1B62" w:rsidRPr="00BA32F8" w:rsidRDefault="009F1B62" w:rsidP="00B9259A">
      <w:pPr>
        <w:jc w:val="both"/>
      </w:pPr>
    </w:p>
    <w:p w14:paraId="4244B9AC" w14:textId="77777777" w:rsidR="009F1B62" w:rsidRPr="00BA32F8" w:rsidRDefault="009F1B62" w:rsidP="00B9259A">
      <w:pPr>
        <w:pStyle w:val="berschrift6"/>
        <w:jc w:val="both"/>
      </w:pPr>
      <w:bookmarkStart w:id="722" w:name="_Toc466549241"/>
      <w:bookmarkStart w:id="723" w:name="_Toc466549903"/>
      <w:bookmarkStart w:id="724" w:name="_Toc58852930"/>
      <w:r w:rsidRPr="00BA32F8">
        <w:t>2. Zivilkammer:</w:t>
      </w:r>
      <w:bookmarkEnd w:id="722"/>
      <w:bookmarkEnd w:id="723"/>
      <w:bookmarkEnd w:id="724"/>
    </w:p>
    <w:p w14:paraId="6193C91C" w14:textId="77777777" w:rsidR="00FD4D2D" w:rsidRPr="00BA32F8" w:rsidRDefault="00FD4D2D" w:rsidP="00B9259A">
      <w:pPr>
        <w:jc w:val="both"/>
      </w:pPr>
      <w:r w:rsidRPr="00BA32F8">
        <w:t>Vors. Richter</w:t>
      </w:r>
      <w:r w:rsidR="00254812" w:rsidRPr="00BA32F8">
        <w:t>in</w:t>
      </w:r>
      <w:r w:rsidRPr="00BA32F8">
        <w:t xml:space="preserve"> am Landgericht</w:t>
      </w:r>
      <w:r w:rsidRPr="00BA32F8">
        <w:tab/>
      </w:r>
      <w:r w:rsidRPr="00BA32F8">
        <w:tab/>
      </w:r>
      <w:r w:rsidR="00254812" w:rsidRPr="00BA32F8">
        <w:t xml:space="preserve">Brinkmann </w:t>
      </w:r>
    </w:p>
    <w:p w14:paraId="7D9717E7" w14:textId="77777777" w:rsidR="00FD4D2D" w:rsidRPr="00BA32F8" w:rsidRDefault="00FD4D2D" w:rsidP="00B9259A">
      <w:pPr>
        <w:jc w:val="both"/>
      </w:pPr>
      <w:r w:rsidRPr="00BA32F8">
        <w:t>Richter am Landgericht</w:t>
      </w:r>
      <w:r w:rsidRPr="00BA32F8">
        <w:tab/>
      </w:r>
      <w:r w:rsidRPr="00BA32F8">
        <w:tab/>
      </w:r>
      <w:r w:rsidRPr="00BA32F8">
        <w:tab/>
      </w:r>
      <w:r w:rsidR="009806D0" w:rsidRPr="00BA32F8">
        <w:t>Reichmann (stellv. Vorsitzende</w:t>
      </w:r>
      <w:r w:rsidR="00431A23" w:rsidRPr="00BA32F8">
        <w:t>r</w:t>
      </w:r>
      <w:r w:rsidRPr="00BA32F8">
        <w:t>)</w:t>
      </w:r>
    </w:p>
    <w:p w14:paraId="287CE5DE" w14:textId="77777777" w:rsidR="00FD4D2D" w:rsidRDefault="00FD4D2D" w:rsidP="00B9259A">
      <w:pPr>
        <w:jc w:val="both"/>
      </w:pPr>
      <w:r w:rsidRPr="00BA32F8">
        <w:t>Richterin am Landgericht</w:t>
      </w:r>
      <w:r w:rsidRPr="00BA32F8">
        <w:tab/>
      </w:r>
      <w:r w:rsidRPr="00BA32F8">
        <w:tab/>
      </w:r>
      <w:r w:rsidRPr="00BA32F8">
        <w:tab/>
        <w:t>Dr. Eisfeld (0,67)</w:t>
      </w:r>
    </w:p>
    <w:p w14:paraId="5A8B2D52" w14:textId="77777777" w:rsidR="00B006AB" w:rsidRPr="00BA32F8" w:rsidRDefault="00B006AB" w:rsidP="00B9259A">
      <w:pPr>
        <w:jc w:val="both"/>
      </w:pPr>
      <w:r>
        <w:t>Richter</w:t>
      </w:r>
      <w:r>
        <w:tab/>
      </w:r>
      <w:r>
        <w:tab/>
      </w:r>
      <w:r>
        <w:tab/>
      </w:r>
      <w:r>
        <w:tab/>
      </w:r>
      <w:r>
        <w:tab/>
        <w:t>Dr. Seip</w:t>
      </w:r>
    </w:p>
    <w:p w14:paraId="28567B0E" w14:textId="7A2FDBCA"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Mitglieder der 4. Zivilkammer </w:t>
      </w:r>
    </w:p>
    <w:p w14:paraId="18BBA0E1" w14:textId="109A61F6" w:rsidR="009F1B62" w:rsidRPr="00BA32F8" w:rsidRDefault="003C26C5"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in der Reihenfolge: Mitgli</w:t>
      </w:r>
      <w:r w:rsidR="00C55E66" w:rsidRPr="00BA32F8">
        <w:rPr>
          <w:sz w:val="20"/>
          <w:szCs w:val="20"/>
        </w:rPr>
        <w:t xml:space="preserve">eder der 6., 8., 1., </w:t>
      </w:r>
      <w:r w:rsidR="00A74CD9" w:rsidRPr="00BA32F8">
        <w:rPr>
          <w:sz w:val="20"/>
          <w:szCs w:val="20"/>
        </w:rPr>
        <w:t xml:space="preserve">und </w:t>
      </w:r>
      <w:r w:rsidR="009F1B62" w:rsidRPr="00BA32F8">
        <w:rPr>
          <w:sz w:val="20"/>
          <w:szCs w:val="20"/>
        </w:rPr>
        <w:t>18.</w:t>
      </w:r>
      <w:r w:rsidR="00C55E66" w:rsidRPr="00BA32F8">
        <w:rPr>
          <w:sz w:val="20"/>
          <w:szCs w:val="20"/>
        </w:rPr>
        <w:t xml:space="preserve"> </w:t>
      </w:r>
      <w:r w:rsidR="009F1B62" w:rsidRPr="00BA32F8">
        <w:rPr>
          <w:sz w:val="20"/>
          <w:szCs w:val="20"/>
        </w:rPr>
        <w:t>Zivilkammer</w:t>
      </w:r>
    </w:p>
    <w:p w14:paraId="71179494" w14:textId="77777777" w:rsidR="00FD4D2D" w:rsidRPr="00BA32F8" w:rsidRDefault="00FD4D2D" w:rsidP="00B9259A">
      <w:pPr>
        <w:jc w:val="both"/>
      </w:pPr>
    </w:p>
    <w:p w14:paraId="30ABDE7D" w14:textId="77777777" w:rsidR="00B14B53" w:rsidRPr="00BA32F8" w:rsidRDefault="00B14B53" w:rsidP="00B9259A">
      <w:pPr>
        <w:pStyle w:val="berschrift6"/>
        <w:jc w:val="both"/>
      </w:pPr>
      <w:bookmarkStart w:id="725" w:name="_Toc58852931"/>
      <w:r w:rsidRPr="00BA32F8">
        <w:t>3. Zivilkammer:</w:t>
      </w:r>
      <w:bookmarkEnd w:id="725"/>
    </w:p>
    <w:p w14:paraId="4C832A77" w14:textId="77777777" w:rsidR="00FD4D2D" w:rsidRPr="00BA32F8" w:rsidRDefault="00FD4D2D" w:rsidP="00B9259A">
      <w:pPr>
        <w:jc w:val="both"/>
      </w:pPr>
      <w:r w:rsidRPr="00BA32F8">
        <w:t>Vors. Richterin am Landgericht</w:t>
      </w:r>
      <w:r w:rsidRPr="00BA32F8">
        <w:tab/>
      </w:r>
      <w:r w:rsidRPr="00BA32F8">
        <w:tab/>
      </w:r>
      <w:r w:rsidR="00422B1A" w:rsidRPr="00BA32F8">
        <w:t>Dr. Trautwein (0,5)</w:t>
      </w:r>
    </w:p>
    <w:p w14:paraId="5F00F4E4" w14:textId="77777777" w:rsidR="00FD4D2D" w:rsidRPr="00BA32F8" w:rsidRDefault="00FD4D2D" w:rsidP="00B9259A">
      <w:pPr>
        <w:jc w:val="both"/>
      </w:pPr>
      <w:r w:rsidRPr="00BA32F8">
        <w:t>Richterin am Landgericht</w:t>
      </w:r>
      <w:r w:rsidRPr="00BA32F8">
        <w:tab/>
      </w:r>
      <w:r w:rsidRPr="00BA32F8">
        <w:tab/>
      </w:r>
      <w:r w:rsidRPr="00BA32F8">
        <w:tab/>
      </w:r>
      <w:r w:rsidR="008232F5" w:rsidRPr="00BA32F8">
        <w:t>Breuer</w:t>
      </w:r>
      <w:r w:rsidRPr="00BA32F8">
        <w:t xml:space="preserve"> (stellv. Vorsitzende)</w:t>
      </w:r>
    </w:p>
    <w:p w14:paraId="42BFAA9E" w14:textId="77777777" w:rsidR="00FD4D2D" w:rsidRPr="00BA32F8" w:rsidRDefault="00422B1A" w:rsidP="00B9259A">
      <w:pPr>
        <w:jc w:val="both"/>
      </w:pPr>
      <w:r w:rsidRPr="00BA32F8">
        <w:t>Richter</w:t>
      </w:r>
      <w:r w:rsidR="00B006AB">
        <w:t>in</w:t>
      </w:r>
      <w:r w:rsidR="00FD4D2D" w:rsidRPr="00BA32F8">
        <w:tab/>
      </w:r>
      <w:r w:rsidR="00DD12F3" w:rsidRPr="00BA32F8">
        <w:tab/>
      </w:r>
      <w:r w:rsidR="00B006AB">
        <w:tab/>
      </w:r>
      <w:r w:rsidR="00B006AB">
        <w:tab/>
      </w:r>
      <w:r w:rsidR="00DD12F3" w:rsidRPr="00BA32F8">
        <w:tab/>
      </w:r>
      <w:r w:rsidR="00B006AB">
        <w:t>Dr. Hellmeier</w:t>
      </w:r>
    </w:p>
    <w:p w14:paraId="4E01366E" w14:textId="77777777" w:rsidR="00EE150B" w:rsidRPr="00BA32F8" w:rsidRDefault="00EE150B" w:rsidP="00B9259A">
      <w:pPr>
        <w:jc w:val="both"/>
      </w:pPr>
      <w:r w:rsidRPr="00BA32F8">
        <w:t>Richter</w:t>
      </w:r>
      <w:r w:rsidRPr="00BA32F8">
        <w:tab/>
      </w:r>
      <w:r w:rsidRPr="00BA32F8">
        <w:tab/>
      </w:r>
      <w:r w:rsidR="00162FBD" w:rsidRPr="00BA32F8">
        <w:tab/>
      </w:r>
      <w:r w:rsidR="00162FBD" w:rsidRPr="00BA32F8">
        <w:tab/>
      </w:r>
      <w:r w:rsidRPr="00BA32F8">
        <w:tab/>
      </w:r>
      <w:r w:rsidR="00B006AB">
        <w:t>Dr. Simonet</w:t>
      </w:r>
    </w:p>
    <w:p w14:paraId="1F91FB4C" w14:textId="3BD72CD2" w:rsidR="00B14B53" w:rsidRPr="00BA32F8" w:rsidRDefault="003C26C5" w:rsidP="00B9259A">
      <w:pPr>
        <w:jc w:val="both"/>
        <w:rPr>
          <w:sz w:val="20"/>
          <w:szCs w:val="20"/>
        </w:rPr>
      </w:pPr>
      <w:r>
        <w:rPr>
          <w:sz w:val="20"/>
          <w:szCs w:val="20"/>
          <w:u w:val="single"/>
        </w:rPr>
        <w:t>Vertretung</w:t>
      </w:r>
      <w:r w:rsidRPr="00BA32F8">
        <w:rPr>
          <w:sz w:val="20"/>
          <w:szCs w:val="20"/>
          <w:u w:val="single"/>
        </w:rPr>
        <w:t>:</w:t>
      </w:r>
      <w:r w:rsidR="00B14B53" w:rsidRPr="00BA32F8">
        <w:rPr>
          <w:sz w:val="20"/>
          <w:szCs w:val="20"/>
        </w:rPr>
        <w:t xml:space="preserve"> Mitglieder der 9. Zivilkammer</w:t>
      </w:r>
    </w:p>
    <w:p w14:paraId="3E624436" w14:textId="36AE9D3A" w:rsidR="00B14B53" w:rsidRPr="00BA32F8" w:rsidRDefault="003C26C5" w:rsidP="00B9259A">
      <w:pPr>
        <w:jc w:val="both"/>
        <w:rPr>
          <w:sz w:val="20"/>
          <w:szCs w:val="20"/>
          <w:u w:val="single"/>
        </w:rPr>
      </w:pPr>
      <w:r w:rsidRPr="00BA32F8">
        <w:rPr>
          <w:sz w:val="20"/>
          <w:szCs w:val="20"/>
          <w:u w:val="single"/>
        </w:rPr>
        <w:t>Ersatzvertret</w:t>
      </w:r>
      <w:r>
        <w:rPr>
          <w:sz w:val="20"/>
          <w:szCs w:val="20"/>
          <w:u w:val="single"/>
        </w:rPr>
        <w:t>ung</w:t>
      </w:r>
      <w:r w:rsidRPr="00BA32F8">
        <w:rPr>
          <w:sz w:val="20"/>
          <w:szCs w:val="20"/>
        </w:rPr>
        <w:t xml:space="preserve"> </w:t>
      </w:r>
      <w:r w:rsidR="00B14B53" w:rsidRPr="00BA32F8">
        <w:rPr>
          <w:sz w:val="20"/>
          <w:szCs w:val="20"/>
        </w:rPr>
        <w:t>in der Reihenfolge: Mitglieder der 5. und 7. Zivilkammer</w:t>
      </w:r>
    </w:p>
    <w:p w14:paraId="5ADFAEE5" w14:textId="77777777" w:rsidR="009F1B62" w:rsidRPr="00BA32F8" w:rsidRDefault="009F1B62" w:rsidP="00B9259A">
      <w:pPr>
        <w:jc w:val="both"/>
      </w:pPr>
    </w:p>
    <w:p w14:paraId="52457AE1" w14:textId="77777777" w:rsidR="009F1B62" w:rsidRPr="00BA32F8" w:rsidRDefault="00B14B53" w:rsidP="00B9259A">
      <w:pPr>
        <w:pStyle w:val="berschrift6"/>
        <w:jc w:val="both"/>
      </w:pPr>
      <w:bookmarkStart w:id="726" w:name="_Toc466549242"/>
      <w:bookmarkStart w:id="727" w:name="_Toc466549904"/>
      <w:bookmarkStart w:id="728" w:name="_Toc58852932"/>
      <w:r w:rsidRPr="00BA32F8">
        <w:t>4</w:t>
      </w:r>
      <w:r w:rsidR="009F1B62" w:rsidRPr="00BA32F8">
        <w:t>. Zivilkammer:</w:t>
      </w:r>
      <w:bookmarkEnd w:id="726"/>
      <w:bookmarkEnd w:id="727"/>
      <w:bookmarkEnd w:id="728"/>
    </w:p>
    <w:p w14:paraId="4E87F4F6" w14:textId="77777777" w:rsidR="00D00118" w:rsidRPr="00BA32F8" w:rsidRDefault="00D00118" w:rsidP="00B9259A">
      <w:pPr>
        <w:jc w:val="both"/>
      </w:pPr>
      <w:r w:rsidRPr="00BA32F8">
        <w:t>Vors. Richter am Landgericht</w:t>
      </w:r>
      <w:r w:rsidRPr="00BA32F8">
        <w:tab/>
      </w:r>
      <w:r w:rsidRPr="00BA32F8">
        <w:tab/>
        <w:t xml:space="preserve">Dr. Windmann </w:t>
      </w:r>
    </w:p>
    <w:p w14:paraId="50CD586F" w14:textId="18E2AAA8" w:rsidR="00D00118" w:rsidRPr="00BA32F8" w:rsidRDefault="00D00118" w:rsidP="00B9259A">
      <w:pPr>
        <w:jc w:val="both"/>
      </w:pPr>
      <w:r w:rsidRPr="00BA32F8">
        <w:t>Richter</w:t>
      </w:r>
      <w:r w:rsidR="009651EE">
        <w:t>in</w:t>
      </w:r>
      <w:r w:rsidRPr="00BA32F8">
        <w:t xml:space="preserve"> am Landgericht</w:t>
      </w:r>
      <w:r w:rsidRPr="00BA32F8">
        <w:tab/>
      </w:r>
      <w:r w:rsidRPr="00BA32F8">
        <w:tab/>
      </w:r>
      <w:r w:rsidRPr="00BA32F8">
        <w:tab/>
      </w:r>
      <w:r w:rsidR="009651EE">
        <w:t>Alwast (0,75)</w:t>
      </w:r>
      <w:r w:rsidR="00B006AB" w:rsidRPr="00BA32F8">
        <w:t xml:space="preserve"> </w:t>
      </w:r>
      <w:r w:rsidRPr="00BA32F8">
        <w:t>(stellv. Vorsitzende)</w:t>
      </w:r>
    </w:p>
    <w:p w14:paraId="70C676B5" w14:textId="64F70EFE" w:rsidR="00EE150B" w:rsidRPr="00BA32F8" w:rsidRDefault="00EE150B" w:rsidP="00B9259A">
      <w:pPr>
        <w:jc w:val="both"/>
      </w:pPr>
      <w:r w:rsidRPr="00BA32F8">
        <w:t>Richter</w:t>
      </w:r>
      <w:r w:rsidR="00B006AB">
        <w:t>in</w:t>
      </w:r>
      <w:r w:rsidRPr="00BA32F8">
        <w:t xml:space="preserve"> am Landgericht</w:t>
      </w:r>
      <w:r w:rsidRPr="00BA32F8">
        <w:tab/>
      </w:r>
      <w:r w:rsidRPr="00BA32F8">
        <w:tab/>
      </w:r>
      <w:r w:rsidRPr="00BA32F8">
        <w:tab/>
      </w:r>
      <w:r w:rsidR="009651EE">
        <w:t>Brock</w:t>
      </w:r>
    </w:p>
    <w:p w14:paraId="08C4FC89" w14:textId="75070342" w:rsidR="00EE150B" w:rsidRDefault="00EE150B" w:rsidP="00B9259A">
      <w:pPr>
        <w:jc w:val="both"/>
      </w:pPr>
      <w:r w:rsidRPr="0062796F">
        <w:t>Richter</w:t>
      </w:r>
      <w:r w:rsidRPr="0062796F">
        <w:tab/>
      </w:r>
      <w:r w:rsidRPr="0062796F">
        <w:tab/>
      </w:r>
      <w:r w:rsidRPr="0062796F">
        <w:tab/>
      </w:r>
      <w:r w:rsidRPr="0062796F">
        <w:tab/>
      </w:r>
      <w:r w:rsidRPr="0062796F">
        <w:tab/>
      </w:r>
      <w:r w:rsidR="0062796F" w:rsidRPr="0062796F">
        <w:t>Krause</w:t>
      </w:r>
    </w:p>
    <w:p w14:paraId="0818D423" w14:textId="77777777" w:rsidR="00B006AB" w:rsidRDefault="00B006AB" w:rsidP="00B006AB">
      <w:pPr>
        <w:jc w:val="both"/>
      </w:pPr>
      <w:r w:rsidRPr="00BA32F8">
        <w:lastRenderedPageBreak/>
        <w:t>Richter</w:t>
      </w:r>
      <w:r>
        <w:t>in</w:t>
      </w:r>
      <w:r w:rsidRPr="00BA32F8">
        <w:tab/>
      </w:r>
      <w:r w:rsidRPr="00BA32F8">
        <w:tab/>
      </w:r>
      <w:r w:rsidRPr="00BA32F8">
        <w:tab/>
      </w:r>
      <w:r w:rsidRPr="00BA32F8">
        <w:tab/>
      </w:r>
      <w:r w:rsidRPr="00BA32F8">
        <w:tab/>
      </w:r>
      <w:r>
        <w:t>Yildiz</w:t>
      </w:r>
    </w:p>
    <w:p w14:paraId="3B8EF751" w14:textId="2914E4C7"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Mitglieder der 6. Zivilkammer </w:t>
      </w:r>
    </w:p>
    <w:p w14:paraId="76B2A588" w14:textId="15D30CB0" w:rsidR="009F1B62" w:rsidRPr="00BA32F8" w:rsidRDefault="003C26C5"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 xml:space="preserve">in der Reihenfolge: </w:t>
      </w:r>
      <w:r w:rsidR="008C6090" w:rsidRPr="00BA32F8">
        <w:rPr>
          <w:sz w:val="20"/>
          <w:szCs w:val="20"/>
        </w:rPr>
        <w:t xml:space="preserve">Mitglieder der 1., 2., </w:t>
      </w:r>
      <w:r w:rsidR="009F1B62" w:rsidRPr="00BA32F8">
        <w:rPr>
          <w:sz w:val="20"/>
          <w:szCs w:val="20"/>
        </w:rPr>
        <w:t>8., und 18. Zivilkammer</w:t>
      </w:r>
    </w:p>
    <w:p w14:paraId="3E853AB5" w14:textId="5C9A66DF" w:rsidR="009F1B62" w:rsidRDefault="003C0245" w:rsidP="00B9259A">
      <w:pPr>
        <w:jc w:val="both"/>
      </w:pPr>
      <w:r>
        <w:t xml:space="preserve">Richter van Hövell bleibt </w:t>
      </w:r>
      <w:r w:rsidR="009A671B">
        <w:t xml:space="preserve">im Umfang seiner Rückabordnung an das Landgericht Bielefeld </w:t>
      </w:r>
      <w:r w:rsidR="00DE3AF9">
        <w:t>gemäß § 21 e Abs. 4 GVG als Berichterstatter für die</w:t>
      </w:r>
      <w:r>
        <w:t xml:space="preserve"> Verfahren 4 O 188/20, 4 O 140/20, 4 O 75/19 und 20 S 53/19</w:t>
      </w:r>
      <w:r w:rsidR="00DE3AF9">
        <w:t xml:space="preserve"> weiter</w:t>
      </w:r>
      <w:r>
        <w:t xml:space="preserve"> </w:t>
      </w:r>
      <w:r w:rsidR="009A671B">
        <w:t>zuständig.</w:t>
      </w:r>
    </w:p>
    <w:p w14:paraId="426B32FC" w14:textId="77777777" w:rsidR="00DE3AF9" w:rsidRDefault="00DE3AF9" w:rsidP="00B9259A">
      <w:pPr>
        <w:jc w:val="both"/>
      </w:pPr>
    </w:p>
    <w:p w14:paraId="182A059A" w14:textId="77777777" w:rsidR="009F1B62" w:rsidRPr="00BA32F8" w:rsidRDefault="009F1B62" w:rsidP="00B9259A">
      <w:pPr>
        <w:pStyle w:val="berschrift6"/>
        <w:jc w:val="both"/>
      </w:pPr>
      <w:bookmarkStart w:id="729" w:name="_Toc58575508"/>
      <w:bookmarkStart w:id="730" w:name="_Toc26275676"/>
      <w:bookmarkStart w:id="731" w:name="_Toc466549244"/>
      <w:bookmarkStart w:id="732" w:name="_Toc466549906"/>
      <w:bookmarkStart w:id="733" w:name="_Toc58852933"/>
      <w:bookmarkEnd w:id="729"/>
      <w:bookmarkEnd w:id="730"/>
      <w:r w:rsidRPr="00BA32F8">
        <w:t>5. Zivilkammer:</w:t>
      </w:r>
      <w:bookmarkEnd w:id="731"/>
      <w:bookmarkEnd w:id="732"/>
      <w:bookmarkEnd w:id="733"/>
    </w:p>
    <w:p w14:paraId="1F25A23D" w14:textId="77777777" w:rsidR="00EE150B" w:rsidRPr="00BA32F8" w:rsidRDefault="00EE150B" w:rsidP="00B9259A">
      <w:pPr>
        <w:jc w:val="both"/>
      </w:pPr>
      <w:r w:rsidRPr="00BA32F8">
        <w:t>Vors. Richter am Landgericht</w:t>
      </w:r>
      <w:r w:rsidRPr="00BA32F8">
        <w:tab/>
      </w:r>
      <w:r w:rsidRPr="00BA32F8">
        <w:tab/>
        <w:t>Schwartz</w:t>
      </w:r>
      <w:r w:rsidR="006C18FD">
        <w:t xml:space="preserve"> (0,5)</w:t>
      </w:r>
    </w:p>
    <w:p w14:paraId="01CDC7F8" w14:textId="77777777" w:rsidR="00EE150B" w:rsidRPr="00BA32F8" w:rsidRDefault="00EE150B" w:rsidP="00B9259A">
      <w:pPr>
        <w:jc w:val="both"/>
      </w:pPr>
      <w:r w:rsidRPr="00BA32F8">
        <w:t>Richter am Landgericht</w:t>
      </w:r>
      <w:r w:rsidRPr="00BA32F8">
        <w:tab/>
      </w:r>
      <w:r w:rsidRPr="00BA32F8">
        <w:tab/>
      </w:r>
      <w:r w:rsidRPr="00BA32F8">
        <w:tab/>
      </w:r>
      <w:r w:rsidR="00225423">
        <w:t>Dr. Kalski</w:t>
      </w:r>
      <w:r w:rsidRPr="00BA32F8">
        <w:t xml:space="preserve"> (stellv. Vorsitzender)</w:t>
      </w:r>
    </w:p>
    <w:p w14:paraId="4E7D2559" w14:textId="77777777" w:rsidR="00EE150B" w:rsidRPr="00BA32F8" w:rsidRDefault="00EE150B" w:rsidP="00B9259A">
      <w:pPr>
        <w:jc w:val="both"/>
      </w:pPr>
      <w:r w:rsidRPr="00BA32F8">
        <w:t>Richterin am Landgericht</w:t>
      </w:r>
      <w:r w:rsidRPr="00BA32F8">
        <w:tab/>
      </w:r>
      <w:r w:rsidRPr="00BA32F8">
        <w:tab/>
      </w:r>
      <w:r w:rsidRPr="00BA32F8">
        <w:tab/>
      </w:r>
      <w:r w:rsidR="00B006AB">
        <w:t>Seidler</w:t>
      </w:r>
      <w:r w:rsidR="00B006AB" w:rsidRPr="00BA32F8">
        <w:t xml:space="preserve"> </w:t>
      </w:r>
      <w:r w:rsidRPr="00BA32F8">
        <w:t>(0,</w:t>
      </w:r>
      <w:r w:rsidR="00B006AB">
        <w:t>2</w:t>
      </w:r>
      <w:r w:rsidRPr="00BA32F8">
        <w:t>)</w:t>
      </w:r>
      <w:r w:rsidR="00B006AB">
        <w:t xml:space="preserve"> (abgeordnete Richterin)</w:t>
      </w:r>
    </w:p>
    <w:p w14:paraId="320EA047" w14:textId="77777777" w:rsidR="00EE150B" w:rsidRPr="00BA32F8" w:rsidRDefault="00225423" w:rsidP="00B9259A">
      <w:pPr>
        <w:jc w:val="both"/>
      </w:pPr>
      <w:r w:rsidRPr="00BA32F8">
        <w:t>Richter</w:t>
      </w:r>
      <w:r>
        <w:t xml:space="preserve"> am Landgericht</w:t>
      </w:r>
      <w:r w:rsidR="00EE150B" w:rsidRPr="00BA32F8">
        <w:tab/>
      </w:r>
      <w:r w:rsidR="00B006AB">
        <w:tab/>
      </w:r>
      <w:r w:rsidR="00B006AB">
        <w:tab/>
      </w:r>
      <w:r>
        <w:t>Tepaße</w:t>
      </w:r>
      <w:r w:rsidR="00B006AB" w:rsidRPr="00BA32F8">
        <w:t xml:space="preserve"> </w:t>
      </w:r>
    </w:p>
    <w:p w14:paraId="76277F35" w14:textId="68A926CD"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Mitglieder der 7. Zivilkammer </w:t>
      </w:r>
    </w:p>
    <w:p w14:paraId="64481607" w14:textId="5D0205DE" w:rsidR="009F1B62" w:rsidRPr="00BA32F8" w:rsidRDefault="003C26C5"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in der Reihenfolge: Mitglieder der 9. und 3. Zivilkammer</w:t>
      </w:r>
    </w:p>
    <w:p w14:paraId="3C81FB76" w14:textId="77777777" w:rsidR="009F1B62" w:rsidRPr="00BA32F8" w:rsidRDefault="009F1B62" w:rsidP="00B9259A">
      <w:pPr>
        <w:jc w:val="both"/>
      </w:pPr>
    </w:p>
    <w:p w14:paraId="6198AD70" w14:textId="77777777" w:rsidR="009F1B62" w:rsidRPr="00BA32F8" w:rsidRDefault="009F1B62" w:rsidP="00B9259A">
      <w:pPr>
        <w:pStyle w:val="berschrift6"/>
        <w:jc w:val="both"/>
      </w:pPr>
      <w:bookmarkStart w:id="734" w:name="_Toc466549245"/>
      <w:bookmarkStart w:id="735" w:name="_Toc466549907"/>
      <w:bookmarkStart w:id="736" w:name="_Toc58852934"/>
      <w:r w:rsidRPr="00BA32F8">
        <w:t>6. Zivilkammer:</w:t>
      </w:r>
      <w:bookmarkEnd w:id="734"/>
      <w:bookmarkEnd w:id="735"/>
      <w:bookmarkEnd w:id="736"/>
    </w:p>
    <w:p w14:paraId="39429E25" w14:textId="77777777" w:rsidR="00D00118" w:rsidRPr="00BA32F8" w:rsidRDefault="00D00118" w:rsidP="00B9259A">
      <w:pPr>
        <w:jc w:val="both"/>
      </w:pPr>
      <w:r w:rsidRPr="00BA32F8">
        <w:t>Vors. Richter am Landgericht</w:t>
      </w:r>
      <w:r w:rsidRPr="00BA32F8">
        <w:tab/>
      </w:r>
      <w:r w:rsidRPr="00BA32F8">
        <w:tab/>
        <w:t>Funk (0,95)</w:t>
      </w:r>
    </w:p>
    <w:p w14:paraId="4BB9BFF7" w14:textId="77777777" w:rsidR="00D00118" w:rsidRPr="00BA32F8" w:rsidRDefault="00D00118" w:rsidP="00B9259A">
      <w:pPr>
        <w:jc w:val="both"/>
      </w:pPr>
      <w:r w:rsidRPr="00BA32F8">
        <w:t>Richter am Landgericht</w:t>
      </w:r>
      <w:r w:rsidRPr="00BA32F8">
        <w:tab/>
      </w:r>
      <w:r w:rsidRPr="00BA32F8">
        <w:tab/>
      </w:r>
      <w:r w:rsidRPr="00BA32F8">
        <w:tab/>
      </w:r>
      <w:r w:rsidR="007371F3" w:rsidRPr="00BA32F8">
        <w:t>Gabler</w:t>
      </w:r>
      <w:r w:rsidR="00DD12F3" w:rsidRPr="00BA32F8">
        <w:t xml:space="preserve"> </w:t>
      </w:r>
      <w:r w:rsidRPr="00BA32F8">
        <w:t>(stellv. Vorsitzende</w:t>
      </w:r>
      <w:r w:rsidR="00DA6CF7" w:rsidRPr="00BA32F8">
        <w:t>r</w:t>
      </w:r>
      <w:r w:rsidRPr="00BA32F8">
        <w:t>)</w:t>
      </w:r>
    </w:p>
    <w:p w14:paraId="06855120" w14:textId="77777777" w:rsidR="009D0AE1" w:rsidRPr="00BA32F8" w:rsidRDefault="009D0AE1" w:rsidP="009D0AE1">
      <w:pPr>
        <w:jc w:val="both"/>
      </w:pPr>
      <w:r w:rsidRPr="0062796F">
        <w:t>Richter</w:t>
      </w:r>
      <w:r w:rsidRPr="0062796F">
        <w:tab/>
      </w:r>
      <w:r w:rsidRPr="0062796F">
        <w:tab/>
      </w:r>
      <w:r w:rsidRPr="0062796F">
        <w:tab/>
      </w:r>
      <w:r w:rsidRPr="0062796F">
        <w:tab/>
      </w:r>
      <w:r w:rsidRPr="0062796F">
        <w:tab/>
        <w:t>Hawranke</w:t>
      </w:r>
    </w:p>
    <w:p w14:paraId="30064E5C" w14:textId="77777777" w:rsidR="00EE150B" w:rsidRPr="00BA32F8" w:rsidRDefault="00EE150B" w:rsidP="00B9259A">
      <w:pPr>
        <w:jc w:val="both"/>
      </w:pPr>
      <w:r w:rsidRPr="00BA32F8">
        <w:t>Richter</w:t>
      </w:r>
      <w:r w:rsidRPr="00BA32F8">
        <w:tab/>
      </w:r>
      <w:r w:rsidRPr="00BA32F8">
        <w:tab/>
      </w:r>
      <w:r w:rsidRPr="00BA32F8">
        <w:tab/>
      </w:r>
      <w:r w:rsidRPr="00BA32F8">
        <w:tab/>
      </w:r>
      <w:r w:rsidRPr="00BA32F8">
        <w:tab/>
      </w:r>
      <w:r w:rsidR="004F338F">
        <w:t>Meier</w:t>
      </w:r>
    </w:p>
    <w:p w14:paraId="71F32563" w14:textId="0A247582"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Mitglieder der 8. Zivilkammer </w:t>
      </w:r>
    </w:p>
    <w:p w14:paraId="17EE33D7" w14:textId="667437AB" w:rsidR="009F1B62" w:rsidRPr="00BA32F8" w:rsidRDefault="003C26C5" w:rsidP="00B9259A">
      <w:pPr>
        <w:jc w:val="both"/>
        <w:rPr>
          <w:sz w:val="20"/>
          <w:szCs w:val="20"/>
          <w:u w:val="single"/>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in der Reihenfolge: Mitglieder der 2.,</w:t>
      </w:r>
      <w:r w:rsidR="00400C9F" w:rsidRPr="00BA32F8">
        <w:rPr>
          <w:sz w:val="20"/>
          <w:szCs w:val="20"/>
        </w:rPr>
        <w:t xml:space="preserve"> 4., 1.</w:t>
      </w:r>
      <w:r w:rsidR="00413156" w:rsidRPr="00BA32F8">
        <w:rPr>
          <w:sz w:val="20"/>
          <w:szCs w:val="20"/>
        </w:rPr>
        <w:t xml:space="preserve"> </w:t>
      </w:r>
      <w:r w:rsidR="00400C9F" w:rsidRPr="00BA32F8">
        <w:rPr>
          <w:sz w:val="20"/>
          <w:szCs w:val="20"/>
        </w:rPr>
        <w:t>und 18.</w:t>
      </w:r>
      <w:r w:rsidR="009F1B62" w:rsidRPr="00BA32F8">
        <w:rPr>
          <w:sz w:val="20"/>
          <w:szCs w:val="20"/>
        </w:rPr>
        <w:t xml:space="preserve"> Zivilkammer</w:t>
      </w:r>
    </w:p>
    <w:p w14:paraId="28476FBC" w14:textId="77777777" w:rsidR="003B3942" w:rsidRPr="00BA32F8" w:rsidRDefault="003B3942" w:rsidP="00B9259A">
      <w:pPr>
        <w:jc w:val="both"/>
      </w:pPr>
    </w:p>
    <w:p w14:paraId="579654B7" w14:textId="77777777" w:rsidR="009F1B62" w:rsidRPr="00BA32F8" w:rsidRDefault="009F1B62" w:rsidP="00B9259A">
      <w:pPr>
        <w:pStyle w:val="berschrift6"/>
        <w:jc w:val="both"/>
      </w:pPr>
      <w:bookmarkStart w:id="737" w:name="_Toc466549246"/>
      <w:bookmarkStart w:id="738" w:name="_Toc466549908"/>
      <w:bookmarkStart w:id="739" w:name="_Toc58852935"/>
      <w:r w:rsidRPr="00BA32F8">
        <w:t>7. Zivilkammer:</w:t>
      </w:r>
      <w:bookmarkEnd w:id="737"/>
      <w:bookmarkEnd w:id="738"/>
      <w:bookmarkEnd w:id="739"/>
    </w:p>
    <w:p w14:paraId="3D3CCD04" w14:textId="77777777" w:rsidR="00D00118" w:rsidRPr="00BA32F8" w:rsidRDefault="00D00118" w:rsidP="00B9259A">
      <w:pPr>
        <w:jc w:val="both"/>
      </w:pPr>
      <w:r w:rsidRPr="00BA32F8">
        <w:t>Vors. Richter am Landgericht</w:t>
      </w:r>
      <w:r w:rsidRPr="00BA32F8">
        <w:tab/>
      </w:r>
      <w:r w:rsidRPr="00BA32F8">
        <w:tab/>
      </w:r>
      <w:r w:rsidR="004F338F">
        <w:t>Niesten-Dietrich</w:t>
      </w:r>
      <w:r w:rsidR="007371F3" w:rsidRPr="00BA32F8">
        <w:t xml:space="preserve"> </w:t>
      </w:r>
      <w:r w:rsidR="00CD3190">
        <w:t>(0,65)</w:t>
      </w:r>
    </w:p>
    <w:p w14:paraId="6091F8CE" w14:textId="582A9997" w:rsidR="00DE7DCA" w:rsidRPr="00BA32F8" w:rsidRDefault="00DE7DCA" w:rsidP="0062796F">
      <w:pPr>
        <w:ind w:left="4245" w:hanging="4245"/>
        <w:jc w:val="both"/>
      </w:pPr>
      <w:r w:rsidRPr="00BA32F8">
        <w:t>Richter am Landgericht</w:t>
      </w:r>
      <w:r w:rsidRPr="00BA32F8">
        <w:tab/>
      </w:r>
      <w:r w:rsidR="0062796F">
        <w:t xml:space="preserve">Dr. Kochmann </w:t>
      </w:r>
      <w:r w:rsidRPr="00BA32F8">
        <w:t>(stellv. Vorsitzende</w:t>
      </w:r>
      <w:r w:rsidR="007A55C5">
        <w:t>r</w:t>
      </w:r>
      <w:r w:rsidRPr="00BA32F8">
        <w:t>)</w:t>
      </w:r>
      <w:r w:rsidR="0062796F">
        <w:t xml:space="preserve"> (abgeordneter Richter)</w:t>
      </w:r>
    </w:p>
    <w:p w14:paraId="5B02D552" w14:textId="0E7CB21D" w:rsidR="00EE150B" w:rsidRPr="00BA32F8" w:rsidRDefault="00DE7DCA" w:rsidP="00B9259A">
      <w:pPr>
        <w:jc w:val="both"/>
      </w:pPr>
      <w:r w:rsidRPr="00BA32F8">
        <w:t>Richter am Landgericht</w:t>
      </w:r>
      <w:r w:rsidRPr="00BA32F8">
        <w:tab/>
      </w:r>
      <w:r w:rsidRPr="00BA32F8">
        <w:tab/>
      </w:r>
      <w:r w:rsidRPr="00BA32F8">
        <w:tab/>
      </w:r>
      <w:r w:rsidR="0062796F">
        <w:t>Besserdich</w:t>
      </w:r>
    </w:p>
    <w:p w14:paraId="16BE8681" w14:textId="60C9CE49"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Mitglieder der 5. Zivilkammer </w:t>
      </w:r>
    </w:p>
    <w:p w14:paraId="263AC2EE" w14:textId="2BEFB0CE" w:rsidR="009F1B62" w:rsidRPr="00BA32F8" w:rsidRDefault="003C26C5"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in der Reihenfolge: Mitglieder der 3. und 9. Zivilkammer</w:t>
      </w:r>
    </w:p>
    <w:p w14:paraId="302FA728" w14:textId="3AA9793E" w:rsidR="009F16CF" w:rsidRDefault="009F16CF" w:rsidP="00B9259A">
      <w:pPr>
        <w:jc w:val="both"/>
      </w:pPr>
      <w:r>
        <w:t>Vorsitzender Richter am Landgericht Niesten-Dietrich</w:t>
      </w:r>
      <w:r w:rsidR="00E56760">
        <w:t xml:space="preserve"> bleibt in dem Verfahren gegen Wanjek (21 KLs 9/20)</w:t>
      </w:r>
      <w:r>
        <w:t xml:space="preserve"> </w:t>
      </w:r>
      <w:r w:rsidR="00E56760">
        <w:t xml:space="preserve">jeweils </w:t>
      </w:r>
      <w:r w:rsidR="00E56760" w:rsidRPr="00BA32F8">
        <w:t>sowohl für die in als auch die außerhalb der Hauptverhandlung zu treffenden Entscheidungen zuständig.</w:t>
      </w:r>
    </w:p>
    <w:p w14:paraId="129D24FB" w14:textId="77777777" w:rsidR="00E56760" w:rsidRPr="00BA32F8" w:rsidRDefault="00E56760" w:rsidP="00B9259A">
      <w:pPr>
        <w:jc w:val="both"/>
      </w:pPr>
    </w:p>
    <w:p w14:paraId="4EAA6FD0" w14:textId="77777777" w:rsidR="009F1B62" w:rsidRPr="00BA32F8" w:rsidRDefault="009F1B62" w:rsidP="00B9259A">
      <w:pPr>
        <w:pStyle w:val="berschrift6"/>
        <w:jc w:val="both"/>
      </w:pPr>
      <w:bookmarkStart w:id="740" w:name="_Toc466549247"/>
      <w:bookmarkStart w:id="741" w:name="_Toc466549909"/>
      <w:bookmarkStart w:id="742" w:name="_Toc58852936"/>
      <w:r w:rsidRPr="00BA32F8">
        <w:lastRenderedPageBreak/>
        <w:t>8. Zivilkammer:</w:t>
      </w:r>
      <w:bookmarkEnd w:id="740"/>
      <w:bookmarkEnd w:id="741"/>
      <w:bookmarkEnd w:id="742"/>
    </w:p>
    <w:p w14:paraId="7B90655C" w14:textId="77777777" w:rsidR="00FD5D19" w:rsidRPr="00BA32F8" w:rsidRDefault="00D00118" w:rsidP="00B9259A">
      <w:pPr>
        <w:jc w:val="both"/>
      </w:pPr>
      <w:r w:rsidRPr="00BA32F8">
        <w:t>Vors. Richter am Landgericht</w:t>
      </w:r>
      <w:r w:rsidRPr="00BA32F8">
        <w:tab/>
      </w:r>
      <w:r w:rsidRPr="00BA32F8">
        <w:tab/>
        <w:t xml:space="preserve">Engelke </w:t>
      </w:r>
    </w:p>
    <w:p w14:paraId="6D8D82B7" w14:textId="77777777" w:rsidR="00D00118" w:rsidRPr="00BA32F8" w:rsidRDefault="00D00118" w:rsidP="00B9259A">
      <w:pPr>
        <w:jc w:val="both"/>
      </w:pPr>
      <w:r w:rsidRPr="00BA32F8">
        <w:t>Richterin am Landgericht</w:t>
      </w:r>
      <w:r w:rsidRPr="00BA32F8">
        <w:tab/>
      </w:r>
      <w:r w:rsidRPr="00BA32F8">
        <w:tab/>
      </w:r>
      <w:r w:rsidRPr="00BA32F8">
        <w:tab/>
        <w:t>Kielau (0,5</w:t>
      </w:r>
      <w:r w:rsidR="00E13960" w:rsidRPr="00BA32F8">
        <w:t>;</w:t>
      </w:r>
      <w:r w:rsidRPr="00BA32F8">
        <w:t xml:space="preserve"> stellv. Vorsitzende)</w:t>
      </w:r>
    </w:p>
    <w:p w14:paraId="68DC8FE7" w14:textId="77777777" w:rsidR="00DE7DCA" w:rsidRDefault="00DE7DCA" w:rsidP="00B9259A">
      <w:pPr>
        <w:jc w:val="both"/>
      </w:pPr>
      <w:r w:rsidRPr="00BA32F8">
        <w:t>Richter am Landgericht</w:t>
      </w:r>
      <w:r w:rsidRPr="00BA32F8">
        <w:tab/>
      </w:r>
      <w:r w:rsidRPr="00BA32F8">
        <w:tab/>
      </w:r>
      <w:r w:rsidRPr="00BA32F8">
        <w:tab/>
        <w:t>Mayr</w:t>
      </w:r>
      <w:r w:rsidR="004F338F">
        <w:t xml:space="preserve"> (0,5)</w:t>
      </w:r>
    </w:p>
    <w:p w14:paraId="708980A2" w14:textId="77777777" w:rsidR="004F338F" w:rsidRPr="00BA32F8" w:rsidRDefault="004F338F" w:rsidP="00B9259A">
      <w:pPr>
        <w:jc w:val="both"/>
      </w:pPr>
      <w:r>
        <w:t>Richterin am Landgericht</w:t>
      </w:r>
      <w:r>
        <w:tab/>
      </w:r>
      <w:r>
        <w:tab/>
      </w:r>
      <w:r>
        <w:tab/>
        <w:t>Oesker</w:t>
      </w:r>
    </w:p>
    <w:p w14:paraId="6618C062" w14:textId="77777777" w:rsidR="00D00118" w:rsidRPr="00BA32F8" w:rsidRDefault="00DE7DCA" w:rsidP="00B9259A">
      <w:pPr>
        <w:jc w:val="both"/>
      </w:pPr>
      <w:r w:rsidRPr="00BA32F8">
        <w:t>Richterin</w:t>
      </w:r>
      <w:r w:rsidR="00D00118" w:rsidRPr="00BA32F8">
        <w:tab/>
      </w:r>
      <w:r w:rsidR="00D00118" w:rsidRPr="00BA32F8">
        <w:tab/>
      </w:r>
      <w:r w:rsidR="00D00118" w:rsidRPr="00BA32F8">
        <w:tab/>
      </w:r>
      <w:r w:rsidR="00D00118" w:rsidRPr="00BA32F8">
        <w:tab/>
      </w:r>
      <w:r w:rsidRPr="00BA32F8">
        <w:tab/>
      </w:r>
      <w:r w:rsidR="004F338F">
        <w:t>Arning</w:t>
      </w:r>
    </w:p>
    <w:p w14:paraId="5E99616B" w14:textId="255EA35B" w:rsidR="009F1B62" w:rsidRPr="00BA32F8" w:rsidRDefault="003C26C5" w:rsidP="00B9259A">
      <w:pPr>
        <w:jc w:val="both"/>
        <w:rPr>
          <w:sz w:val="20"/>
          <w:szCs w:val="20"/>
          <w:vertAlign w:val="subscript"/>
        </w:rPr>
      </w:pPr>
      <w:r>
        <w:rPr>
          <w:sz w:val="20"/>
          <w:szCs w:val="20"/>
          <w:u w:val="single"/>
        </w:rPr>
        <w:t>Vertretung</w:t>
      </w:r>
      <w:r w:rsidRPr="00BA32F8">
        <w:rPr>
          <w:sz w:val="20"/>
          <w:szCs w:val="20"/>
          <w:u w:val="single"/>
        </w:rPr>
        <w:t>:</w:t>
      </w:r>
      <w:r w:rsidR="009F1B62" w:rsidRPr="00BA32F8">
        <w:rPr>
          <w:sz w:val="20"/>
          <w:szCs w:val="20"/>
        </w:rPr>
        <w:t xml:space="preserve"> Mitglieder der 2. Zivilkammer </w:t>
      </w:r>
    </w:p>
    <w:p w14:paraId="3D3B1C57" w14:textId="343A5778" w:rsidR="009F1B62" w:rsidRPr="00BA32F8" w:rsidRDefault="003C26C5"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in der Reihenfolge: Mit</w:t>
      </w:r>
      <w:r w:rsidR="00400C9F" w:rsidRPr="00BA32F8">
        <w:rPr>
          <w:sz w:val="20"/>
          <w:szCs w:val="20"/>
        </w:rPr>
        <w:t xml:space="preserve">glieder der 4., 6., 1. und 18. </w:t>
      </w:r>
      <w:r w:rsidR="009F1B62" w:rsidRPr="00BA32F8">
        <w:rPr>
          <w:sz w:val="20"/>
          <w:szCs w:val="20"/>
        </w:rPr>
        <w:t>Zivilkamme</w:t>
      </w:r>
      <w:r w:rsidR="00404BA8" w:rsidRPr="00BA32F8">
        <w:rPr>
          <w:sz w:val="20"/>
          <w:szCs w:val="20"/>
        </w:rPr>
        <w:t>r</w:t>
      </w:r>
    </w:p>
    <w:p w14:paraId="1FBB009C" w14:textId="77777777" w:rsidR="00404BA8" w:rsidRPr="00BA32F8" w:rsidRDefault="00404BA8" w:rsidP="00B9259A">
      <w:pPr>
        <w:jc w:val="both"/>
      </w:pPr>
    </w:p>
    <w:p w14:paraId="641333B1" w14:textId="77777777" w:rsidR="009F1B62" w:rsidRPr="00BA32F8" w:rsidRDefault="009F1B62" w:rsidP="00B9259A">
      <w:pPr>
        <w:pStyle w:val="berschrift6"/>
        <w:jc w:val="both"/>
      </w:pPr>
      <w:bookmarkStart w:id="743" w:name="_Toc466549248"/>
      <w:bookmarkStart w:id="744" w:name="_Toc466549910"/>
      <w:bookmarkStart w:id="745" w:name="_Toc58852937"/>
      <w:r w:rsidRPr="00BA32F8">
        <w:t>9. Zivilkammer:</w:t>
      </w:r>
      <w:bookmarkEnd w:id="743"/>
      <w:bookmarkEnd w:id="744"/>
      <w:bookmarkEnd w:id="745"/>
    </w:p>
    <w:p w14:paraId="4FB2F108" w14:textId="77777777" w:rsidR="00D00118" w:rsidRPr="00BA32F8" w:rsidRDefault="00D00118" w:rsidP="00B9259A">
      <w:pPr>
        <w:jc w:val="both"/>
      </w:pPr>
      <w:r w:rsidRPr="00BA32F8">
        <w:t>Vors. Richter am Landgericht</w:t>
      </w:r>
      <w:r w:rsidRPr="00BA32F8">
        <w:tab/>
      </w:r>
      <w:r w:rsidRPr="00BA32F8">
        <w:tab/>
        <w:t>Schröder (0,95)</w:t>
      </w:r>
    </w:p>
    <w:p w14:paraId="1ED590AE" w14:textId="77777777" w:rsidR="00D00118" w:rsidRPr="00BA32F8" w:rsidRDefault="00D00118" w:rsidP="00396EB8">
      <w:pPr>
        <w:jc w:val="both"/>
      </w:pPr>
      <w:r w:rsidRPr="00BA32F8">
        <w:t>Richter am Landgericht</w:t>
      </w:r>
      <w:r w:rsidRPr="00BA32F8">
        <w:tab/>
      </w:r>
      <w:r w:rsidRPr="00BA32F8">
        <w:tab/>
      </w:r>
      <w:r w:rsidRPr="00BA32F8">
        <w:tab/>
      </w:r>
      <w:r w:rsidR="00396EB8" w:rsidRPr="00BA32F8">
        <w:t>Dr. Wersin</w:t>
      </w:r>
      <w:r w:rsidRPr="00BA32F8">
        <w:t xml:space="preserve"> (stellv. Vorsitzende</w:t>
      </w:r>
      <w:r w:rsidR="00396EB8" w:rsidRPr="00BA32F8">
        <w:t>r</w:t>
      </w:r>
      <w:r w:rsidRPr="00BA32F8">
        <w:t>)</w:t>
      </w:r>
    </w:p>
    <w:p w14:paraId="021C35B6" w14:textId="77777777" w:rsidR="00D00118" w:rsidRPr="00BA32F8" w:rsidRDefault="00D00118" w:rsidP="00B9259A">
      <w:pPr>
        <w:jc w:val="both"/>
      </w:pPr>
      <w:r w:rsidRPr="00BA32F8">
        <w:t>Richter</w:t>
      </w:r>
      <w:r w:rsidR="00A7238C" w:rsidRPr="00BA32F8">
        <w:t xml:space="preserve"> am Landgericht</w:t>
      </w:r>
      <w:r w:rsidR="00A7238C" w:rsidRPr="00BA32F8">
        <w:tab/>
      </w:r>
      <w:r w:rsidR="00A7238C" w:rsidRPr="00BA32F8">
        <w:tab/>
      </w:r>
      <w:r w:rsidR="00A7238C" w:rsidRPr="00BA32F8">
        <w:tab/>
      </w:r>
      <w:r w:rsidR="00466DD6" w:rsidRPr="00BA32F8">
        <w:t>Wiegmann</w:t>
      </w:r>
    </w:p>
    <w:p w14:paraId="0F453A12" w14:textId="3D3A7095"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Mitglieder der 3. Zivilkammer </w:t>
      </w:r>
    </w:p>
    <w:p w14:paraId="6DD18BCC" w14:textId="78169ACE" w:rsidR="009F1B62" w:rsidRPr="00BA32F8" w:rsidRDefault="003C26C5"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in der Reihenfolge: Mitglieder der 5. und 7. Zivilkammer</w:t>
      </w:r>
    </w:p>
    <w:p w14:paraId="1AECF7FD" w14:textId="77777777" w:rsidR="00EE7EB8" w:rsidRPr="00BA32F8" w:rsidRDefault="00EE7EB8" w:rsidP="00B9259A">
      <w:pPr>
        <w:jc w:val="both"/>
      </w:pPr>
    </w:p>
    <w:p w14:paraId="0FF26786" w14:textId="77777777" w:rsidR="009F1B62" w:rsidRPr="00BA32F8" w:rsidRDefault="009F1B62" w:rsidP="00B9259A">
      <w:pPr>
        <w:pStyle w:val="berschrift6"/>
        <w:jc w:val="both"/>
      </w:pPr>
      <w:bookmarkStart w:id="746" w:name="_Toc466549249"/>
      <w:bookmarkStart w:id="747" w:name="_Toc466549911"/>
      <w:bookmarkStart w:id="748" w:name="_Toc58852938"/>
      <w:r w:rsidRPr="00BA32F8">
        <w:t>10. Zivilkammer (1. Kammer für Handelssachen):</w:t>
      </w:r>
      <w:bookmarkEnd w:id="746"/>
      <w:bookmarkEnd w:id="747"/>
      <w:bookmarkEnd w:id="748"/>
    </w:p>
    <w:p w14:paraId="617A4583" w14:textId="77777777" w:rsidR="00D00118" w:rsidRPr="00BA32F8" w:rsidRDefault="00D00118" w:rsidP="00B9259A">
      <w:pPr>
        <w:jc w:val="both"/>
      </w:pPr>
      <w:r w:rsidRPr="00BA32F8">
        <w:t>Vors. Richter am Landgericht</w:t>
      </w:r>
      <w:r w:rsidRPr="00BA32F8">
        <w:tab/>
      </w:r>
      <w:r w:rsidRPr="00BA32F8">
        <w:tab/>
      </w:r>
      <w:r w:rsidR="004F338F">
        <w:t>Kleine</w:t>
      </w:r>
      <w:r w:rsidR="004F338F" w:rsidRPr="00BA32F8">
        <w:t xml:space="preserve"> </w:t>
      </w:r>
      <w:r w:rsidRPr="00BA32F8">
        <w:t>(0,5)</w:t>
      </w:r>
    </w:p>
    <w:p w14:paraId="2AC99785" w14:textId="163DC62D"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Vorsitzender der </w:t>
      </w:r>
      <w:r w:rsidR="00DA3921" w:rsidRPr="00BA32F8">
        <w:rPr>
          <w:sz w:val="20"/>
          <w:szCs w:val="20"/>
        </w:rPr>
        <w:t>7</w:t>
      </w:r>
      <w:r w:rsidR="009F1B62" w:rsidRPr="00BA32F8">
        <w:rPr>
          <w:sz w:val="20"/>
          <w:szCs w:val="20"/>
        </w:rPr>
        <w:t>. Kammer für Handelssachen</w:t>
      </w:r>
    </w:p>
    <w:p w14:paraId="12C6967F" w14:textId="224BD553" w:rsidR="009F1B62" w:rsidRPr="00BA32F8" w:rsidRDefault="003C26C5"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in der Reihenfolge:</w:t>
      </w:r>
      <w:r w:rsidR="00276440" w:rsidRPr="00BA32F8">
        <w:rPr>
          <w:sz w:val="20"/>
          <w:szCs w:val="20"/>
        </w:rPr>
        <w:t xml:space="preserve"> </w:t>
      </w:r>
      <w:r w:rsidR="009F1B62" w:rsidRPr="00BA32F8">
        <w:rPr>
          <w:sz w:val="20"/>
          <w:szCs w:val="20"/>
        </w:rPr>
        <w:t xml:space="preserve">Vorsitzender der 6., </w:t>
      </w:r>
      <w:r w:rsidR="00DA3921" w:rsidRPr="00BA32F8">
        <w:rPr>
          <w:sz w:val="20"/>
          <w:szCs w:val="20"/>
        </w:rPr>
        <w:t>8</w:t>
      </w:r>
      <w:r w:rsidR="009F1B62" w:rsidRPr="00BA32F8">
        <w:rPr>
          <w:sz w:val="20"/>
          <w:szCs w:val="20"/>
        </w:rPr>
        <w:t xml:space="preserve">. und </w:t>
      </w:r>
      <w:r w:rsidR="00DA3921" w:rsidRPr="00BA32F8">
        <w:rPr>
          <w:sz w:val="20"/>
          <w:szCs w:val="20"/>
        </w:rPr>
        <w:t>3</w:t>
      </w:r>
      <w:r w:rsidR="009F1B62" w:rsidRPr="00BA32F8">
        <w:rPr>
          <w:sz w:val="20"/>
          <w:szCs w:val="20"/>
        </w:rPr>
        <w:t>. Kammer für Handelssachen</w:t>
      </w:r>
    </w:p>
    <w:p w14:paraId="67883D0F" w14:textId="77777777" w:rsidR="009F1B62" w:rsidRPr="00BA32F8" w:rsidRDefault="009F1B62" w:rsidP="00B9259A">
      <w:pPr>
        <w:jc w:val="both"/>
      </w:pPr>
    </w:p>
    <w:p w14:paraId="709B47C1" w14:textId="77777777" w:rsidR="009F1B62" w:rsidRPr="00BA32F8" w:rsidRDefault="009F1B62" w:rsidP="00B9259A">
      <w:pPr>
        <w:pStyle w:val="berschrift6"/>
        <w:jc w:val="both"/>
      </w:pPr>
      <w:bookmarkStart w:id="749" w:name="_Toc466549250"/>
      <w:bookmarkStart w:id="750" w:name="_Toc466549912"/>
      <w:bookmarkStart w:id="751" w:name="_Toc58852939"/>
      <w:r w:rsidRPr="00BA32F8">
        <w:t>12. Zivilkammer (3. Kammer für Handelssachen):</w:t>
      </w:r>
      <w:bookmarkEnd w:id="749"/>
      <w:bookmarkEnd w:id="750"/>
      <w:bookmarkEnd w:id="751"/>
    </w:p>
    <w:p w14:paraId="101CB91E" w14:textId="77777777" w:rsidR="00FC405D" w:rsidRPr="00BA32F8" w:rsidRDefault="00FC405D" w:rsidP="00B9259A">
      <w:pPr>
        <w:jc w:val="both"/>
      </w:pPr>
      <w:r w:rsidRPr="00BA32F8">
        <w:t>Vors. Richter am Landgericht</w:t>
      </w:r>
      <w:r w:rsidRPr="00BA32F8">
        <w:tab/>
      </w:r>
      <w:r w:rsidRPr="00BA32F8">
        <w:tab/>
      </w:r>
      <w:r w:rsidR="00DE7DCA" w:rsidRPr="00BA32F8">
        <w:t>Kleine (0,5)</w:t>
      </w:r>
    </w:p>
    <w:p w14:paraId="38F66D12" w14:textId="5243872D"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Vorsitzender der </w:t>
      </w:r>
      <w:r w:rsidR="00A03BBB" w:rsidRPr="00BA32F8">
        <w:rPr>
          <w:sz w:val="20"/>
          <w:szCs w:val="20"/>
        </w:rPr>
        <w:t>7</w:t>
      </w:r>
      <w:r w:rsidR="009F1B62" w:rsidRPr="00BA32F8">
        <w:rPr>
          <w:sz w:val="20"/>
          <w:szCs w:val="20"/>
        </w:rPr>
        <w:t>. Kammer für Handelssachen</w:t>
      </w:r>
    </w:p>
    <w:p w14:paraId="60C315B7" w14:textId="043B9C92" w:rsidR="009F1B62" w:rsidRPr="00BA32F8" w:rsidRDefault="003C26C5"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in der Reihenfolge:</w:t>
      </w:r>
      <w:r w:rsidR="00FC405D" w:rsidRPr="00BA32F8">
        <w:rPr>
          <w:sz w:val="20"/>
          <w:szCs w:val="20"/>
        </w:rPr>
        <w:t xml:space="preserve"> </w:t>
      </w:r>
      <w:r w:rsidR="009F1B62" w:rsidRPr="00BA32F8">
        <w:rPr>
          <w:sz w:val="20"/>
          <w:szCs w:val="20"/>
        </w:rPr>
        <w:t>Vorsitzender der</w:t>
      </w:r>
      <w:r w:rsidR="009B1BF8" w:rsidRPr="00BA32F8">
        <w:rPr>
          <w:sz w:val="20"/>
          <w:szCs w:val="20"/>
        </w:rPr>
        <w:t xml:space="preserve"> </w:t>
      </w:r>
      <w:r w:rsidR="00A03BBB" w:rsidRPr="00BA32F8">
        <w:rPr>
          <w:sz w:val="20"/>
          <w:szCs w:val="20"/>
        </w:rPr>
        <w:t>6</w:t>
      </w:r>
      <w:r w:rsidR="009F1B62" w:rsidRPr="00BA32F8">
        <w:rPr>
          <w:sz w:val="20"/>
          <w:szCs w:val="20"/>
        </w:rPr>
        <w:t xml:space="preserve">., </w:t>
      </w:r>
      <w:r w:rsidR="00A03BBB" w:rsidRPr="00BA32F8">
        <w:rPr>
          <w:sz w:val="20"/>
          <w:szCs w:val="20"/>
        </w:rPr>
        <w:t>8</w:t>
      </w:r>
      <w:r w:rsidR="009F1B62" w:rsidRPr="00BA32F8">
        <w:rPr>
          <w:sz w:val="20"/>
          <w:szCs w:val="20"/>
        </w:rPr>
        <w:t xml:space="preserve">. und </w:t>
      </w:r>
      <w:r w:rsidR="00A03BBB" w:rsidRPr="00BA32F8">
        <w:rPr>
          <w:sz w:val="20"/>
          <w:szCs w:val="20"/>
        </w:rPr>
        <w:t>1</w:t>
      </w:r>
      <w:r w:rsidR="009F1B62" w:rsidRPr="00BA32F8">
        <w:rPr>
          <w:sz w:val="20"/>
          <w:szCs w:val="20"/>
        </w:rPr>
        <w:t>. Kammer für Handelssachen</w:t>
      </w:r>
    </w:p>
    <w:p w14:paraId="372506F1" w14:textId="77777777" w:rsidR="009F1B62" w:rsidRPr="00BA32F8" w:rsidRDefault="009F1B62" w:rsidP="00B9259A">
      <w:pPr>
        <w:jc w:val="both"/>
      </w:pPr>
    </w:p>
    <w:p w14:paraId="22880FE3" w14:textId="77777777" w:rsidR="009F1B62" w:rsidRPr="00BA32F8" w:rsidRDefault="009F1B62" w:rsidP="00B9259A">
      <w:pPr>
        <w:pStyle w:val="berschrift6"/>
        <w:jc w:val="both"/>
      </w:pPr>
      <w:bookmarkStart w:id="752" w:name="_Toc466549251"/>
      <w:bookmarkStart w:id="753" w:name="_Toc466549913"/>
      <w:bookmarkStart w:id="754" w:name="_Toc58852940"/>
      <w:r w:rsidRPr="00BA32F8">
        <w:t>15. Zivilkammer (6. Kammer für Handelssachen):</w:t>
      </w:r>
      <w:bookmarkEnd w:id="752"/>
      <w:bookmarkEnd w:id="753"/>
      <w:bookmarkEnd w:id="754"/>
    </w:p>
    <w:p w14:paraId="58D6441E" w14:textId="77777777" w:rsidR="00234310" w:rsidRPr="00BA32F8" w:rsidRDefault="00234310" w:rsidP="00B9259A">
      <w:pPr>
        <w:jc w:val="both"/>
      </w:pPr>
      <w:r w:rsidRPr="00BA32F8">
        <w:t>Vors. Richter am Landgericht</w:t>
      </w:r>
      <w:r w:rsidRPr="00BA32F8">
        <w:tab/>
      </w:r>
      <w:r w:rsidRPr="00BA32F8">
        <w:tab/>
      </w:r>
      <w:r w:rsidR="0092631A" w:rsidRPr="00BA32F8">
        <w:t>Dr. Degner</w:t>
      </w:r>
    </w:p>
    <w:p w14:paraId="2F0005C5" w14:textId="7DF241A3"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Vorsitzender der </w:t>
      </w:r>
      <w:r w:rsidR="00DA3921" w:rsidRPr="00BA32F8">
        <w:rPr>
          <w:sz w:val="20"/>
          <w:szCs w:val="20"/>
        </w:rPr>
        <w:t>8</w:t>
      </w:r>
      <w:r w:rsidR="009F1B62" w:rsidRPr="00BA32F8">
        <w:rPr>
          <w:sz w:val="20"/>
          <w:szCs w:val="20"/>
        </w:rPr>
        <w:t>. Kammer für Handelssachen</w:t>
      </w:r>
    </w:p>
    <w:p w14:paraId="2EEA2C5C" w14:textId="3F46DCF3" w:rsidR="009F1B62" w:rsidRPr="00BA32F8" w:rsidRDefault="003C26C5"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in der Reihenfolge:</w:t>
      </w:r>
      <w:r w:rsidR="00234310" w:rsidRPr="00BA32F8">
        <w:rPr>
          <w:sz w:val="20"/>
          <w:szCs w:val="20"/>
        </w:rPr>
        <w:t xml:space="preserve"> </w:t>
      </w:r>
      <w:r w:rsidR="009F1B62" w:rsidRPr="00BA32F8">
        <w:rPr>
          <w:sz w:val="20"/>
          <w:szCs w:val="20"/>
        </w:rPr>
        <w:t xml:space="preserve">Vorsitzender der </w:t>
      </w:r>
      <w:r w:rsidR="00DA3921" w:rsidRPr="00BA32F8">
        <w:rPr>
          <w:sz w:val="20"/>
          <w:szCs w:val="20"/>
        </w:rPr>
        <w:t>7</w:t>
      </w:r>
      <w:r w:rsidR="009F1B62" w:rsidRPr="00BA32F8">
        <w:rPr>
          <w:sz w:val="20"/>
          <w:szCs w:val="20"/>
        </w:rPr>
        <w:t xml:space="preserve">., </w:t>
      </w:r>
      <w:r w:rsidR="00DA3921" w:rsidRPr="00BA32F8">
        <w:rPr>
          <w:sz w:val="20"/>
          <w:szCs w:val="20"/>
        </w:rPr>
        <w:t>3</w:t>
      </w:r>
      <w:r w:rsidR="009F1B62" w:rsidRPr="00BA32F8">
        <w:rPr>
          <w:sz w:val="20"/>
          <w:szCs w:val="20"/>
        </w:rPr>
        <w:t>. und 1. Kammer für Handelssachen</w:t>
      </w:r>
    </w:p>
    <w:p w14:paraId="68B49E6F" w14:textId="77777777" w:rsidR="00FB5ECD" w:rsidRPr="00BA32F8" w:rsidRDefault="00FB5ECD" w:rsidP="00B9259A">
      <w:pPr>
        <w:jc w:val="both"/>
      </w:pPr>
    </w:p>
    <w:p w14:paraId="742F006E" w14:textId="77777777" w:rsidR="009F1B62" w:rsidRPr="00BA32F8" w:rsidRDefault="009F1B62" w:rsidP="00B9259A">
      <w:pPr>
        <w:pStyle w:val="berschrift6"/>
        <w:jc w:val="both"/>
      </w:pPr>
      <w:bookmarkStart w:id="755" w:name="_Toc466549252"/>
      <w:bookmarkStart w:id="756" w:name="_Toc466549914"/>
      <w:bookmarkStart w:id="757" w:name="_Toc58852941"/>
      <w:r w:rsidRPr="00BA32F8">
        <w:t>16. Zivilkammer (7. Kammer für Handelssachen):</w:t>
      </w:r>
      <w:bookmarkEnd w:id="755"/>
      <w:bookmarkEnd w:id="756"/>
      <w:bookmarkEnd w:id="757"/>
    </w:p>
    <w:p w14:paraId="4A3082AF" w14:textId="77777777" w:rsidR="00234310" w:rsidRPr="00BA32F8" w:rsidRDefault="00234310" w:rsidP="00B9259A">
      <w:pPr>
        <w:jc w:val="both"/>
      </w:pPr>
      <w:r w:rsidRPr="00BA32F8">
        <w:t>Vors. Richter am Landgericht</w:t>
      </w:r>
      <w:r w:rsidRPr="00BA32F8">
        <w:tab/>
      </w:r>
      <w:r w:rsidRPr="00BA32F8">
        <w:tab/>
        <w:t>Müller</w:t>
      </w:r>
    </w:p>
    <w:p w14:paraId="42123DD4" w14:textId="1C973118"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Vorsitzende</w:t>
      </w:r>
      <w:r w:rsidR="004F338F">
        <w:rPr>
          <w:sz w:val="20"/>
          <w:szCs w:val="20"/>
        </w:rPr>
        <w:t>r</w:t>
      </w:r>
      <w:r w:rsidR="009F1B62" w:rsidRPr="00BA32F8">
        <w:rPr>
          <w:sz w:val="20"/>
          <w:szCs w:val="20"/>
        </w:rPr>
        <w:t xml:space="preserve"> der </w:t>
      </w:r>
      <w:r w:rsidR="00DA3921" w:rsidRPr="00BA32F8">
        <w:rPr>
          <w:sz w:val="20"/>
          <w:szCs w:val="20"/>
        </w:rPr>
        <w:t>1</w:t>
      </w:r>
      <w:r w:rsidR="009F1B62" w:rsidRPr="00BA32F8">
        <w:rPr>
          <w:sz w:val="20"/>
          <w:szCs w:val="20"/>
        </w:rPr>
        <w:t>. Kammer für Handelssachen</w:t>
      </w:r>
    </w:p>
    <w:p w14:paraId="50DAC814" w14:textId="7D04DB01" w:rsidR="009F1B62" w:rsidRPr="00BA32F8" w:rsidRDefault="003C26C5" w:rsidP="00B9259A">
      <w:pPr>
        <w:jc w:val="both"/>
      </w:pPr>
      <w:r w:rsidRPr="00BA32F8">
        <w:rPr>
          <w:sz w:val="20"/>
          <w:szCs w:val="20"/>
          <w:u w:val="single"/>
        </w:rPr>
        <w:lastRenderedPageBreak/>
        <w:t>Ersatzvertret</w:t>
      </w:r>
      <w:r>
        <w:rPr>
          <w:sz w:val="20"/>
          <w:szCs w:val="20"/>
          <w:u w:val="single"/>
        </w:rPr>
        <w:t>ung</w:t>
      </w:r>
      <w:r w:rsidRPr="00BA32F8">
        <w:rPr>
          <w:sz w:val="20"/>
          <w:szCs w:val="20"/>
        </w:rPr>
        <w:t xml:space="preserve"> </w:t>
      </w:r>
      <w:r w:rsidR="009F1B62" w:rsidRPr="00BA32F8">
        <w:rPr>
          <w:sz w:val="20"/>
          <w:szCs w:val="20"/>
        </w:rPr>
        <w:t>in der Reihenfolge:</w:t>
      </w:r>
      <w:r w:rsidR="00234310" w:rsidRPr="00BA32F8">
        <w:rPr>
          <w:sz w:val="20"/>
          <w:szCs w:val="20"/>
        </w:rPr>
        <w:t xml:space="preserve"> </w:t>
      </w:r>
      <w:r w:rsidR="009F1B62" w:rsidRPr="00BA32F8">
        <w:rPr>
          <w:sz w:val="20"/>
          <w:szCs w:val="20"/>
        </w:rPr>
        <w:t xml:space="preserve">Vorsitzender der </w:t>
      </w:r>
      <w:r w:rsidR="00DA3921" w:rsidRPr="00BA32F8">
        <w:rPr>
          <w:sz w:val="20"/>
          <w:szCs w:val="20"/>
        </w:rPr>
        <w:t>3</w:t>
      </w:r>
      <w:r w:rsidR="009F1B62" w:rsidRPr="00BA32F8">
        <w:rPr>
          <w:sz w:val="20"/>
          <w:szCs w:val="20"/>
        </w:rPr>
        <w:t xml:space="preserve">., </w:t>
      </w:r>
      <w:r w:rsidR="00A03BBB" w:rsidRPr="00BA32F8">
        <w:rPr>
          <w:sz w:val="20"/>
          <w:szCs w:val="20"/>
        </w:rPr>
        <w:t>8</w:t>
      </w:r>
      <w:r w:rsidR="009F1B62" w:rsidRPr="00BA32F8">
        <w:rPr>
          <w:sz w:val="20"/>
          <w:szCs w:val="20"/>
        </w:rPr>
        <w:t xml:space="preserve">. und der </w:t>
      </w:r>
      <w:r w:rsidR="00A03BBB" w:rsidRPr="00BA32F8">
        <w:rPr>
          <w:sz w:val="20"/>
          <w:szCs w:val="20"/>
        </w:rPr>
        <w:t>6</w:t>
      </w:r>
      <w:r w:rsidR="009F1B62" w:rsidRPr="00BA32F8">
        <w:rPr>
          <w:sz w:val="20"/>
          <w:szCs w:val="20"/>
        </w:rPr>
        <w:t>. Kammer für Handelssachen</w:t>
      </w:r>
      <w:r w:rsidR="009F1B62" w:rsidRPr="00BA32F8">
        <w:br/>
      </w:r>
    </w:p>
    <w:p w14:paraId="743A8DD7" w14:textId="77777777" w:rsidR="009F1B62" w:rsidRPr="00BA32F8" w:rsidRDefault="009F1B62" w:rsidP="00B9259A">
      <w:pPr>
        <w:pStyle w:val="berschrift6"/>
        <w:jc w:val="both"/>
      </w:pPr>
      <w:bookmarkStart w:id="758" w:name="_Toc466549253"/>
      <w:bookmarkStart w:id="759" w:name="_Toc466549915"/>
      <w:bookmarkStart w:id="760" w:name="_Toc58852942"/>
      <w:r w:rsidRPr="00BA32F8">
        <w:t>17. Zivilkammer (8. Kammer für Handelssachen):</w:t>
      </w:r>
      <w:bookmarkEnd w:id="758"/>
      <w:bookmarkEnd w:id="759"/>
      <w:bookmarkEnd w:id="760"/>
    </w:p>
    <w:p w14:paraId="05606480" w14:textId="77777777" w:rsidR="00234310" w:rsidRPr="00BA32F8" w:rsidRDefault="00234310" w:rsidP="00B9259A">
      <w:pPr>
        <w:jc w:val="both"/>
      </w:pPr>
      <w:r w:rsidRPr="00BA32F8">
        <w:t>Vors. Richter am Landgericht</w:t>
      </w:r>
      <w:r w:rsidRPr="00BA32F8">
        <w:tab/>
      </w:r>
      <w:r w:rsidRPr="00BA32F8">
        <w:tab/>
      </w:r>
      <w:r w:rsidR="004F338F">
        <w:t>Finke</w:t>
      </w:r>
    </w:p>
    <w:p w14:paraId="5DFC2B7C" w14:textId="3E52AEF9"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Vorsitzender der </w:t>
      </w:r>
      <w:r w:rsidR="00A03BBB" w:rsidRPr="00BA32F8">
        <w:rPr>
          <w:sz w:val="20"/>
          <w:szCs w:val="20"/>
        </w:rPr>
        <w:t>6</w:t>
      </w:r>
      <w:r w:rsidR="009F1B62" w:rsidRPr="00BA32F8">
        <w:rPr>
          <w:sz w:val="20"/>
          <w:szCs w:val="20"/>
        </w:rPr>
        <w:t>. Kammer für Handelssachen</w:t>
      </w:r>
    </w:p>
    <w:p w14:paraId="2E1D1B99" w14:textId="38CEA237" w:rsidR="009F1B62" w:rsidRPr="00BA32F8" w:rsidRDefault="003C26C5"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in der Reihenfolge:</w:t>
      </w:r>
      <w:r w:rsidR="00234310" w:rsidRPr="00BA32F8">
        <w:rPr>
          <w:sz w:val="20"/>
          <w:szCs w:val="20"/>
        </w:rPr>
        <w:t xml:space="preserve"> </w:t>
      </w:r>
      <w:r w:rsidR="009F1B62" w:rsidRPr="00BA32F8">
        <w:rPr>
          <w:sz w:val="20"/>
          <w:szCs w:val="20"/>
        </w:rPr>
        <w:t xml:space="preserve">Vorsitzender der </w:t>
      </w:r>
      <w:r w:rsidR="00DA3921" w:rsidRPr="00BA32F8">
        <w:rPr>
          <w:sz w:val="20"/>
          <w:szCs w:val="20"/>
        </w:rPr>
        <w:t>1</w:t>
      </w:r>
      <w:r w:rsidR="009F1B62" w:rsidRPr="00BA32F8">
        <w:rPr>
          <w:sz w:val="20"/>
          <w:szCs w:val="20"/>
        </w:rPr>
        <w:t>.,</w:t>
      </w:r>
      <w:r w:rsidR="00A03BBB" w:rsidRPr="00BA32F8">
        <w:rPr>
          <w:sz w:val="20"/>
          <w:szCs w:val="20"/>
        </w:rPr>
        <w:t xml:space="preserve"> 3.,</w:t>
      </w:r>
      <w:r w:rsidR="009F1B62" w:rsidRPr="00BA32F8">
        <w:rPr>
          <w:sz w:val="20"/>
          <w:szCs w:val="20"/>
        </w:rPr>
        <w:t xml:space="preserve"> </w:t>
      </w:r>
      <w:r w:rsidR="00DA3921" w:rsidRPr="00BA32F8">
        <w:rPr>
          <w:sz w:val="20"/>
          <w:szCs w:val="20"/>
        </w:rPr>
        <w:t>7</w:t>
      </w:r>
      <w:r w:rsidR="009F1B62" w:rsidRPr="00BA32F8">
        <w:rPr>
          <w:sz w:val="20"/>
          <w:szCs w:val="20"/>
        </w:rPr>
        <w:t xml:space="preserve">. und </w:t>
      </w:r>
      <w:r w:rsidR="00DA3921" w:rsidRPr="00BA32F8">
        <w:rPr>
          <w:sz w:val="20"/>
          <w:szCs w:val="20"/>
        </w:rPr>
        <w:t>6</w:t>
      </w:r>
      <w:r w:rsidR="009F1B62" w:rsidRPr="00BA32F8">
        <w:rPr>
          <w:sz w:val="20"/>
          <w:szCs w:val="20"/>
        </w:rPr>
        <w:t>. Kammer für Handelssachen</w:t>
      </w:r>
    </w:p>
    <w:p w14:paraId="2DB89779" w14:textId="77777777" w:rsidR="009F1B62" w:rsidRPr="00BA32F8" w:rsidRDefault="009F1B62" w:rsidP="00B9259A">
      <w:pPr>
        <w:jc w:val="both"/>
      </w:pPr>
    </w:p>
    <w:p w14:paraId="613E2E23" w14:textId="77777777" w:rsidR="009F1B62" w:rsidRPr="00BA32F8" w:rsidRDefault="009F1B62" w:rsidP="00B9259A">
      <w:pPr>
        <w:pStyle w:val="berschrift6"/>
        <w:jc w:val="both"/>
      </w:pPr>
      <w:bookmarkStart w:id="761" w:name="_Toc58575519"/>
      <w:bookmarkStart w:id="762" w:name="_Toc466549254"/>
      <w:bookmarkStart w:id="763" w:name="_Toc466549916"/>
      <w:bookmarkStart w:id="764" w:name="_Toc58852943"/>
      <w:bookmarkEnd w:id="761"/>
      <w:r w:rsidRPr="00BA32F8">
        <w:t>18. Zivilkammer:</w:t>
      </w:r>
      <w:bookmarkEnd w:id="762"/>
      <w:bookmarkEnd w:id="763"/>
      <w:bookmarkEnd w:id="764"/>
    </w:p>
    <w:p w14:paraId="297CEE8D" w14:textId="77777777" w:rsidR="00234310" w:rsidRPr="00BA32F8" w:rsidRDefault="00025356" w:rsidP="00B9259A">
      <w:pPr>
        <w:jc w:val="both"/>
      </w:pPr>
      <w:r w:rsidRPr="00BA32F8">
        <w:t xml:space="preserve">Vors. </w:t>
      </w:r>
      <w:r w:rsidR="00234310" w:rsidRPr="00BA32F8">
        <w:t>Richter</w:t>
      </w:r>
      <w:r w:rsidR="00396EB8" w:rsidRPr="00BA32F8">
        <w:t>in</w:t>
      </w:r>
      <w:r w:rsidR="00234310" w:rsidRPr="00BA32F8">
        <w:t xml:space="preserve"> am Landgericht</w:t>
      </w:r>
      <w:r w:rsidR="00234310" w:rsidRPr="00BA32F8">
        <w:tab/>
      </w:r>
      <w:r w:rsidR="00360254" w:rsidRPr="00BA32F8">
        <w:tab/>
      </w:r>
      <w:r w:rsidRPr="00BA32F8">
        <w:t>D</w:t>
      </w:r>
      <w:r w:rsidR="00396EB8" w:rsidRPr="00BA32F8">
        <w:t>egner</w:t>
      </w:r>
      <w:r w:rsidR="00AC7189" w:rsidRPr="00BA32F8">
        <w:t xml:space="preserve"> (0,95)</w:t>
      </w:r>
      <w:r w:rsidRPr="00BA32F8">
        <w:t xml:space="preserve"> </w:t>
      </w:r>
      <w:r w:rsidR="0092631A" w:rsidRPr="00BA32F8">
        <w:t xml:space="preserve"> </w:t>
      </w:r>
    </w:p>
    <w:p w14:paraId="38D85809" w14:textId="77777777" w:rsidR="00431A23" w:rsidRPr="00BA32F8" w:rsidRDefault="00431A23" w:rsidP="00B9259A">
      <w:pPr>
        <w:jc w:val="both"/>
      </w:pPr>
      <w:r w:rsidRPr="00BA32F8">
        <w:t xml:space="preserve">Richter am Landgericht </w:t>
      </w:r>
      <w:r w:rsidRPr="00BA32F8">
        <w:tab/>
      </w:r>
      <w:r w:rsidRPr="00BA32F8">
        <w:tab/>
      </w:r>
      <w:r w:rsidRPr="00BA32F8">
        <w:tab/>
        <w:t>Schnell (stellv. Vorsitzender)</w:t>
      </w:r>
    </w:p>
    <w:p w14:paraId="5EB62FAD" w14:textId="77777777" w:rsidR="00234310" w:rsidRPr="00BA32F8" w:rsidRDefault="00234310" w:rsidP="00B9259A">
      <w:pPr>
        <w:jc w:val="both"/>
      </w:pPr>
      <w:r w:rsidRPr="00BA32F8">
        <w:t>Richter</w:t>
      </w:r>
      <w:r w:rsidR="00025356" w:rsidRPr="00BA32F8">
        <w:t>in</w:t>
      </w:r>
      <w:r w:rsidRPr="00BA32F8">
        <w:t xml:space="preserve"> am Landgericht</w:t>
      </w:r>
      <w:r w:rsidRPr="00BA32F8">
        <w:tab/>
      </w:r>
      <w:r w:rsidRPr="00BA32F8">
        <w:tab/>
      </w:r>
      <w:r w:rsidRPr="00BA32F8">
        <w:tab/>
      </w:r>
      <w:r w:rsidR="00025356" w:rsidRPr="00BA32F8">
        <w:t xml:space="preserve">Recksiegel </w:t>
      </w:r>
      <w:r w:rsidR="001F4847" w:rsidRPr="00BA32F8">
        <w:t>(0</w:t>
      </w:r>
      <w:r w:rsidR="00360254" w:rsidRPr="00BA32F8">
        <w:t>,</w:t>
      </w:r>
      <w:r w:rsidR="004F338F">
        <w:t>6</w:t>
      </w:r>
      <w:r w:rsidR="004F338F" w:rsidRPr="00BA32F8">
        <w:t>5</w:t>
      </w:r>
      <w:r w:rsidR="001F4847" w:rsidRPr="00BA32F8">
        <w:t>)</w:t>
      </w:r>
    </w:p>
    <w:p w14:paraId="0E4FFAF5" w14:textId="2BF22039"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Mitglieder der 1</w:t>
      </w:r>
      <w:r w:rsidR="00442D4D" w:rsidRPr="00BA32F8">
        <w:rPr>
          <w:sz w:val="20"/>
          <w:szCs w:val="20"/>
        </w:rPr>
        <w:t>9</w:t>
      </w:r>
      <w:r w:rsidR="009F1B62" w:rsidRPr="00BA32F8">
        <w:rPr>
          <w:sz w:val="20"/>
          <w:szCs w:val="20"/>
        </w:rPr>
        <w:t>. Zivilkammer</w:t>
      </w:r>
    </w:p>
    <w:p w14:paraId="2D5B4D31" w14:textId="02CAFB55" w:rsidR="009F1B62" w:rsidRPr="00BA32F8" w:rsidRDefault="003C26C5"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in der Reihenfolge:</w:t>
      </w:r>
      <w:r w:rsidR="00276440" w:rsidRPr="00BA32F8">
        <w:rPr>
          <w:sz w:val="20"/>
          <w:szCs w:val="20"/>
        </w:rPr>
        <w:t xml:space="preserve"> </w:t>
      </w:r>
      <w:r w:rsidR="009F1B62" w:rsidRPr="00BA32F8">
        <w:rPr>
          <w:sz w:val="20"/>
          <w:szCs w:val="20"/>
        </w:rPr>
        <w:t xml:space="preserve">Mitglieder der </w:t>
      </w:r>
      <w:r w:rsidR="00FE69BA" w:rsidRPr="00BA32F8">
        <w:rPr>
          <w:sz w:val="20"/>
          <w:szCs w:val="20"/>
        </w:rPr>
        <w:t xml:space="preserve">2., 4., 6. und 8. </w:t>
      </w:r>
      <w:r w:rsidR="009F1B62" w:rsidRPr="00BA32F8">
        <w:rPr>
          <w:sz w:val="20"/>
          <w:szCs w:val="20"/>
        </w:rPr>
        <w:t>Zivilkammer</w:t>
      </w:r>
      <w:r w:rsidR="009B1BF8" w:rsidRPr="00BA32F8">
        <w:rPr>
          <w:sz w:val="20"/>
          <w:szCs w:val="20"/>
        </w:rPr>
        <w:t xml:space="preserve"> </w:t>
      </w:r>
    </w:p>
    <w:p w14:paraId="22AD0F85" w14:textId="77777777" w:rsidR="00347C11" w:rsidRPr="00BA32F8" w:rsidRDefault="00347C11" w:rsidP="00B9259A">
      <w:pPr>
        <w:jc w:val="both"/>
      </w:pPr>
    </w:p>
    <w:p w14:paraId="64391610" w14:textId="77777777" w:rsidR="00347C11" w:rsidRPr="00BA32F8" w:rsidRDefault="00347C11" w:rsidP="00347C11">
      <w:pPr>
        <w:pStyle w:val="berschrift6"/>
        <w:jc w:val="both"/>
      </w:pPr>
      <w:bookmarkStart w:id="765" w:name="_Toc58852944"/>
      <w:r w:rsidRPr="00BA32F8">
        <w:t>19. Zivilkammer:</w:t>
      </w:r>
      <w:bookmarkEnd w:id="765"/>
    </w:p>
    <w:p w14:paraId="7D105F37" w14:textId="77777777" w:rsidR="00347C11" w:rsidRPr="00BA32F8" w:rsidRDefault="00347C11" w:rsidP="00347C11">
      <w:pPr>
        <w:jc w:val="both"/>
      </w:pPr>
      <w:r w:rsidRPr="00BA32F8">
        <w:t>Vors. Richter am Landgericht</w:t>
      </w:r>
      <w:r w:rsidRPr="00BA32F8">
        <w:tab/>
      </w:r>
      <w:r w:rsidRPr="00BA32F8">
        <w:tab/>
        <w:t>Uhlhorn</w:t>
      </w:r>
    </w:p>
    <w:p w14:paraId="7821C766" w14:textId="77777777" w:rsidR="00347C11" w:rsidRPr="00BA32F8" w:rsidRDefault="00347C11" w:rsidP="00347C11">
      <w:pPr>
        <w:jc w:val="both"/>
      </w:pPr>
      <w:r w:rsidRPr="00BA32F8">
        <w:t>Richter am Landgericht</w:t>
      </w:r>
      <w:r w:rsidRPr="00BA32F8">
        <w:tab/>
      </w:r>
      <w:r w:rsidRPr="00BA32F8">
        <w:tab/>
      </w:r>
      <w:r w:rsidRPr="00BA32F8">
        <w:tab/>
        <w:t>Roloff (0,67; stellv. Vorsitzender)</w:t>
      </w:r>
    </w:p>
    <w:p w14:paraId="42EB8F29" w14:textId="77777777" w:rsidR="00347C11" w:rsidRPr="00BA32F8" w:rsidRDefault="00347C11" w:rsidP="00347C11">
      <w:pPr>
        <w:jc w:val="both"/>
      </w:pPr>
      <w:r w:rsidRPr="00BA32F8">
        <w:t>Richterin</w:t>
      </w:r>
      <w:r w:rsidRPr="00BA32F8">
        <w:tab/>
      </w:r>
      <w:r w:rsidRPr="00BA32F8">
        <w:tab/>
      </w:r>
      <w:r w:rsidRPr="00BA32F8">
        <w:tab/>
      </w:r>
      <w:r w:rsidRPr="00BA32F8">
        <w:tab/>
      </w:r>
      <w:r w:rsidRPr="00BA32F8">
        <w:tab/>
        <w:t>Lichtenberg</w:t>
      </w:r>
    </w:p>
    <w:p w14:paraId="61E00284" w14:textId="4018B070" w:rsidR="00347C11" w:rsidRPr="00BA32F8" w:rsidRDefault="003C26C5" w:rsidP="00347C11">
      <w:pPr>
        <w:jc w:val="both"/>
        <w:rPr>
          <w:sz w:val="20"/>
          <w:szCs w:val="20"/>
        </w:rPr>
      </w:pPr>
      <w:r>
        <w:rPr>
          <w:sz w:val="20"/>
          <w:szCs w:val="20"/>
          <w:u w:val="single"/>
        </w:rPr>
        <w:t>Vertretung</w:t>
      </w:r>
      <w:r w:rsidRPr="00BA32F8">
        <w:rPr>
          <w:sz w:val="20"/>
          <w:szCs w:val="20"/>
          <w:u w:val="single"/>
        </w:rPr>
        <w:t>:</w:t>
      </w:r>
      <w:r w:rsidR="00347C11" w:rsidRPr="00BA32F8">
        <w:rPr>
          <w:sz w:val="20"/>
          <w:szCs w:val="20"/>
        </w:rPr>
        <w:t xml:space="preserve"> Mitglieder der 1. Zivilkammer</w:t>
      </w:r>
    </w:p>
    <w:p w14:paraId="69CD6DFF" w14:textId="0E359A40" w:rsidR="00347C11" w:rsidRPr="00BA32F8" w:rsidRDefault="003C26C5" w:rsidP="00347C11">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347C11" w:rsidRPr="00BA32F8">
        <w:rPr>
          <w:sz w:val="20"/>
          <w:szCs w:val="20"/>
        </w:rPr>
        <w:t xml:space="preserve">in der Reihenfolge: Mitglieder der </w:t>
      </w:r>
      <w:r w:rsidR="00442D4D" w:rsidRPr="00BA32F8">
        <w:rPr>
          <w:sz w:val="20"/>
          <w:szCs w:val="20"/>
        </w:rPr>
        <w:t>3</w:t>
      </w:r>
      <w:r w:rsidR="00347C11" w:rsidRPr="00BA32F8">
        <w:rPr>
          <w:sz w:val="20"/>
          <w:szCs w:val="20"/>
        </w:rPr>
        <w:t xml:space="preserve">., </w:t>
      </w:r>
      <w:r w:rsidR="00442D4D" w:rsidRPr="00BA32F8">
        <w:rPr>
          <w:sz w:val="20"/>
          <w:szCs w:val="20"/>
        </w:rPr>
        <w:t>5</w:t>
      </w:r>
      <w:r w:rsidR="00347C11" w:rsidRPr="00BA32F8">
        <w:rPr>
          <w:sz w:val="20"/>
          <w:szCs w:val="20"/>
        </w:rPr>
        <w:t xml:space="preserve">., </w:t>
      </w:r>
      <w:r w:rsidR="00442D4D" w:rsidRPr="00BA32F8">
        <w:rPr>
          <w:sz w:val="20"/>
          <w:szCs w:val="20"/>
        </w:rPr>
        <w:t>7</w:t>
      </w:r>
      <w:r w:rsidR="00347C11" w:rsidRPr="00BA32F8">
        <w:rPr>
          <w:sz w:val="20"/>
          <w:szCs w:val="20"/>
        </w:rPr>
        <w:t xml:space="preserve">. und </w:t>
      </w:r>
      <w:r w:rsidR="00442D4D" w:rsidRPr="00BA32F8">
        <w:rPr>
          <w:sz w:val="20"/>
          <w:szCs w:val="20"/>
        </w:rPr>
        <w:t>9</w:t>
      </w:r>
      <w:r w:rsidR="00347C11" w:rsidRPr="00BA32F8">
        <w:rPr>
          <w:sz w:val="20"/>
          <w:szCs w:val="20"/>
        </w:rPr>
        <w:t xml:space="preserve">. Zivilkammer </w:t>
      </w:r>
    </w:p>
    <w:p w14:paraId="0901CCFF" w14:textId="77777777" w:rsidR="00347C11" w:rsidRPr="00BA32F8" w:rsidRDefault="00347C11" w:rsidP="00B9259A">
      <w:pPr>
        <w:jc w:val="both"/>
      </w:pPr>
    </w:p>
    <w:p w14:paraId="252201B2" w14:textId="77777777" w:rsidR="009F1B62" w:rsidRPr="00BA32F8" w:rsidRDefault="009F1B62" w:rsidP="00B9259A">
      <w:pPr>
        <w:pStyle w:val="berschrift6"/>
        <w:jc w:val="both"/>
      </w:pPr>
      <w:bookmarkStart w:id="766" w:name="_Toc466549255"/>
      <w:bookmarkStart w:id="767" w:name="_Toc466549917"/>
      <w:bookmarkStart w:id="768" w:name="_Toc58852945"/>
      <w:r w:rsidRPr="00BA32F8">
        <w:t>20. Zivilkammer:</w:t>
      </w:r>
      <w:bookmarkEnd w:id="766"/>
      <w:bookmarkEnd w:id="767"/>
      <w:bookmarkEnd w:id="768"/>
    </w:p>
    <w:p w14:paraId="24A7BFD7" w14:textId="77777777" w:rsidR="00234310" w:rsidRPr="00BA32F8" w:rsidRDefault="00234310" w:rsidP="00B9259A">
      <w:pPr>
        <w:jc w:val="both"/>
      </w:pPr>
      <w:r w:rsidRPr="00BA32F8">
        <w:t>Präsident des Landgerichts</w:t>
      </w:r>
      <w:r w:rsidRPr="00BA32F8">
        <w:tab/>
      </w:r>
      <w:r w:rsidRPr="00BA32F8">
        <w:tab/>
        <w:t>Petermann</w:t>
      </w:r>
      <w:r w:rsidR="004B45D2" w:rsidRPr="00BA32F8">
        <w:t xml:space="preserve"> (0,</w:t>
      </w:r>
      <w:r w:rsidR="005D00FD" w:rsidRPr="00BA32F8">
        <w:t>1</w:t>
      </w:r>
      <w:r w:rsidR="004B45D2" w:rsidRPr="00BA32F8">
        <w:t>)</w:t>
      </w:r>
    </w:p>
    <w:p w14:paraId="52775B18" w14:textId="77777777" w:rsidR="00234310" w:rsidRPr="00BA32F8" w:rsidRDefault="00234310" w:rsidP="00B9259A">
      <w:pPr>
        <w:jc w:val="both"/>
      </w:pPr>
      <w:r w:rsidRPr="00BA32F8">
        <w:t>Richterin am Landgericht</w:t>
      </w:r>
      <w:r w:rsidRPr="00BA32F8">
        <w:tab/>
      </w:r>
      <w:r w:rsidRPr="00BA32F8">
        <w:tab/>
      </w:r>
      <w:r w:rsidRPr="00BA32F8">
        <w:tab/>
        <w:t>Kujas (0,</w:t>
      </w:r>
      <w:r w:rsidR="004B45D2" w:rsidRPr="00BA32F8">
        <w:t>3</w:t>
      </w:r>
      <w:r w:rsidR="00DE7DCA" w:rsidRPr="00BA32F8">
        <w:t>; stellv. Vorsitzende</w:t>
      </w:r>
      <w:r w:rsidRPr="00BA32F8">
        <w:t>)</w:t>
      </w:r>
    </w:p>
    <w:p w14:paraId="47EE8634" w14:textId="77777777" w:rsidR="00FD5D19" w:rsidRPr="00BA32F8" w:rsidRDefault="00FD5D19" w:rsidP="00B9259A">
      <w:pPr>
        <w:jc w:val="both"/>
      </w:pPr>
      <w:r w:rsidRPr="00BA32F8">
        <w:t>Richter am Landgericht</w:t>
      </w:r>
      <w:r w:rsidRPr="00BA32F8">
        <w:tab/>
      </w:r>
      <w:r w:rsidRPr="00BA32F8">
        <w:tab/>
      </w:r>
      <w:r w:rsidRPr="00BA32F8">
        <w:tab/>
        <w:t>Reiner (0,3)</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9F1B62" w:rsidRPr="00BA32F8" w14:paraId="5C65E7F7" w14:textId="77777777" w:rsidTr="00234310">
        <w:tc>
          <w:tcPr>
            <w:tcW w:w="4606" w:type="dxa"/>
            <w:tcBorders>
              <w:top w:val="nil"/>
              <w:left w:val="nil"/>
              <w:bottom w:val="nil"/>
              <w:right w:val="nil"/>
            </w:tcBorders>
          </w:tcPr>
          <w:p w14:paraId="249F549B" w14:textId="396B4066" w:rsidR="009F1B62" w:rsidRPr="00BA32F8" w:rsidRDefault="003C26C5" w:rsidP="00FD5D19">
            <w:pPr>
              <w:ind w:left="-70"/>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Mitglieder der 21. Zivilkammer</w:t>
            </w:r>
          </w:p>
        </w:tc>
        <w:tc>
          <w:tcPr>
            <w:tcW w:w="4606" w:type="dxa"/>
            <w:tcBorders>
              <w:top w:val="nil"/>
              <w:left w:val="nil"/>
              <w:bottom w:val="nil"/>
              <w:right w:val="nil"/>
            </w:tcBorders>
          </w:tcPr>
          <w:p w14:paraId="0F7D7E60" w14:textId="77777777" w:rsidR="009F1B62" w:rsidRPr="00BA32F8" w:rsidRDefault="009F1B62" w:rsidP="00FD5D19">
            <w:pPr>
              <w:ind w:left="-423"/>
              <w:jc w:val="both"/>
              <w:rPr>
                <w:sz w:val="20"/>
                <w:szCs w:val="20"/>
              </w:rPr>
            </w:pPr>
          </w:p>
        </w:tc>
      </w:tr>
    </w:tbl>
    <w:p w14:paraId="4C80C652" w14:textId="629256E7" w:rsidR="004169BC" w:rsidRPr="00BA32F8" w:rsidRDefault="003C26C5" w:rsidP="00B9259A">
      <w:pPr>
        <w:jc w:val="both"/>
        <w:rPr>
          <w:sz w:val="20"/>
          <w:szCs w:val="20"/>
        </w:rPr>
      </w:pPr>
      <w:r w:rsidRPr="00BA32F8">
        <w:rPr>
          <w:sz w:val="20"/>
          <w:szCs w:val="20"/>
          <w:u w:val="single"/>
        </w:rPr>
        <w:t>Ersatzvertret</w:t>
      </w:r>
      <w:r>
        <w:rPr>
          <w:sz w:val="20"/>
          <w:szCs w:val="20"/>
          <w:u w:val="single"/>
        </w:rPr>
        <w:t>ung</w:t>
      </w:r>
      <w:r w:rsidR="006F635D" w:rsidRPr="00BA32F8">
        <w:rPr>
          <w:sz w:val="20"/>
          <w:szCs w:val="20"/>
          <w:u w:val="single"/>
        </w:rPr>
        <w:t>:</w:t>
      </w:r>
      <w:r w:rsidR="006F635D" w:rsidRPr="00BA32F8">
        <w:rPr>
          <w:sz w:val="20"/>
          <w:szCs w:val="20"/>
        </w:rPr>
        <w:t xml:space="preserve"> die Proberichter</w:t>
      </w:r>
      <w:r>
        <w:rPr>
          <w:sz w:val="20"/>
          <w:szCs w:val="20"/>
        </w:rPr>
        <w:t>/innen</w:t>
      </w:r>
      <w:r w:rsidR="00A93168">
        <w:rPr>
          <w:sz w:val="20"/>
          <w:szCs w:val="20"/>
        </w:rPr>
        <w:t xml:space="preserve"> im ersten Dienstjahr</w:t>
      </w:r>
      <w:r w:rsidR="006F635D" w:rsidRPr="00BA32F8">
        <w:rPr>
          <w:sz w:val="20"/>
          <w:szCs w:val="20"/>
        </w:rPr>
        <w:t>, in der Reihenfolge ihres Dienstalters, beginnend mit dem</w:t>
      </w:r>
      <w:r w:rsidR="00A40B63">
        <w:rPr>
          <w:sz w:val="20"/>
          <w:szCs w:val="20"/>
        </w:rPr>
        <w:t>/der</w:t>
      </w:r>
      <w:r w:rsidR="006F635D" w:rsidRPr="00BA32F8">
        <w:rPr>
          <w:sz w:val="20"/>
          <w:szCs w:val="20"/>
        </w:rPr>
        <w:t xml:space="preserve"> dienst</w:t>
      </w:r>
      <w:r w:rsidR="00EB3D93" w:rsidRPr="00BA32F8">
        <w:rPr>
          <w:sz w:val="20"/>
          <w:szCs w:val="20"/>
        </w:rPr>
        <w:t>ältesten</w:t>
      </w:r>
      <w:r w:rsidR="006F635D" w:rsidRPr="00BA32F8">
        <w:rPr>
          <w:sz w:val="20"/>
          <w:szCs w:val="20"/>
        </w:rPr>
        <w:t xml:space="preserve"> Proberichter</w:t>
      </w:r>
      <w:r w:rsidR="00A40B63">
        <w:rPr>
          <w:sz w:val="20"/>
          <w:szCs w:val="20"/>
        </w:rPr>
        <w:t>/in</w:t>
      </w:r>
      <w:r w:rsidR="006F635D" w:rsidRPr="00BA32F8">
        <w:rPr>
          <w:sz w:val="20"/>
          <w:szCs w:val="20"/>
        </w:rPr>
        <w:t>. Sodann</w:t>
      </w:r>
      <w:r w:rsidR="00A40B63">
        <w:rPr>
          <w:sz w:val="20"/>
          <w:szCs w:val="20"/>
        </w:rPr>
        <w:t xml:space="preserve"> in dieser Reihenfolge die</w:t>
      </w:r>
      <w:r w:rsidR="006F635D" w:rsidRPr="00BA32F8">
        <w:rPr>
          <w:sz w:val="20"/>
          <w:szCs w:val="20"/>
        </w:rPr>
        <w:t xml:space="preserve"> </w:t>
      </w:r>
      <w:r w:rsidR="00CE4E77">
        <w:rPr>
          <w:sz w:val="20"/>
          <w:szCs w:val="20"/>
        </w:rPr>
        <w:t>Mitglieder</w:t>
      </w:r>
      <w:r w:rsidR="006F635D" w:rsidRPr="00BA32F8">
        <w:rPr>
          <w:sz w:val="20"/>
          <w:szCs w:val="20"/>
        </w:rPr>
        <w:t xml:space="preserve"> der 22. und 23. Zivilkammer.</w:t>
      </w:r>
    </w:p>
    <w:p w14:paraId="51428860" w14:textId="77777777" w:rsidR="00625D39" w:rsidRDefault="00625D39" w:rsidP="00625D39">
      <w:pPr>
        <w:jc w:val="both"/>
      </w:pPr>
      <w:r>
        <w:t>Richter van Hövell bleibt im Umfang seiner Rückabordnung an das Landgericht Bielefeld gemäß § 21 e Abs. 4 GVG als Berichterstatter für die Verfahren 4 O 188/20, 4 O 140/20, 4 O 75/19 und 20 S 53/19 weiter zuständig.</w:t>
      </w:r>
    </w:p>
    <w:p w14:paraId="03451E98" w14:textId="77777777" w:rsidR="006F635D" w:rsidRPr="00BA32F8" w:rsidRDefault="006F635D" w:rsidP="00B9259A">
      <w:pPr>
        <w:jc w:val="both"/>
      </w:pPr>
    </w:p>
    <w:p w14:paraId="0DB368CA" w14:textId="77777777" w:rsidR="009F1B62" w:rsidRPr="00BA32F8" w:rsidRDefault="009F1B62" w:rsidP="00B9259A">
      <w:pPr>
        <w:pStyle w:val="berschrift6"/>
        <w:jc w:val="both"/>
      </w:pPr>
      <w:bookmarkStart w:id="769" w:name="_Toc466549256"/>
      <w:bookmarkStart w:id="770" w:name="_Toc466549918"/>
      <w:bookmarkStart w:id="771" w:name="_Toc58852946"/>
      <w:r w:rsidRPr="00BA32F8">
        <w:lastRenderedPageBreak/>
        <w:t>21. Zivilkammer:</w:t>
      </w:r>
      <w:bookmarkEnd w:id="769"/>
      <w:bookmarkEnd w:id="770"/>
      <w:bookmarkEnd w:id="771"/>
    </w:p>
    <w:p w14:paraId="36C7D05F" w14:textId="77777777" w:rsidR="00DE7DCA" w:rsidRPr="00BA32F8" w:rsidRDefault="00DE7DCA" w:rsidP="00B9259A">
      <w:pPr>
        <w:jc w:val="both"/>
      </w:pPr>
      <w:r w:rsidRPr="00BA32F8">
        <w:t>Vors. Richter am Landgericht</w:t>
      </w:r>
      <w:r w:rsidRPr="00BA32F8">
        <w:tab/>
      </w:r>
      <w:r w:rsidRPr="00BA32F8">
        <w:tab/>
      </w:r>
      <w:r w:rsidR="004F338F">
        <w:t>Dr. Misera</w:t>
      </w:r>
      <w:r w:rsidR="004F338F" w:rsidRPr="00BA32F8">
        <w:t xml:space="preserve"> </w:t>
      </w:r>
      <w:r w:rsidRPr="00BA32F8">
        <w:t>(0,</w:t>
      </w:r>
      <w:r w:rsidR="004F338F">
        <w:t>2</w:t>
      </w:r>
      <w:r w:rsidRPr="00BA32F8">
        <w:t>)</w:t>
      </w:r>
    </w:p>
    <w:p w14:paraId="2A91A5D4" w14:textId="77777777" w:rsidR="004D5FDC" w:rsidRPr="00BA32F8" w:rsidRDefault="004D5FDC" w:rsidP="004F338F">
      <w:pPr>
        <w:ind w:left="4245" w:hanging="4245"/>
        <w:jc w:val="both"/>
      </w:pPr>
      <w:r w:rsidRPr="00BA32F8">
        <w:t>Richter</w:t>
      </w:r>
      <w:r w:rsidR="004F338F">
        <w:t>in</w:t>
      </w:r>
      <w:r w:rsidRPr="00BA32F8">
        <w:t xml:space="preserve"> am Landgericht</w:t>
      </w:r>
      <w:r w:rsidRPr="00BA32F8">
        <w:tab/>
      </w:r>
      <w:r w:rsidRPr="00BA32F8">
        <w:tab/>
      </w:r>
      <w:r w:rsidR="004F338F">
        <w:t>Seidler</w:t>
      </w:r>
      <w:r w:rsidRPr="00BA32F8">
        <w:t xml:space="preserve"> (0,</w:t>
      </w:r>
      <w:r w:rsidR="00737658">
        <w:t>4</w:t>
      </w:r>
      <w:r w:rsidR="00DE7DCA" w:rsidRPr="00BA32F8">
        <w:t>; stellv. Vorsitzende</w:t>
      </w:r>
      <w:r w:rsidRPr="00BA32F8">
        <w:t>)</w:t>
      </w:r>
      <w:r w:rsidR="004F338F">
        <w:t xml:space="preserve"> (abgeordnete Richterin</w:t>
      </w:r>
      <w:r w:rsidR="00CB1CA0">
        <w:t>)</w:t>
      </w:r>
    </w:p>
    <w:p w14:paraId="30937D46" w14:textId="77777777" w:rsidR="00DE7DCA" w:rsidRPr="00BA32F8" w:rsidRDefault="00DE7DCA" w:rsidP="00B9259A">
      <w:pPr>
        <w:jc w:val="both"/>
      </w:pPr>
      <w:r w:rsidRPr="00BA32F8">
        <w:t>Richter am Landgericht</w:t>
      </w:r>
      <w:r w:rsidRPr="00BA32F8">
        <w:tab/>
      </w:r>
      <w:r w:rsidRPr="00BA32F8">
        <w:tab/>
      </w:r>
      <w:r w:rsidRPr="00BA32F8">
        <w:tab/>
      </w:r>
      <w:r w:rsidR="004F338F">
        <w:t>Dr. Paßmann</w:t>
      </w:r>
      <w:r w:rsidR="004F338F" w:rsidRPr="00BA32F8">
        <w:t xml:space="preserve"> </w:t>
      </w:r>
      <w:r w:rsidRPr="00BA32F8">
        <w:t>(0,</w:t>
      </w:r>
      <w:r w:rsidR="004F338F">
        <w:t>5</w:t>
      </w:r>
      <w:r w:rsidRPr="00BA32F8">
        <w:t>)</w:t>
      </w:r>
    </w:p>
    <w:p w14:paraId="2539B64E" w14:textId="231CD18F"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Mitglieder der 20. Zivilkammer </w:t>
      </w:r>
    </w:p>
    <w:p w14:paraId="321399F1" w14:textId="23A0152C" w:rsidR="006F635D" w:rsidRPr="00BA32F8" w:rsidRDefault="009D0AE1" w:rsidP="00B9259A">
      <w:pPr>
        <w:jc w:val="both"/>
        <w:rPr>
          <w:sz w:val="20"/>
          <w:szCs w:val="20"/>
        </w:rPr>
      </w:pPr>
      <w:r w:rsidRPr="00BA32F8">
        <w:rPr>
          <w:sz w:val="20"/>
          <w:szCs w:val="20"/>
          <w:u w:val="single"/>
        </w:rPr>
        <w:t>Ersatzvertret</w:t>
      </w:r>
      <w:r>
        <w:rPr>
          <w:sz w:val="20"/>
          <w:szCs w:val="20"/>
          <w:u w:val="single"/>
        </w:rPr>
        <w:t>ung</w:t>
      </w:r>
      <w:r w:rsidR="006F635D" w:rsidRPr="00BA32F8">
        <w:rPr>
          <w:sz w:val="20"/>
          <w:szCs w:val="20"/>
          <w:u w:val="single"/>
        </w:rPr>
        <w:t>:</w:t>
      </w:r>
      <w:r w:rsidR="006F635D" w:rsidRPr="00BA32F8">
        <w:rPr>
          <w:sz w:val="20"/>
          <w:szCs w:val="20"/>
        </w:rPr>
        <w:t xml:space="preserve"> die Proberichter</w:t>
      </w:r>
      <w:r w:rsidR="00A93168">
        <w:rPr>
          <w:sz w:val="20"/>
          <w:szCs w:val="20"/>
        </w:rPr>
        <w:t>/innen</w:t>
      </w:r>
      <w:r w:rsidR="006F635D" w:rsidRPr="00BA32F8">
        <w:rPr>
          <w:sz w:val="20"/>
          <w:szCs w:val="20"/>
        </w:rPr>
        <w:t>, in der Reihenfolge ihres Dienstalters, beginnend mit dem</w:t>
      </w:r>
      <w:r w:rsidR="00A93168">
        <w:rPr>
          <w:sz w:val="20"/>
          <w:szCs w:val="20"/>
        </w:rPr>
        <w:t>/der</w:t>
      </w:r>
      <w:r w:rsidR="006F635D" w:rsidRPr="00BA32F8">
        <w:rPr>
          <w:sz w:val="20"/>
          <w:szCs w:val="20"/>
        </w:rPr>
        <w:t xml:space="preserve"> dienst</w:t>
      </w:r>
      <w:r w:rsidR="00EF5C5B" w:rsidRPr="00BA32F8">
        <w:rPr>
          <w:sz w:val="20"/>
          <w:szCs w:val="20"/>
        </w:rPr>
        <w:t>jüngste</w:t>
      </w:r>
      <w:r w:rsidR="006F635D" w:rsidRPr="00BA32F8">
        <w:rPr>
          <w:sz w:val="20"/>
          <w:szCs w:val="20"/>
        </w:rPr>
        <w:t>n Proberichter</w:t>
      </w:r>
      <w:r w:rsidR="00A93168">
        <w:rPr>
          <w:sz w:val="20"/>
          <w:szCs w:val="20"/>
        </w:rPr>
        <w:t>/in</w:t>
      </w:r>
      <w:r w:rsidR="006F635D" w:rsidRPr="00BA32F8">
        <w:rPr>
          <w:sz w:val="20"/>
          <w:szCs w:val="20"/>
        </w:rPr>
        <w:t xml:space="preserve">. Sodann </w:t>
      </w:r>
      <w:r w:rsidR="009A6119">
        <w:rPr>
          <w:sz w:val="20"/>
          <w:szCs w:val="20"/>
        </w:rPr>
        <w:t xml:space="preserve">die </w:t>
      </w:r>
      <w:r w:rsidR="006F635D" w:rsidRPr="00BA32F8">
        <w:rPr>
          <w:sz w:val="20"/>
          <w:szCs w:val="20"/>
        </w:rPr>
        <w:t>Mitglieder der 23. und 22. Zivilkammer.</w:t>
      </w:r>
    </w:p>
    <w:p w14:paraId="35057098" w14:textId="2CF7F440" w:rsidR="006F635D" w:rsidRPr="00BA32F8" w:rsidRDefault="006F635D" w:rsidP="00B9259A">
      <w:pPr>
        <w:jc w:val="both"/>
        <w:rPr>
          <w:sz w:val="20"/>
          <w:szCs w:val="20"/>
        </w:rPr>
      </w:pPr>
    </w:p>
    <w:p w14:paraId="28C00A85" w14:textId="6E398E2E" w:rsidR="009F1B62" w:rsidRPr="00BA32F8" w:rsidRDefault="009F1B62" w:rsidP="00B9259A">
      <w:pPr>
        <w:pStyle w:val="berschrift6"/>
        <w:jc w:val="both"/>
      </w:pPr>
      <w:bookmarkStart w:id="772" w:name="_Toc58575524"/>
      <w:bookmarkStart w:id="773" w:name="_Toc58575525"/>
      <w:bookmarkStart w:id="774" w:name="_Toc58575526"/>
      <w:bookmarkStart w:id="775" w:name="_Toc466549257"/>
      <w:bookmarkStart w:id="776" w:name="_Toc466549919"/>
      <w:bookmarkStart w:id="777" w:name="_Toc58852947"/>
      <w:bookmarkEnd w:id="772"/>
      <w:bookmarkEnd w:id="773"/>
      <w:bookmarkEnd w:id="774"/>
      <w:r w:rsidRPr="00BA32F8">
        <w:t>22. Zivilkammer:</w:t>
      </w:r>
      <w:bookmarkEnd w:id="775"/>
      <w:bookmarkEnd w:id="776"/>
      <w:bookmarkEnd w:id="777"/>
    </w:p>
    <w:p w14:paraId="6A604729" w14:textId="77777777" w:rsidR="00234310" w:rsidRPr="00BA32F8" w:rsidRDefault="00234310" w:rsidP="00B9259A">
      <w:pPr>
        <w:jc w:val="both"/>
      </w:pPr>
      <w:r w:rsidRPr="00BA32F8">
        <w:t>Vors. Richter am Landgericht</w:t>
      </w:r>
      <w:r w:rsidRPr="00BA32F8">
        <w:tab/>
      </w:r>
      <w:r w:rsidRPr="00BA32F8">
        <w:tab/>
        <w:t>Dr. Misera (0,</w:t>
      </w:r>
      <w:r w:rsidR="00737658">
        <w:t>7</w:t>
      </w:r>
      <w:r w:rsidRPr="00BA32F8">
        <w:t>5)</w:t>
      </w:r>
    </w:p>
    <w:p w14:paraId="0A96EE9A" w14:textId="77777777" w:rsidR="00396EB8" w:rsidRPr="00BA32F8" w:rsidRDefault="00396EB8" w:rsidP="00B9259A">
      <w:pPr>
        <w:jc w:val="both"/>
      </w:pPr>
      <w:r w:rsidRPr="00BA32F8">
        <w:t>Richter</w:t>
      </w:r>
      <w:r w:rsidR="004F338F">
        <w:t>in</w:t>
      </w:r>
      <w:r w:rsidRPr="00BA32F8">
        <w:t xml:space="preserve"> am Landgericht</w:t>
      </w:r>
      <w:r w:rsidRPr="00BA32F8">
        <w:tab/>
      </w:r>
      <w:r w:rsidRPr="00BA32F8">
        <w:tab/>
      </w:r>
      <w:r w:rsidRPr="00BA32F8">
        <w:tab/>
      </w:r>
      <w:r w:rsidR="004F338F">
        <w:t>Plötz</w:t>
      </w:r>
      <w:r w:rsidRPr="00BA32F8">
        <w:t xml:space="preserve"> (0,7</w:t>
      </w:r>
      <w:r w:rsidR="00DF15CF" w:rsidRPr="00BA32F8">
        <w:t>0</w:t>
      </w:r>
      <w:r w:rsidR="00DE7DCA" w:rsidRPr="00BA32F8">
        <w:t>; stellv. Vorsitzende</w:t>
      </w:r>
      <w:r w:rsidRPr="00BA32F8">
        <w:t>)</w:t>
      </w:r>
    </w:p>
    <w:p w14:paraId="5B4C4357" w14:textId="77777777" w:rsidR="00DE7DCA" w:rsidRPr="00BA32F8" w:rsidRDefault="00DE7DCA" w:rsidP="00B9259A">
      <w:pPr>
        <w:jc w:val="both"/>
      </w:pPr>
      <w:r w:rsidRPr="00BA32F8">
        <w:t xml:space="preserve">Richter am </w:t>
      </w:r>
      <w:r w:rsidR="004F338F">
        <w:t>Amts</w:t>
      </w:r>
      <w:r w:rsidR="004F338F" w:rsidRPr="00BA32F8">
        <w:t>gericht</w:t>
      </w:r>
      <w:r w:rsidRPr="00BA32F8">
        <w:tab/>
      </w:r>
      <w:r w:rsidRPr="00BA32F8">
        <w:tab/>
      </w:r>
      <w:r w:rsidRPr="00BA32F8">
        <w:tab/>
      </w:r>
      <w:r w:rsidR="004F338F">
        <w:t>Diembeck</w:t>
      </w:r>
      <w:r w:rsidR="004F338F" w:rsidRPr="00BA32F8">
        <w:t xml:space="preserve"> </w:t>
      </w:r>
      <w:r w:rsidRPr="00BA32F8">
        <w:t>(0,5)</w:t>
      </w:r>
    </w:p>
    <w:p w14:paraId="17C03FB1" w14:textId="522AE17E" w:rsidR="009F1B62" w:rsidRPr="00BA32F8" w:rsidRDefault="003C26C5" w:rsidP="00B9259A">
      <w:pPr>
        <w:jc w:val="both"/>
        <w:rPr>
          <w:strike/>
          <w:sz w:val="20"/>
          <w:szCs w:val="20"/>
        </w:rPr>
      </w:pPr>
      <w:r>
        <w:rPr>
          <w:sz w:val="20"/>
          <w:szCs w:val="20"/>
          <w:u w:val="single"/>
        </w:rPr>
        <w:t>Vertretung</w:t>
      </w:r>
      <w:r w:rsidRPr="00BA32F8">
        <w:rPr>
          <w:sz w:val="20"/>
          <w:szCs w:val="20"/>
          <w:u w:val="single"/>
        </w:rPr>
        <w:t>:</w:t>
      </w:r>
      <w:r w:rsidR="009F1B62" w:rsidRPr="00BA32F8">
        <w:rPr>
          <w:sz w:val="20"/>
          <w:szCs w:val="20"/>
        </w:rPr>
        <w:t xml:space="preserve"> </w:t>
      </w:r>
      <w:r w:rsidR="00B07724" w:rsidRPr="00BA32F8">
        <w:rPr>
          <w:sz w:val="20"/>
          <w:szCs w:val="20"/>
        </w:rPr>
        <w:t>Mitglieder der</w:t>
      </w:r>
      <w:r w:rsidR="00A1308E">
        <w:rPr>
          <w:sz w:val="20"/>
          <w:szCs w:val="20"/>
        </w:rPr>
        <w:t xml:space="preserve"> </w:t>
      </w:r>
      <w:r w:rsidR="004A7D91" w:rsidRPr="00BA32F8">
        <w:rPr>
          <w:sz w:val="20"/>
          <w:szCs w:val="20"/>
        </w:rPr>
        <w:t>21</w:t>
      </w:r>
      <w:r w:rsidR="00B07724" w:rsidRPr="00BA32F8">
        <w:rPr>
          <w:sz w:val="20"/>
          <w:szCs w:val="20"/>
        </w:rPr>
        <w:t>. Zivilkammer, soweit es Sitzungstätigkeit betrifft vorrangig jedoch</w:t>
      </w:r>
      <w:r w:rsidR="00EF5C5B" w:rsidRPr="00BA32F8">
        <w:rPr>
          <w:sz w:val="20"/>
          <w:szCs w:val="20"/>
        </w:rPr>
        <w:t xml:space="preserve"> die Proberichter</w:t>
      </w:r>
      <w:r w:rsidR="00A93168">
        <w:rPr>
          <w:sz w:val="20"/>
          <w:szCs w:val="20"/>
        </w:rPr>
        <w:t>/innen</w:t>
      </w:r>
      <w:r w:rsidR="00EF5C5B" w:rsidRPr="00BA32F8">
        <w:rPr>
          <w:sz w:val="20"/>
          <w:szCs w:val="20"/>
        </w:rPr>
        <w:t>, in der Reihenfolge ihres Dienstalters, beginnend mit dem</w:t>
      </w:r>
      <w:r w:rsidR="00A93168">
        <w:rPr>
          <w:sz w:val="20"/>
          <w:szCs w:val="20"/>
        </w:rPr>
        <w:t>/der</w:t>
      </w:r>
      <w:r w:rsidR="00EF5C5B" w:rsidRPr="00BA32F8">
        <w:rPr>
          <w:sz w:val="20"/>
          <w:szCs w:val="20"/>
        </w:rPr>
        <w:t xml:space="preserve"> dienstjüngsten Proberichter</w:t>
      </w:r>
      <w:r w:rsidR="00A93168">
        <w:rPr>
          <w:sz w:val="20"/>
          <w:szCs w:val="20"/>
        </w:rPr>
        <w:t>/in</w:t>
      </w:r>
      <w:r w:rsidR="00EF5C5B" w:rsidRPr="00BA32F8">
        <w:rPr>
          <w:sz w:val="20"/>
          <w:szCs w:val="20"/>
        </w:rPr>
        <w:t>.</w:t>
      </w:r>
      <w:r w:rsidR="00EF5C5B" w:rsidRPr="00BA32F8">
        <w:rPr>
          <w:strike/>
          <w:sz w:val="20"/>
          <w:szCs w:val="20"/>
        </w:rPr>
        <w:t xml:space="preserve"> </w:t>
      </w:r>
    </w:p>
    <w:p w14:paraId="45583008" w14:textId="3987CA6D" w:rsidR="006F635D" w:rsidRPr="00BA32F8" w:rsidRDefault="009D0AE1" w:rsidP="00B9259A">
      <w:pPr>
        <w:jc w:val="both"/>
        <w:rPr>
          <w:sz w:val="20"/>
          <w:szCs w:val="20"/>
        </w:rPr>
      </w:pPr>
      <w:r w:rsidRPr="00BA32F8">
        <w:rPr>
          <w:sz w:val="20"/>
          <w:szCs w:val="20"/>
          <w:u w:val="single"/>
        </w:rPr>
        <w:t>Ersatzvertret</w:t>
      </w:r>
      <w:r>
        <w:rPr>
          <w:sz w:val="20"/>
          <w:szCs w:val="20"/>
          <w:u w:val="single"/>
        </w:rPr>
        <w:t>ung</w:t>
      </w:r>
      <w:r w:rsidR="006F635D" w:rsidRPr="00BA32F8">
        <w:rPr>
          <w:sz w:val="20"/>
          <w:szCs w:val="20"/>
          <w:u w:val="single"/>
        </w:rPr>
        <w:t>:</w:t>
      </w:r>
      <w:r w:rsidR="006F635D" w:rsidRPr="00BA32F8">
        <w:rPr>
          <w:sz w:val="20"/>
          <w:szCs w:val="20"/>
        </w:rPr>
        <w:t xml:space="preserve"> </w:t>
      </w:r>
      <w:r w:rsidR="00CE4E77">
        <w:rPr>
          <w:sz w:val="20"/>
          <w:szCs w:val="20"/>
        </w:rPr>
        <w:t>Mitglieder</w:t>
      </w:r>
      <w:r w:rsidR="006F635D" w:rsidRPr="00BA32F8">
        <w:rPr>
          <w:sz w:val="20"/>
          <w:szCs w:val="20"/>
        </w:rPr>
        <w:t xml:space="preserve"> der 20. und 2</w:t>
      </w:r>
      <w:r w:rsidR="004A7D91" w:rsidRPr="00BA32F8">
        <w:rPr>
          <w:sz w:val="20"/>
          <w:szCs w:val="20"/>
        </w:rPr>
        <w:t>3</w:t>
      </w:r>
      <w:r w:rsidR="006F635D" w:rsidRPr="00BA32F8">
        <w:rPr>
          <w:sz w:val="20"/>
          <w:szCs w:val="20"/>
        </w:rPr>
        <w:t>. Zivilkammer.</w:t>
      </w:r>
    </w:p>
    <w:p w14:paraId="63378EBA" w14:textId="77777777" w:rsidR="009F187D" w:rsidRPr="00BA32F8" w:rsidRDefault="009F187D" w:rsidP="00B9259A">
      <w:pPr>
        <w:jc w:val="both"/>
      </w:pPr>
    </w:p>
    <w:p w14:paraId="656B5E05" w14:textId="77777777" w:rsidR="009F1B62" w:rsidRPr="00BA32F8" w:rsidRDefault="009F1B62" w:rsidP="00B9259A">
      <w:pPr>
        <w:pStyle w:val="berschrift6"/>
        <w:jc w:val="both"/>
      </w:pPr>
      <w:bookmarkStart w:id="778" w:name="_Toc466549258"/>
      <w:bookmarkStart w:id="779" w:name="_Toc466549920"/>
      <w:bookmarkStart w:id="780" w:name="_Toc58852948"/>
      <w:r w:rsidRPr="00BA32F8">
        <w:t>23. Zivilkammer:</w:t>
      </w:r>
      <w:bookmarkEnd w:id="778"/>
      <w:bookmarkEnd w:id="779"/>
      <w:bookmarkEnd w:id="780"/>
    </w:p>
    <w:p w14:paraId="6302C799" w14:textId="77777777" w:rsidR="00234310" w:rsidRPr="00BA32F8" w:rsidRDefault="008C2056" w:rsidP="00B9259A">
      <w:pPr>
        <w:jc w:val="both"/>
      </w:pPr>
      <w:r w:rsidRPr="00BA32F8">
        <w:t>Vors. Richter am Landgericht</w:t>
      </w:r>
      <w:r w:rsidR="00234310" w:rsidRPr="00BA32F8">
        <w:tab/>
      </w:r>
      <w:r w:rsidR="00234310" w:rsidRPr="00BA32F8">
        <w:tab/>
      </w:r>
      <w:r w:rsidRPr="00BA32F8">
        <w:t>Gaide</w:t>
      </w:r>
    </w:p>
    <w:p w14:paraId="7CB013FE" w14:textId="77777777" w:rsidR="008C2056" w:rsidRPr="00BA32F8" w:rsidRDefault="008C2056" w:rsidP="00B9259A">
      <w:pPr>
        <w:jc w:val="both"/>
      </w:pPr>
      <w:r w:rsidRPr="00BA32F8">
        <w:t>Richterin am Landgericht</w:t>
      </w:r>
      <w:r w:rsidRPr="00BA32F8">
        <w:tab/>
      </w:r>
      <w:r w:rsidRPr="00BA32F8">
        <w:tab/>
      </w:r>
      <w:r w:rsidRPr="00BA32F8">
        <w:tab/>
        <w:t>Dr. Kähler (0,5; stellv. Vorsitzende)</w:t>
      </w:r>
    </w:p>
    <w:p w14:paraId="09FBE832" w14:textId="77777777" w:rsidR="008C2056" w:rsidRPr="00BA32F8" w:rsidRDefault="008C2056" w:rsidP="00B9259A">
      <w:pPr>
        <w:jc w:val="both"/>
      </w:pPr>
      <w:r w:rsidRPr="00BA32F8">
        <w:t>Richter</w:t>
      </w:r>
      <w:r w:rsidR="004F338F">
        <w:t>in</w:t>
      </w:r>
      <w:r w:rsidRPr="00BA32F8">
        <w:t xml:space="preserve"> am Landgericht</w:t>
      </w:r>
      <w:r w:rsidRPr="00BA32F8">
        <w:tab/>
      </w:r>
      <w:r w:rsidRPr="00BA32F8">
        <w:tab/>
      </w:r>
      <w:r w:rsidRPr="00BA32F8">
        <w:tab/>
      </w:r>
      <w:r w:rsidR="004F338F">
        <w:t>Aulbur</w:t>
      </w:r>
      <w:r w:rsidR="004F338F" w:rsidRPr="00BA32F8">
        <w:t xml:space="preserve"> </w:t>
      </w:r>
      <w:r w:rsidRPr="00BA32F8">
        <w:t>(</w:t>
      </w:r>
      <w:r w:rsidR="00C670E5" w:rsidRPr="00BA32F8">
        <w:t>0,</w:t>
      </w:r>
      <w:r w:rsidR="00396EB8" w:rsidRPr="00BA32F8">
        <w:t>5</w:t>
      </w:r>
      <w:r w:rsidRPr="00BA32F8">
        <w:t>)</w:t>
      </w:r>
    </w:p>
    <w:p w14:paraId="20076F74" w14:textId="296D98C8"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Mitglieder der 22. Zivilkammer </w:t>
      </w:r>
    </w:p>
    <w:p w14:paraId="584B6BD6" w14:textId="77E16D2A" w:rsidR="009F1B62" w:rsidRPr="00BA32F8" w:rsidRDefault="009D0AE1"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 xml:space="preserve">in der Reihenfolge: </w:t>
      </w:r>
      <w:r w:rsidR="00CE4E77">
        <w:rPr>
          <w:sz w:val="20"/>
          <w:szCs w:val="20"/>
        </w:rPr>
        <w:t>Mitglieder</w:t>
      </w:r>
      <w:r w:rsidR="009F1B62" w:rsidRPr="00BA32F8">
        <w:rPr>
          <w:sz w:val="20"/>
          <w:szCs w:val="20"/>
        </w:rPr>
        <w:t xml:space="preserve"> der 21. und 20. Zivilkammer</w:t>
      </w:r>
    </w:p>
    <w:p w14:paraId="6074E182" w14:textId="77777777" w:rsidR="00824C8C" w:rsidRPr="00BA32F8" w:rsidRDefault="00824C8C" w:rsidP="00B9259A">
      <w:pPr>
        <w:jc w:val="both"/>
      </w:pPr>
    </w:p>
    <w:p w14:paraId="7EFC2039" w14:textId="77777777" w:rsidR="009F1B62" w:rsidRPr="00BA32F8" w:rsidRDefault="001F6A0B" w:rsidP="00B9259A">
      <w:pPr>
        <w:pStyle w:val="berschrift6"/>
        <w:jc w:val="both"/>
      </w:pPr>
      <w:bookmarkStart w:id="781" w:name="_Toc466549259"/>
      <w:bookmarkStart w:id="782" w:name="_Toc466549921"/>
      <w:bookmarkStart w:id="783" w:name="_Toc58852949"/>
      <w:r w:rsidRPr="00BA32F8">
        <w:t>24. Zivilkammer (</w:t>
      </w:r>
      <w:r w:rsidR="009F1B62" w:rsidRPr="00BA32F8">
        <w:t>4. Kammer für Handelssachen):</w:t>
      </w:r>
      <w:bookmarkEnd w:id="781"/>
      <w:bookmarkEnd w:id="782"/>
      <w:bookmarkEnd w:id="783"/>
    </w:p>
    <w:p w14:paraId="296D2F68" w14:textId="77777777" w:rsidR="00234310" w:rsidRPr="00BA32F8" w:rsidRDefault="00234310" w:rsidP="00B9259A">
      <w:pPr>
        <w:jc w:val="both"/>
      </w:pPr>
      <w:r w:rsidRPr="00BA32F8">
        <w:t>Vors. Richter am Landgericht</w:t>
      </w:r>
      <w:r w:rsidRPr="00BA32F8">
        <w:tab/>
      </w:r>
      <w:r w:rsidRPr="00BA32F8">
        <w:tab/>
      </w:r>
      <w:r w:rsidR="004F338F">
        <w:t>Eisenberg</w:t>
      </w:r>
      <w:r w:rsidR="004F338F" w:rsidRPr="00BA32F8">
        <w:t xml:space="preserve"> </w:t>
      </w:r>
      <w:r w:rsidRPr="00BA32F8">
        <w:t>(0,</w:t>
      </w:r>
      <w:r w:rsidR="004F338F">
        <w:t>1</w:t>
      </w:r>
      <w:r w:rsidRPr="00BA32F8">
        <w:t>)</w:t>
      </w:r>
    </w:p>
    <w:p w14:paraId="5CC076A1" w14:textId="1E25E06B" w:rsidR="009F1B62" w:rsidRPr="00BA32F8" w:rsidRDefault="003C26C5" w:rsidP="00B9259A">
      <w:pPr>
        <w:jc w:val="both"/>
        <w:rPr>
          <w:sz w:val="20"/>
          <w:szCs w:val="20"/>
        </w:rPr>
      </w:pPr>
      <w:r>
        <w:rPr>
          <w:sz w:val="20"/>
          <w:szCs w:val="20"/>
          <w:u w:val="single"/>
        </w:rPr>
        <w:t>Vertretung</w:t>
      </w:r>
      <w:r w:rsidR="009F1B62" w:rsidRPr="00BA32F8">
        <w:rPr>
          <w:sz w:val="20"/>
          <w:szCs w:val="20"/>
          <w:u w:val="single"/>
        </w:rPr>
        <w:t>:</w:t>
      </w:r>
      <w:r w:rsidR="009F1B62" w:rsidRPr="00BA32F8">
        <w:rPr>
          <w:sz w:val="20"/>
          <w:szCs w:val="20"/>
        </w:rPr>
        <w:t xml:space="preserve"> Vorsitzender der </w:t>
      </w:r>
      <w:r w:rsidR="004F338F">
        <w:rPr>
          <w:sz w:val="20"/>
          <w:szCs w:val="20"/>
        </w:rPr>
        <w:t>20. Zivilkammer</w:t>
      </w:r>
    </w:p>
    <w:p w14:paraId="5E93F420" w14:textId="19EE1394" w:rsidR="009F1B62" w:rsidRPr="00BA32F8" w:rsidRDefault="009D0AE1"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in der Reihenfolge:</w:t>
      </w:r>
      <w:r w:rsidR="006F635D" w:rsidRPr="00BA32F8">
        <w:rPr>
          <w:sz w:val="20"/>
          <w:szCs w:val="20"/>
        </w:rPr>
        <w:t xml:space="preserve"> </w:t>
      </w:r>
      <w:r w:rsidR="009F1B62" w:rsidRPr="00BA32F8">
        <w:rPr>
          <w:sz w:val="20"/>
          <w:szCs w:val="20"/>
        </w:rPr>
        <w:t>Vorsitzende</w:t>
      </w:r>
      <w:r>
        <w:rPr>
          <w:sz w:val="20"/>
          <w:szCs w:val="20"/>
        </w:rPr>
        <w:t>/r</w:t>
      </w:r>
      <w:r w:rsidR="009F1B62" w:rsidRPr="00BA32F8">
        <w:rPr>
          <w:sz w:val="20"/>
          <w:szCs w:val="20"/>
        </w:rPr>
        <w:t xml:space="preserve"> der</w:t>
      </w:r>
      <w:r w:rsidR="009B1BF8" w:rsidRPr="00BA32F8">
        <w:rPr>
          <w:sz w:val="20"/>
          <w:szCs w:val="20"/>
        </w:rPr>
        <w:t xml:space="preserve"> </w:t>
      </w:r>
      <w:r w:rsidR="004F338F">
        <w:rPr>
          <w:sz w:val="20"/>
          <w:szCs w:val="20"/>
        </w:rPr>
        <w:t>21. und der 22. Zivilkammer</w:t>
      </w:r>
      <w:r w:rsidR="00856A7F">
        <w:rPr>
          <w:sz w:val="20"/>
          <w:szCs w:val="20"/>
        </w:rPr>
        <w:t>, Beisitzer</w:t>
      </w:r>
      <w:r w:rsidR="00FC464B">
        <w:rPr>
          <w:sz w:val="20"/>
          <w:szCs w:val="20"/>
        </w:rPr>
        <w:t>/</w:t>
      </w:r>
      <w:r w:rsidR="00856A7F">
        <w:rPr>
          <w:sz w:val="20"/>
          <w:szCs w:val="20"/>
        </w:rPr>
        <w:t>innen der 20., 21. und 22. Zivilkammer</w:t>
      </w:r>
    </w:p>
    <w:p w14:paraId="6D095035" w14:textId="77777777" w:rsidR="006F635D" w:rsidRPr="00BA32F8" w:rsidRDefault="006F635D" w:rsidP="00B9259A">
      <w:pPr>
        <w:spacing w:line="240" w:lineRule="auto"/>
        <w:jc w:val="both"/>
      </w:pPr>
      <w:r w:rsidRPr="00BA32F8">
        <w:br w:type="page"/>
      </w:r>
    </w:p>
    <w:p w14:paraId="1956E044" w14:textId="77777777" w:rsidR="006F635D" w:rsidRPr="00BA32F8" w:rsidRDefault="006F635D" w:rsidP="00B9259A">
      <w:pPr>
        <w:pStyle w:val="berschrift2"/>
        <w:jc w:val="both"/>
      </w:pPr>
      <w:bookmarkStart w:id="784" w:name="_Toc58852950"/>
      <w:r w:rsidRPr="00BA32F8">
        <w:lastRenderedPageBreak/>
        <w:t>Strafkammern</w:t>
      </w:r>
      <w:bookmarkEnd w:id="784"/>
    </w:p>
    <w:p w14:paraId="34E65078" w14:textId="77777777" w:rsidR="004004B7" w:rsidRPr="00BA32F8" w:rsidRDefault="004004B7" w:rsidP="00B9259A">
      <w:pPr>
        <w:pStyle w:val="berschrift6"/>
        <w:jc w:val="both"/>
      </w:pPr>
      <w:bookmarkStart w:id="785" w:name="_Toc466549260"/>
      <w:bookmarkStart w:id="786" w:name="_Toc466549922"/>
      <w:bookmarkStart w:id="787" w:name="_Toc58852951"/>
      <w:r w:rsidRPr="00BA32F8">
        <w:t>1. Strafkammer (</w:t>
      </w:r>
      <w:r w:rsidR="00C8543E" w:rsidRPr="00BA32F8">
        <w:t>Schwurgerichtskammer</w:t>
      </w:r>
      <w:r w:rsidRPr="00BA32F8">
        <w:t>):</w:t>
      </w:r>
      <w:bookmarkEnd w:id="785"/>
      <w:bookmarkEnd w:id="786"/>
      <w:bookmarkEnd w:id="787"/>
    </w:p>
    <w:p w14:paraId="02A9D52D" w14:textId="77777777" w:rsidR="00605602" w:rsidRPr="00BA32F8" w:rsidRDefault="00605602" w:rsidP="00B9259A">
      <w:pPr>
        <w:jc w:val="both"/>
      </w:pPr>
      <w:r w:rsidRPr="00BA32F8">
        <w:t>Vors. Richter am Landgericht</w:t>
      </w:r>
      <w:r w:rsidRPr="00BA32F8">
        <w:tab/>
      </w:r>
      <w:r w:rsidRPr="00BA32F8">
        <w:tab/>
      </w:r>
      <w:r w:rsidR="00E10288" w:rsidRPr="00BA32F8">
        <w:t>Dr. Zimmermann</w:t>
      </w:r>
    </w:p>
    <w:p w14:paraId="4863E10F" w14:textId="77777777" w:rsidR="00605602" w:rsidRPr="00BA32F8" w:rsidRDefault="00605602" w:rsidP="00B9259A">
      <w:pPr>
        <w:jc w:val="both"/>
      </w:pPr>
      <w:r w:rsidRPr="00BA32F8">
        <w:t>Richter</w:t>
      </w:r>
      <w:r w:rsidR="00E10288" w:rsidRPr="00BA32F8">
        <w:t>in</w:t>
      </w:r>
      <w:r w:rsidRPr="00BA32F8">
        <w:t xml:space="preserve"> am Landgericht </w:t>
      </w:r>
      <w:r w:rsidR="00E63F24" w:rsidRPr="00BA32F8">
        <w:tab/>
      </w:r>
      <w:r w:rsidR="00E63F24" w:rsidRPr="00BA32F8">
        <w:tab/>
      </w:r>
      <w:r w:rsidR="00E63F24" w:rsidRPr="00BA32F8">
        <w:tab/>
      </w:r>
      <w:r w:rsidR="00477EFB">
        <w:t>Becker</w:t>
      </w:r>
      <w:r w:rsidR="00477EFB" w:rsidRPr="00BA32F8">
        <w:t xml:space="preserve"> </w:t>
      </w:r>
      <w:r w:rsidRPr="00BA32F8">
        <w:t>(0,</w:t>
      </w:r>
      <w:r w:rsidR="00477EFB">
        <w:t>65</w:t>
      </w:r>
      <w:r w:rsidRPr="00BA32F8">
        <w:t>; stellv. Vorsitzende)</w:t>
      </w:r>
    </w:p>
    <w:p w14:paraId="3ABDE1C1" w14:textId="77777777" w:rsidR="00605602" w:rsidRPr="00BA32F8" w:rsidRDefault="00A7238C" w:rsidP="00B9259A">
      <w:pPr>
        <w:jc w:val="both"/>
      </w:pPr>
      <w:r w:rsidRPr="00BA32F8">
        <w:t>Richter am Landgericht</w:t>
      </w:r>
      <w:r w:rsidR="00605602" w:rsidRPr="00BA32F8">
        <w:tab/>
      </w:r>
      <w:r w:rsidR="00605602" w:rsidRPr="00BA32F8">
        <w:tab/>
      </w:r>
      <w:r w:rsidR="00DD12F3" w:rsidRPr="00BA32F8">
        <w:tab/>
      </w:r>
      <w:r w:rsidR="00605602" w:rsidRPr="00BA32F8">
        <w:t>B</w:t>
      </w:r>
      <w:r w:rsidRPr="00BA32F8">
        <w:t>ienias</w:t>
      </w:r>
      <w:r w:rsidR="00605602" w:rsidRPr="00BA32F8">
        <w:t xml:space="preserve"> (0,</w:t>
      </w:r>
      <w:r w:rsidR="00097283" w:rsidRPr="00BA32F8">
        <w:t>7</w:t>
      </w:r>
      <w:r w:rsidR="00605602" w:rsidRPr="00BA32F8">
        <w:t>)</w:t>
      </w:r>
    </w:p>
    <w:p w14:paraId="218A89C6" w14:textId="734E2F62" w:rsidR="00EE6DFA" w:rsidRPr="00BA32F8" w:rsidRDefault="00EE6DFA" w:rsidP="00B9259A">
      <w:pPr>
        <w:jc w:val="both"/>
        <w:rPr>
          <w:sz w:val="20"/>
          <w:szCs w:val="20"/>
        </w:rPr>
      </w:pPr>
      <w:r w:rsidRPr="00BA32F8">
        <w:rPr>
          <w:sz w:val="20"/>
          <w:szCs w:val="20"/>
          <w:u w:val="single"/>
        </w:rPr>
        <w:t>Vertret</w:t>
      </w:r>
      <w:r w:rsidR="00FF77F8">
        <w:rPr>
          <w:sz w:val="20"/>
          <w:szCs w:val="20"/>
          <w:u w:val="single"/>
        </w:rPr>
        <w:t>ung</w:t>
      </w:r>
      <w:r w:rsidRPr="00BA32F8">
        <w:rPr>
          <w:sz w:val="20"/>
          <w:szCs w:val="20"/>
          <w:u w:val="single"/>
        </w:rPr>
        <w:t xml:space="preserve"> / </w:t>
      </w:r>
      <w:r w:rsidR="00FF77F8" w:rsidRPr="00BA32F8">
        <w:rPr>
          <w:sz w:val="20"/>
          <w:szCs w:val="20"/>
          <w:u w:val="single"/>
        </w:rPr>
        <w:t>Ersatzvertret</w:t>
      </w:r>
      <w:r w:rsidR="00FF77F8">
        <w:rPr>
          <w:sz w:val="20"/>
          <w:szCs w:val="20"/>
          <w:u w:val="single"/>
        </w:rPr>
        <w:t>ung</w:t>
      </w:r>
      <w:r w:rsidRPr="00BA32F8">
        <w:rPr>
          <w:sz w:val="20"/>
          <w:szCs w:val="20"/>
          <w:u w:val="single"/>
        </w:rPr>
        <w:t>:</w:t>
      </w:r>
      <w:r w:rsidRPr="00BA32F8">
        <w:rPr>
          <w:sz w:val="20"/>
          <w:szCs w:val="20"/>
        </w:rPr>
        <w:t xml:space="preserve"> siehe </w:t>
      </w:r>
      <w:r w:rsidR="00831FC2" w:rsidRPr="00BA32F8">
        <w:rPr>
          <w:sz w:val="20"/>
          <w:szCs w:val="20"/>
        </w:rPr>
        <w:fldChar w:fldCharType="begin"/>
      </w:r>
      <w:r w:rsidRPr="00BA32F8">
        <w:rPr>
          <w:sz w:val="20"/>
          <w:szCs w:val="20"/>
        </w:rPr>
        <w:instrText xml:space="preserve"> REF _Ref468703822 \w \h </w:instrText>
      </w:r>
      <w:r w:rsidR="00B9259A" w:rsidRPr="00BA32F8">
        <w:rPr>
          <w:sz w:val="20"/>
          <w:szCs w:val="20"/>
        </w:rPr>
        <w:instrText xml:space="preserve"> \* MERGEFORMAT </w:instrText>
      </w:r>
      <w:r w:rsidR="00831FC2" w:rsidRPr="00BA32F8">
        <w:rPr>
          <w:sz w:val="20"/>
          <w:szCs w:val="20"/>
        </w:rPr>
      </w:r>
      <w:r w:rsidR="00831FC2" w:rsidRPr="00BA32F8">
        <w:rPr>
          <w:sz w:val="20"/>
          <w:szCs w:val="20"/>
        </w:rPr>
        <w:fldChar w:fldCharType="separate"/>
      </w:r>
      <w:r w:rsidR="00FD2683">
        <w:rPr>
          <w:sz w:val="20"/>
          <w:szCs w:val="20"/>
        </w:rPr>
        <w:t>A.I.3</w:t>
      </w:r>
      <w:r w:rsidR="00831FC2" w:rsidRPr="00BA32F8">
        <w:rPr>
          <w:sz w:val="20"/>
          <w:szCs w:val="20"/>
        </w:rPr>
        <w:fldChar w:fldCharType="end"/>
      </w:r>
    </w:p>
    <w:p w14:paraId="5AD4308B" w14:textId="77777777" w:rsidR="005B78A3" w:rsidRPr="00BA32F8" w:rsidRDefault="005B78A3" w:rsidP="00B9259A">
      <w:pPr>
        <w:jc w:val="both"/>
      </w:pPr>
    </w:p>
    <w:p w14:paraId="19572681" w14:textId="77777777" w:rsidR="004004B7" w:rsidRPr="00BA32F8" w:rsidRDefault="004004B7" w:rsidP="00B9259A">
      <w:pPr>
        <w:pStyle w:val="berschrift6"/>
        <w:jc w:val="both"/>
      </w:pPr>
      <w:bookmarkStart w:id="788" w:name="_Toc466549261"/>
      <w:bookmarkStart w:id="789" w:name="_Toc466549923"/>
      <w:bookmarkStart w:id="790" w:name="_Toc58852952"/>
      <w:r w:rsidRPr="00BA32F8">
        <w:t>2. Strafkammer:</w:t>
      </w:r>
      <w:bookmarkEnd w:id="788"/>
      <w:bookmarkEnd w:id="789"/>
      <w:bookmarkEnd w:id="790"/>
    </w:p>
    <w:p w14:paraId="3F6CECD1" w14:textId="77777777" w:rsidR="003918CD" w:rsidRPr="00BA32F8" w:rsidRDefault="003918CD" w:rsidP="00B9259A">
      <w:pPr>
        <w:jc w:val="both"/>
      </w:pPr>
      <w:r w:rsidRPr="00BA32F8">
        <w:t>Vors</w:t>
      </w:r>
      <w:r w:rsidR="00010A7A" w:rsidRPr="00BA32F8">
        <w:t xml:space="preserve">. Richter am Landgericht </w:t>
      </w:r>
      <w:r w:rsidR="00010A7A" w:rsidRPr="00BA32F8">
        <w:tab/>
      </w:r>
      <w:r w:rsidR="00010A7A" w:rsidRPr="00BA32F8">
        <w:tab/>
        <w:t>Wahlmann</w:t>
      </w:r>
    </w:p>
    <w:p w14:paraId="50C5F27B" w14:textId="77777777" w:rsidR="008C2056" w:rsidRPr="00BA32F8" w:rsidRDefault="008C2056" w:rsidP="00B9259A">
      <w:pPr>
        <w:jc w:val="both"/>
      </w:pPr>
      <w:r w:rsidRPr="00BA32F8">
        <w:t>Richter am Landgericht</w:t>
      </w:r>
      <w:r w:rsidR="00605602" w:rsidRPr="00BA32F8">
        <w:tab/>
      </w:r>
      <w:r w:rsidR="00605602" w:rsidRPr="00BA32F8">
        <w:tab/>
      </w:r>
      <w:r w:rsidR="00605602" w:rsidRPr="00BA32F8">
        <w:tab/>
      </w:r>
      <w:r w:rsidR="00010A7A" w:rsidRPr="00BA32F8">
        <w:t>Grosbüsch</w:t>
      </w:r>
      <w:r w:rsidR="003918CD" w:rsidRPr="00BA32F8">
        <w:t xml:space="preserve"> (</w:t>
      </w:r>
      <w:r w:rsidR="00010A7A" w:rsidRPr="00BA32F8">
        <w:t>0,8</w:t>
      </w:r>
      <w:r w:rsidR="00E13960" w:rsidRPr="00BA32F8">
        <w:t>;</w:t>
      </w:r>
      <w:r w:rsidR="00010A7A" w:rsidRPr="00BA32F8">
        <w:t xml:space="preserve"> </w:t>
      </w:r>
      <w:r w:rsidR="003918CD" w:rsidRPr="00BA32F8">
        <w:t>stellv. Vorsitzender)</w:t>
      </w:r>
    </w:p>
    <w:p w14:paraId="54F42961" w14:textId="77777777" w:rsidR="00DE7DCA" w:rsidRPr="00BA32F8" w:rsidRDefault="00DE7DCA" w:rsidP="00B9259A">
      <w:pPr>
        <w:jc w:val="both"/>
      </w:pPr>
      <w:r w:rsidRPr="00BA32F8">
        <w:t>Richter am Landgericht</w:t>
      </w:r>
      <w:r w:rsidRPr="00BA32F8">
        <w:tab/>
      </w:r>
      <w:r w:rsidRPr="00BA32F8">
        <w:tab/>
      </w:r>
      <w:r w:rsidRPr="00BA32F8">
        <w:tab/>
        <w:t>Golombek (0,7)</w:t>
      </w:r>
    </w:p>
    <w:p w14:paraId="35E46021" w14:textId="60C05C60" w:rsidR="00EE6DFA" w:rsidRPr="00BA32F8" w:rsidRDefault="00FF77F8" w:rsidP="00B9259A">
      <w:pPr>
        <w:jc w:val="both"/>
      </w:pPr>
      <w:r w:rsidRPr="00BA32F8">
        <w:rPr>
          <w:sz w:val="20"/>
          <w:szCs w:val="20"/>
          <w:u w:val="single"/>
        </w:rPr>
        <w:t>Vertret</w:t>
      </w:r>
      <w:r>
        <w:rPr>
          <w:sz w:val="20"/>
          <w:szCs w:val="20"/>
          <w:u w:val="single"/>
        </w:rPr>
        <w:t>ung</w:t>
      </w:r>
      <w:r w:rsidRPr="00BA32F8">
        <w:rPr>
          <w:sz w:val="20"/>
          <w:szCs w:val="20"/>
          <w:u w:val="single"/>
        </w:rPr>
        <w:t xml:space="preserve"> / Ersatzvertret</w:t>
      </w:r>
      <w:r>
        <w:rPr>
          <w:sz w:val="20"/>
          <w:szCs w:val="20"/>
          <w:u w:val="single"/>
        </w:rPr>
        <w:t>ung</w:t>
      </w:r>
      <w:r w:rsidRPr="00BA32F8">
        <w:rPr>
          <w:sz w:val="20"/>
          <w:szCs w:val="20"/>
          <w:u w:val="single"/>
        </w:rPr>
        <w:t>:</w:t>
      </w:r>
      <w:r w:rsidRPr="00FF77F8">
        <w:rPr>
          <w:sz w:val="20"/>
          <w:szCs w:val="20"/>
        </w:rPr>
        <w:t xml:space="preserve"> </w:t>
      </w:r>
      <w:r w:rsidR="00EE6DFA" w:rsidRPr="00BA32F8">
        <w:rPr>
          <w:sz w:val="20"/>
          <w:szCs w:val="20"/>
        </w:rPr>
        <w:t xml:space="preserve">siehe </w:t>
      </w:r>
      <w:r w:rsidR="00831FC2" w:rsidRPr="00BA32F8">
        <w:rPr>
          <w:sz w:val="20"/>
          <w:szCs w:val="20"/>
        </w:rPr>
        <w:fldChar w:fldCharType="begin"/>
      </w:r>
      <w:r w:rsidR="00EE6DFA" w:rsidRPr="00BA32F8">
        <w:rPr>
          <w:sz w:val="20"/>
          <w:szCs w:val="20"/>
        </w:rPr>
        <w:instrText xml:space="preserve"> REF _Ref468703822 \w \h </w:instrText>
      </w:r>
      <w:r w:rsidR="00B9259A" w:rsidRPr="00BA32F8">
        <w:rPr>
          <w:sz w:val="20"/>
          <w:szCs w:val="20"/>
        </w:rPr>
        <w:instrText xml:space="preserve"> \* MERGEFORMAT </w:instrText>
      </w:r>
      <w:r w:rsidR="00831FC2" w:rsidRPr="00BA32F8">
        <w:rPr>
          <w:sz w:val="20"/>
          <w:szCs w:val="20"/>
        </w:rPr>
      </w:r>
      <w:r w:rsidR="00831FC2" w:rsidRPr="00BA32F8">
        <w:rPr>
          <w:sz w:val="20"/>
          <w:szCs w:val="20"/>
        </w:rPr>
        <w:fldChar w:fldCharType="separate"/>
      </w:r>
      <w:r w:rsidR="00FD2683">
        <w:rPr>
          <w:sz w:val="20"/>
          <w:szCs w:val="20"/>
        </w:rPr>
        <w:t>A.I.3</w:t>
      </w:r>
      <w:r w:rsidR="00831FC2" w:rsidRPr="00BA32F8">
        <w:rPr>
          <w:sz w:val="20"/>
          <w:szCs w:val="20"/>
        </w:rPr>
        <w:fldChar w:fldCharType="end"/>
      </w:r>
    </w:p>
    <w:p w14:paraId="1548AF6D" w14:textId="77777777" w:rsidR="00884545" w:rsidRPr="00BA32F8" w:rsidRDefault="00884545" w:rsidP="00B9259A">
      <w:pPr>
        <w:jc w:val="both"/>
      </w:pPr>
    </w:p>
    <w:p w14:paraId="207EAF7B" w14:textId="77777777" w:rsidR="004004B7" w:rsidRPr="00BA32F8" w:rsidRDefault="004004B7" w:rsidP="00B9259A">
      <w:pPr>
        <w:pStyle w:val="berschrift6"/>
        <w:jc w:val="both"/>
      </w:pPr>
      <w:bookmarkStart w:id="791" w:name="_Toc466549262"/>
      <w:bookmarkStart w:id="792" w:name="_Toc466549924"/>
      <w:bookmarkStart w:id="793" w:name="_Toc58852953"/>
      <w:r w:rsidRPr="00BA32F8">
        <w:t>3. Strafkammer (große Jugendkammer):</w:t>
      </w:r>
      <w:bookmarkEnd w:id="791"/>
      <w:bookmarkEnd w:id="792"/>
      <w:bookmarkEnd w:id="793"/>
    </w:p>
    <w:p w14:paraId="371ED514" w14:textId="77777777" w:rsidR="008C2056" w:rsidRPr="00BA32F8" w:rsidRDefault="008C2056" w:rsidP="00B9259A">
      <w:pPr>
        <w:jc w:val="both"/>
      </w:pPr>
      <w:r w:rsidRPr="00BA32F8">
        <w:t>Vors. Richter am Landgericht</w:t>
      </w:r>
      <w:r w:rsidR="00605602" w:rsidRPr="00BA32F8">
        <w:tab/>
      </w:r>
      <w:r w:rsidR="00605602" w:rsidRPr="00BA32F8">
        <w:tab/>
      </w:r>
      <w:r w:rsidRPr="00BA32F8">
        <w:t>Nabel</w:t>
      </w:r>
      <w:r w:rsidR="008E719D" w:rsidRPr="00BA32F8">
        <w:t xml:space="preserve"> </w:t>
      </w:r>
    </w:p>
    <w:p w14:paraId="34E14079" w14:textId="77777777" w:rsidR="008C2056" w:rsidRPr="00BA32F8" w:rsidRDefault="008C2056" w:rsidP="00B9259A">
      <w:pPr>
        <w:jc w:val="both"/>
      </w:pPr>
      <w:r w:rsidRPr="00BA32F8">
        <w:t>Richterin am Landgericht</w:t>
      </w:r>
      <w:r w:rsidR="00605602" w:rsidRPr="00BA32F8">
        <w:tab/>
      </w:r>
      <w:r w:rsidR="00605602" w:rsidRPr="00BA32F8">
        <w:tab/>
      </w:r>
      <w:r w:rsidRPr="00BA32F8">
        <w:tab/>
        <w:t>Poch (0,8; stellv. Vorsitzende)</w:t>
      </w:r>
    </w:p>
    <w:p w14:paraId="4073447D" w14:textId="77777777" w:rsidR="00DE7DCA" w:rsidRPr="00BA32F8" w:rsidRDefault="00DE7DCA" w:rsidP="00B9259A">
      <w:pPr>
        <w:jc w:val="both"/>
      </w:pPr>
      <w:r w:rsidRPr="00BA32F8">
        <w:t>Richter</w:t>
      </w:r>
      <w:r w:rsidRPr="00BA32F8">
        <w:tab/>
      </w:r>
      <w:r w:rsidRPr="00BA32F8">
        <w:tab/>
      </w:r>
      <w:r w:rsidRPr="00BA32F8">
        <w:tab/>
      </w:r>
      <w:r w:rsidRPr="00BA32F8">
        <w:tab/>
      </w:r>
      <w:r w:rsidRPr="00BA32F8">
        <w:tab/>
        <w:t>Andres (0,7)</w:t>
      </w:r>
    </w:p>
    <w:p w14:paraId="211743C8" w14:textId="4EA4AB56" w:rsidR="00EE6DFA" w:rsidRPr="00BA32F8" w:rsidRDefault="00FF77F8" w:rsidP="00B9259A">
      <w:pPr>
        <w:jc w:val="both"/>
      </w:pPr>
      <w:r w:rsidRPr="00BA32F8">
        <w:rPr>
          <w:sz w:val="20"/>
          <w:szCs w:val="20"/>
          <w:u w:val="single"/>
        </w:rPr>
        <w:t>Vertret</w:t>
      </w:r>
      <w:r>
        <w:rPr>
          <w:sz w:val="20"/>
          <w:szCs w:val="20"/>
          <w:u w:val="single"/>
        </w:rPr>
        <w:t>ung</w:t>
      </w:r>
      <w:r w:rsidRPr="00BA32F8">
        <w:rPr>
          <w:sz w:val="20"/>
          <w:szCs w:val="20"/>
          <w:u w:val="single"/>
        </w:rPr>
        <w:t xml:space="preserve"> / Ersatzvertret</w:t>
      </w:r>
      <w:r>
        <w:rPr>
          <w:sz w:val="20"/>
          <w:szCs w:val="20"/>
          <w:u w:val="single"/>
        </w:rPr>
        <w:t>ung</w:t>
      </w:r>
      <w:r w:rsidRPr="00BA32F8">
        <w:rPr>
          <w:sz w:val="20"/>
          <w:szCs w:val="20"/>
          <w:u w:val="single"/>
        </w:rPr>
        <w:t>:</w:t>
      </w:r>
      <w:r w:rsidR="00EE6DFA" w:rsidRPr="00BA32F8">
        <w:rPr>
          <w:sz w:val="20"/>
          <w:szCs w:val="20"/>
        </w:rPr>
        <w:t xml:space="preserve"> siehe </w:t>
      </w:r>
      <w:r w:rsidR="00831FC2" w:rsidRPr="00BA32F8">
        <w:rPr>
          <w:sz w:val="20"/>
          <w:szCs w:val="20"/>
        </w:rPr>
        <w:fldChar w:fldCharType="begin"/>
      </w:r>
      <w:r w:rsidR="00EE6DFA" w:rsidRPr="00BA32F8">
        <w:rPr>
          <w:sz w:val="20"/>
          <w:szCs w:val="20"/>
        </w:rPr>
        <w:instrText xml:space="preserve"> REF _Ref468703822 \w \h </w:instrText>
      </w:r>
      <w:r w:rsidR="00B9259A" w:rsidRPr="00BA32F8">
        <w:rPr>
          <w:sz w:val="20"/>
          <w:szCs w:val="20"/>
        </w:rPr>
        <w:instrText xml:space="preserve"> \* MERGEFORMAT </w:instrText>
      </w:r>
      <w:r w:rsidR="00831FC2" w:rsidRPr="00BA32F8">
        <w:rPr>
          <w:sz w:val="20"/>
          <w:szCs w:val="20"/>
        </w:rPr>
      </w:r>
      <w:r w:rsidR="00831FC2" w:rsidRPr="00BA32F8">
        <w:rPr>
          <w:sz w:val="20"/>
          <w:szCs w:val="20"/>
        </w:rPr>
        <w:fldChar w:fldCharType="separate"/>
      </w:r>
      <w:r w:rsidR="00FD2683">
        <w:rPr>
          <w:sz w:val="20"/>
          <w:szCs w:val="20"/>
        </w:rPr>
        <w:t>A.I.3</w:t>
      </w:r>
      <w:r w:rsidR="00831FC2" w:rsidRPr="00BA32F8">
        <w:rPr>
          <w:sz w:val="20"/>
          <w:szCs w:val="20"/>
        </w:rPr>
        <w:fldChar w:fldCharType="end"/>
      </w:r>
    </w:p>
    <w:p w14:paraId="1490175E" w14:textId="77777777" w:rsidR="00216B33" w:rsidRPr="00BA32F8" w:rsidRDefault="00216B33" w:rsidP="00B9259A">
      <w:pPr>
        <w:jc w:val="both"/>
      </w:pPr>
    </w:p>
    <w:p w14:paraId="76DD1E1A" w14:textId="77777777" w:rsidR="004004B7" w:rsidRPr="00BA32F8" w:rsidRDefault="004004B7" w:rsidP="00B9259A">
      <w:pPr>
        <w:pStyle w:val="berschrift6"/>
        <w:jc w:val="both"/>
      </w:pPr>
      <w:bookmarkStart w:id="794" w:name="_Toc466549263"/>
      <w:bookmarkStart w:id="795" w:name="_Toc466549925"/>
      <w:bookmarkStart w:id="796" w:name="_Toc58852954"/>
      <w:r w:rsidRPr="00BA32F8">
        <w:t>3a. Strafkammer (kleine Jugendstrafkammer):</w:t>
      </w:r>
      <w:bookmarkEnd w:id="794"/>
      <w:bookmarkEnd w:id="795"/>
      <w:bookmarkEnd w:id="796"/>
    </w:p>
    <w:p w14:paraId="1BD8CB0D" w14:textId="77777777" w:rsidR="008C2056" w:rsidRPr="00BA32F8" w:rsidRDefault="008C2056" w:rsidP="00B9259A">
      <w:pPr>
        <w:jc w:val="both"/>
      </w:pPr>
      <w:r w:rsidRPr="00BA32F8">
        <w:t>Vors. Richter am Landgericht</w:t>
      </w:r>
      <w:r w:rsidR="00605602" w:rsidRPr="00BA32F8">
        <w:tab/>
      </w:r>
      <w:r w:rsidR="00605602" w:rsidRPr="00BA32F8">
        <w:tab/>
      </w:r>
      <w:r w:rsidRPr="00BA32F8">
        <w:t>Wiemann (0,2)</w:t>
      </w:r>
    </w:p>
    <w:p w14:paraId="66F27216" w14:textId="2CD599BB" w:rsidR="002E0653" w:rsidRPr="00BA32F8" w:rsidRDefault="000D4E16" w:rsidP="00B9259A">
      <w:pPr>
        <w:jc w:val="both"/>
        <w:rPr>
          <w:sz w:val="20"/>
          <w:szCs w:val="20"/>
          <w:u w:val="single"/>
        </w:rPr>
      </w:pPr>
      <w:r>
        <w:rPr>
          <w:sz w:val="20"/>
          <w:szCs w:val="20"/>
          <w:u w:val="single"/>
        </w:rPr>
        <w:t>Vertretung</w:t>
      </w:r>
      <w:r w:rsidR="004004B7" w:rsidRPr="00BA32F8">
        <w:rPr>
          <w:sz w:val="20"/>
          <w:szCs w:val="20"/>
        </w:rPr>
        <w:t>:</w:t>
      </w:r>
      <w:r w:rsidR="008C2056" w:rsidRPr="00BA32F8">
        <w:rPr>
          <w:sz w:val="20"/>
          <w:szCs w:val="20"/>
        </w:rPr>
        <w:t xml:space="preserve"> </w:t>
      </w:r>
      <w:r w:rsidR="002E0653" w:rsidRPr="00BA32F8">
        <w:rPr>
          <w:sz w:val="20"/>
          <w:szCs w:val="20"/>
        </w:rPr>
        <w:t>stellv. Vorsitzende/r der 3. Strafkammer</w:t>
      </w:r>
    </w:p>
    <w:p w14:paraId="7E0F90F4" w14:textId="210FB026" w:rsidR="004004B7" w:rsidRPr="00BA32F8" w:rsidRDefault="004004B7" w:rsidP="00B9259A">
      <w:pPr>
        <w:jc w:val="both"/>
        <w:rPr>
          <w:sz w:val="20"/>
          <w:szCs w:val="20"/>
        </w:rPr>
      </w:pPr>
      <w:r w:rsidRPr="00BA32F8">
        <w:rPr>
          <w:sz w:val="20"/>
          <w:szCs w:val="20"/>
          <w:u w:val="single"/>
        </w:rPr>
        <w:t>Ersatzvert</w:t>
      </w:r>
      <w:r w:rsidR="000D4E16">
        <w:rPr>
          <w:sz w:val="20"/>
          <w:szCs w:val="20"/>
          <w:u w:val="single"/>
        </w:rPr>
        <w:t>retung</w:t>
      </w:r>
      <w:r w:rsidR="000D4E16" w:rsidRPr="000D4E16">
        <w:rPr>
          <w:sz w:val="20"/>
          <w:szCs w:val="20"/>
        </w:rPr>
        <w:t xml:space="preserve"> </w:t>
      </w:r>
      <w:r w:rsidRPr="00BA32F8">
        <w:rPr>
          <w:sz w:val="20"/>
          <w:szCs w:val="20"/>
        </w:rPr>
        <w:t>in der Reihenfolge:</w:t>
      </w:r>
      <w:r w:rsidR="008C2056" w:rsidRPr="00BA32F8">
        <w:rPr>
          <w:sz w:val="20"/>
          <w:szCs w:val="20"/>
        </w:rPr>
        <w:t xml:space="preserve"> </w:t>
      </w:r>
      <w:r w:rsidRPr="00BA32F8">
        <w:rPr>
          <w:sz w:val="20"/>
          <w:szCs w:val="20"/>
        </w:rPr>
        <w:t>weitere Beisitzer</w:t>
      </w:r>
      <w:r w:rsidR="00A1308E">
        <w:rPr>
          <w:sz w:val="20"/>
          <w:szCs w:val="20"/>
        </w:rPr>
        <w:t>/innen</w:t>
      </w:r>
      <w:r w:rsidRPr="00BA32F8">
        <w:rPr>
          <w:sz w:val="20"/>
          <w:szCs w:val="20"/>
        </w:rPr>
        <w:t xml:space="preserve"> der 3. Strafkammer, </w:t>
      </w:r>
      <w:r w:rsidR="002E0653" w:rsidRPr="00BA32F8">
        <w:rPr>
          <w:sz w:val="20"/>
          <w:szCs w:val="20"/>
        </w:rPr>
        <w:t>stellv. Vorsitzende/r der 4. Strafkammer, weitere Beisitzer</w:t>
      </w:r>
      <w:r w:rsidR="00A1308E">
        <w:rPr>
          <w:sz w:val="20"/>
          <w:szCs w:val="20"/>
        </w:rPr>
        <w:t>/innen</w:t>
      </w:r>
      <w:r w:rsidR="002E0653" w:rsidRPr="00BA32F8">
        <w:rPr>
          <w:sz w:val="20"/>
          <w:szCs w:val="20"/>
        </w:rPr>
        <w:t xml:space="preserve"> der 4. Strafkammer, </w:t>
      </w:r>
      <w:r w:rsidRPr="00BA32F8">
        <w:rPr>
          <w:sz w:val="20"/>
          <w:szCs w:val="20"/>
        </w:rPr>
        <w:t xml:space="preserve">Vorsitzende/r der </w:t>
      </w:r>
      <w:r w:rsidR="002E0653" w:rsidRPr="00BA32F8">
        <w:rPr>
          <w:sz w:val="20"/>
          <w:szCs w:val="20"/>
        </w:rPr>
        <w:t xml:space="preserve">12., 14., 11., und </w:t>
      </w:r>
      <w:r w:rsidR="004D51ED" w:rsidRPr="00BA32F8">
        <w:rPr>
          <w:sz w:val="20"/>
          <w:szCs w:val="20"/>
        </w:rPr>
        <w:t>6</w:t>
      </w:r>
      <w:r w:rsidR="002E0653" w:rsidRPr="00BA32F8">
        <w:rPr>
          <w:sz w:val="20"/>
          <w:szCs w:val="20"/>
        </w:rPr>
        <w:t>. Strafkammer</w:t>
      </w:r>
      <w:r w:rsidRPr="00BA32F8">
        <w:rPr>
          <w:sz w:val="20"/>
          <w:szCs w:val="20"/>
        </w:rPr>
        <w:t>.</w:t>
      </w:r>
    </w:p>
    <w:p w14:paraId="3638CE1D" w14:textId="77777777" w:rsidR="008C2056" w:rsidRPr="00BA32F8" w:rsidRDefault="008C2056" w:rsidP="00B9259A">
      <w:pPr>
        <w:jc w:val="both"/>
        <w:rPr>
          <w:sz w:val="20"/>
          <w:szCs w:val="20"/>
          <w:u w:val="single"/>
        </w:rPr>
      </w:pPr>
    </w:p>
    <w:p w14:paraId="3C47F08C" w14:textId="77777777" w:rsidR="004004B7" w:rsidRPr="00BA32F8" w:rsidRDefault="004004B7" w:rsidP="00B9259A">
      <w:pPr>
        <w:pStyle w:val="berschrift6"/>
        <w:jc w:val="both"/>
      </w:pPr>
      <w:bookmarkStart w:id="797" w:name="_Toc466549264"/>
      <w:bookmarkStart w:id="798" w:name="_Toc466549926"/>
      <w:bookmarkStart w:id="799" w:name="_Toc58852955"/>
      <w:r w:rsidRPr="00BA32F8">
        <w:t>4. Strafkammer (große Jugendkammer):</w:t>
      </w:r>
      <w:bookmarkEnd w:id="797"/>
      <w:bookmarkEnd w:id="798"/>
      <w:bookmarkEnd w:id="799"/>
    </w:p>
    <w:p w14:paraId="2EE405AD" w14:textId="77777777" w:rsidR="008C2056" w:rsidRPr="00BA32F8" w:rsidRDefault="008C2056" w:rsidP="00B9259A">
      <w:pPr>
        <w:jc w:val="both"/>
      </w:pPr>
      <w:r w:rsidRPr="00BA32F8">
        <w:t>Vors. Richter am Landgericht</w:t>
      </w:r>
      <w:r w:rsidR="00605602" w:rsidRPr="00BA32F8">
        <w:tab/>
      </w:r>
      <w:r w:rsidR="00605602" w:rsidRPr="00BA32F8">
        <w:tab/>
      </w:r>
      <w:r w:rsidR="00477EFB">
        <w:t>Glashörster</w:t>
      </w:r>
      <w:r w:rsidR="00477EFB" w:rsidRPr="00BA32F8">
        <w:t xml:space="preserve"> </w:t>
      </w:r>
    </w:p>
    <w:p w14:paraId="7CBA7704" w14:textId="77777777" w:rsidR="008C2056" w:rsidRPr="00BA32F8" w:rsidRDefault="008C2056" w:rsidP="00B9259A">
      <w:pPr>
        <w:jc w:val="both"/>
      </w:pPr>
      <w:r w:rsidRPr="00BA32F8">
        <w:t>Richter</w:t>
      </w:r>
      <w:r w:rsidR="00E10288" w:rsidRPr="00BA32F8">
        <w:t>in</w:t>
      </w:r>
      <w:r w:rsidRPr="00BA32F8">
        <w:t xml:space="preserve"> am Landgericht</w:t>
      </w:r>
      <w:r w:rsidR="00605602" w:rsidRPr="00BA32F8">
        <w:tab/>
      </w:r>
      <w:r w:rsidR="00605602" w:rsidRPr="00BA32F8">
        <w:tab/>
      </w:r>
      <w:r w:rsidRPr="00BA32F8">
        <w:tab/>
      </w:r>
      <w:r w:rsidR="00477EFB">
        <w:t>Kausen</w:t>
      </w:r>
      <w:r w:rsidR="00477EFB" w:rsidRPr="00BA32F8">
        <w:t xml:space="preserve"> </w:t>
      </w:r>
      <w:r w:rsidR="002241C8" w:rsidRPr="00BA32F8">
        <w:t>(</w:t>
      </w:r>
      <w:r w:rsidR="00477EFB">
        <w:t xml:space="preserve">0,8; </w:t>
      </w:r>
      <w:r w:rsidRPr="00BA32F8">
        <w:t>stellv. Vorsitzende)</w:t>
      </w:r>
    </w:p>
    <w:p w14:paraId="1874C500" w14:textId="77777777" w:rsidR="008C2056" w:rsidRPr="00BA32F8" w:rsidRDefault="00605602" w:rsidP="00B9259A">
      <w:pPr>
        <w:jc w:val="both"/>
      </w:pPr>
      <w:r w:rsidRPr="00BA32F8">
        <w:t>Richter</w:t>
      </w:r>
      <w:r w:rsidR="00477EFB">
        <w:t xml:space="preserve"> am Landgericht</w:t>
      </w:r>
      <w:r w:rsidR="00CB7800" w:rsidRPr="00BA32F8">
        <w:t xml:space="preserve"> </w:t>
      </w:r>
      <w:r w:rsidR="00CB7800" w:rsidRPr="00BA32F8">
        <w:tab/>
      </w:r>
      <w:r w:rsidR="00CB7800" w:rsidRPr="00BA32F8">
        <w:tab/>
      </w:r>
      <w:r w:rsidR="009348FB" w:rsidRPr="00BA32F8">
        <w:tab/>
      </w:r>
      <w:r w:rsidR="00477EFB">
        <w:t>Steiling</w:t>
      </w:r>
      <w:r w:rsidR="00DA6D75" w:rsidRPr="00BA32F8">
        <w:t xml:space="preserve"> (0,</w:t>
      </w:r>
      <w:r w:rsidR="009348FB" w:rsidRPr="00BA32F8">
        <w:t>7</w:t>
      </w:r>
      <w:r w:rsidR="00DA6D75" w:rsidRPr="00BA32F8">
        <w:t>)</w:t>
      </w:r>
    </w:p>
    <w:p w14:paraId="52B63DE2" w14:textId="0B2721BB" w:rsidR="00EE6DFA" w:rsidRPr="00BA32F8" w:rsidRDefault="00FF77F8" w:rsidP="00B9259A">
      <w:pPr>
        <w:jc w:val="both"/>
      </w:pPr>
      <w:r w:rsidRPr="00BA32F8">
        <w:rPr>
          <w:sz w:val="20"/>
          <w:szCs w:val="20"/>
          <w:u w:val="single"/>
        </w:rPr>
        <w:t>Vertret</w:t>
      </w:r>
      <w:r>
        <w:rPr>
          <w:sz w:val="20"/>
          <w:szCs w:val="20"/>
          <w:u w:val="single"/>
        </w:rPr>
        <w:t>ung</w:t>
      </w:r>
      <w:r w:rsidRPr="00BA32F8">
        <w:rPr>
          <w:sz w:val="20"/>
          <w:szCs w:val="20"/>
          <w:u w:val="single"/>
        </w:rPr>
        <w:t xml:space="preserve"> / Ersatzvertret</w:t>
      </w:r>
      <w:r>
        <w:rPr>
          <w:sz w:val="20"/>
          <w:szCs w:val="20"/>
          <w:u w:val="single"/>
        </w:rPr>
        <w:t>ung</w:t>
      </w:r>
      <w:r w:rsidRPr="00BA32F8">
        <w:rPr>
          <w:sz w:val="20"/>
          <w:szCs w:val="20"/>
          <w:u w:val="single"/>
        </w:rPr>
        <w:t>:</w:t>
      </w:r>
      <w:r w:rsidR="00EE6DFA" w:rsidRPr="00BA32F8">
        <w:rPr>
          <w:sz w:val="20"/>
          <w:szCs w:val="20"/>
        </w:rPr>
        <w:t xml:space="preserve"> siehe </w:t>
      </w:r>
      <w:r w:rsidR="00831FC2" w:rsidRPr="00BA32F8">
        <w:rPr>
          <w:sz w:val="20"/>
          <w:szCs w:val="20"/>
        </w:rPr>
        <w:fldChar w:fldCharType="begin"/>
      </w:r>
      <w:r w:rsidR="00EE6DFA" w:rsidRPr="00BA32F8">
        <w:rPr>
          <w:sz w:val="20"/>
          <w:szCs w:val="20"/>
        </w:rPr>
        <w:instrText xml:space="preserve"> REF _Ref468703822 \w \h </w:instrText>
      </w:r>
      <w:r w:rsidR="00B9259A" w:rsidRPr="00BA32F8">
        <w:rPr>
          <w:sz w:val="20"/>
          <w:szCs w:val="20"/>
        </w:rPr>
        <w:instrText xml:space="preserve"> \* MERGEFORMAT </w:instrText>
      </w:r>
      <w:r w:rsidR="00831FC2" w:rsidRPr="00BA32F8">
        <w:rPr>
          <w:sz w:val="20"/>
          <w:szCs w:val="20"/>
        </w:rPr>
      </w:r>
      <w:r w:rsidR="00831FC2" w:rsidRPr="00BA32F8">
        <w:rPr>
          <w:sz w:val="20"/>
          <w:szCs w:val="20"/>
        </w:rPr>
        <w:fldChar w:fldCharType="separate"/>
      </w:r>
      <w:r w:rsidR="00FD2683">
        <w:rPr>
          <w:sz w:val="20"/>
          <w:szCs w:val="20"/>
        </w:rPr>
        <w:t>A.I.3</w:t>
      </w:r>
      <w:r w:rsidR="00831FC2" w:rsidRPr="00BA32F8">
        <w:rPr>
          <w:sz w:val="20"/>
          <w:szCs w:val="20"/>
        </w:rPr>
        <w:fldChar w:fldCharType="end"/>
      </w:r>
    </w:p>
    <w:p w14:paraId="684FFC48" w14:textId="7E03DA04" w:rsidR="00FF3984" w:rsidRDefault="009A671B" w:rsidP="00B9259A">
      <w:pPr>
        <w:jc w:val="both"/>
      </w:pPr>
      <w:r>
        <w:t xml:space="preserve">Richterin Dr. Hellmeier bleibt in den Verfahren gegen Aydin (4 Ks 25/20) und Gashi (4 KLs 7/20) </w:t>
      </w:r>
      <w:r w:rsidR="001728F7">
        <w:t xml:space="preserve">jeweils </w:t>
      </w:r>
      <w:r w:rsidR="001728F7" w:rsidRPr="00BA32F8">
        <w:t>sowohl für die in als auch die außerhalb der Hauptverhandlung zu treffenden Entscheidungen zuständig.</w:t>
      </w:r>
    </w:p>
    <w:p w14:paraId="74CFD984" w14:textId="77777777" w:rsidR="001728F7" w:rsidRPr="00BA32F8" w:rsidRDefault="001728F7" w:rsidP="00B9259A">
      <w:pPr>
        <w:jc w:val="both"/>
      </w:pPr>
    </w:p>
    <w:p w14:paraId="5F8E5023" w14:textId="77777777" w:rsidR="002C195A" w:rsidRPr="00BA32F8" w:rsidRDefault="002C195A" w:rsidP="00B9259A">
      <w:pPr>
        <w:pStyle w:val="berschrift6"/>
        <w:jc w:val="both"/>
      </w:pPr>
      <w:bookmarkStart w:id="800" w:name="_Toc466549265"/>
      <w:bookmarkStart w:id="801" w:name="_Toc466549927"/>
      <w:bookmarkStart w:id="802" w:name="_Toc58852956"/>
      <w:r w:rsidRPr="00BA32F8">
        <w:t>5. Strafkammer (kleine Strafkammer):</w:t>
      </w:r>
      <w:bookmarkEnd w:id="800"/>
      <w:bookmarkEnd w:id="801"/>
      <w:bookmarkEnd w:id="802"/>
    </w:p>
    <w:p w14:paraId="71A543D3" w14:textId="77777777" w:rsidR="008C2056" w:rsidRDefault="008C2056" w:rsidP="00B9259A">
      <w:pPr>
        <w:jc w:val="both"/>
      </w:pPr>
      <w:r w:rsidRPr="00BA32F8">
        <w:t>Vors. Richter am Landgericht</w:t>
      </w:r>
      <w:r w:rsidR="00605602" w:rsidRPr="00BA32F8">
        <w:tab/>
      </w:r>
      <w:r w:rsidRPr="00BA32F8">
        <w:tab/>
      </w:r>
      <w:r w:rsidR="00477EFB">
        <w:t>N.N.</w:t>
      </w:r>
    </w:p>
    <w:p w14:paraId="6C27F22E" w14:textId="77777777" w:rsidR="00477EFB" w:rsidRPr="00BA32F8" w:rsidRDefault="00477EFB" w:rsidP="00B9259A">
      <w:pPr>
        <w:jc w:val="both"/>
      </w:pPr>
      <w:r>
        <w:t>Richterin am Landgericht</w:t>
      </w:r>
      <w:r>
        <w:tab/>
      </w:r>
      <w:r>
        <w:tab/>
      </w:r>
      <w:r>
        <w:tab/>
        <w:t>Dr. Börger-Fischer (0,5; stellv. Vorsitzende)</w:t>
      </w:r>
    </w:p>
    <w:p w14:paraId="5382CAB7" w14:textId="47DE328B" w:rsidR="002C195A" w:rsidRPr="00BA32F8" w:rsidRDefault="000D4E16" w:rsidP="00B9259A">
      <w:pPr>
        <w:jc w:val="both"/>
        <w:rPr>
          <w:sz w:val="20"/>
          <w:szCs w:val="20"/>
        </w:rPr>
      </w:pPr>
      <w:r>
        <w:rPr>
          <w:sz w:val="20"/>
          <w:szCs w:val="20"/>
          <w:u w:val="single"/>
        </w:rPr>
        <w:t>Vertretung</w:t>
      </w:r>
      <w:r w:rsidR="002C195A" w:rsidRPr="00BA32F8">
        <w:rPr>
          <w:sz w:val="20"/>
          <w:szCs w:val="20"/>
        </w:rPr>
        <w:t xml:space="preserve"> in der Reihenfolge: </w:t>
      </w:r>
      <w:r w:rsidR="009A4CAA" w:rsidRPr="00BA32F8">
        <w:rPr>
          <w:sz w:val="20"/>
          <w:szCs w:val="20"/>
        </w:rPr>
        <w:t>Vorsitzende</w:t>
      </w:r>
      <w:r w:rsidR="00A1308E">
        <w:rPr>
          <w:sz w:val="20"/>
          <w:szCs w:val="20"/>
        </w:rPr>
        <w:t>/</w:t>
      </w:r>
      <w:r w:rsidR="009A4CAA" w:rsidRPr="00BA32F8">
        <w:rPr>
          <w:sz w:val="20"/>
          <w:szCs w:val="20"/>
        </w:rPr>
        <w:t xml:space="preserve">r </w:t>
      </w:r>
      <w:r w:rsidR="000D396E">
        <w:rPr>
          <w:sz w:val="20"/>
          <w:szCs w:val="20"/>
        </w:rPr>
        <w:t>der 6., 12., 14., 7. und 11.</w:t>
      </w:r>
      <w:r w:rsidR="009A4CAA" w:rsidRPr="00BA32F8">
        <w:rPr>
          <w:sz w:val="20"/>
          <w:szCs w:val="20"/>
        </w:rPr>
        <w:t xml:space="preserve"> Strafkammer.</w:t>
      </w:r>
    </w:p>
    <w:p w14:paraId="6B509E23" w14:textId="77777777" w:rsidR="003C26C5" w:rsidRPr="00BA32F8" w:rsidRDefault="003C26C5" w:rsidP="003C26C5">
      <w:pPr>
        <w:jc w:val="both"/>
        <w:rPr>
          <w:sz w:val="20"/>
          <w:szCs w:val="20"/>
        </w:rPr>
      </w:pPr>
      <w:r w:rsidRPr="00A1308E">
        <w:rPr>
          <w:sz w:val="20"/>
          <w:szCs w:val="20"/>
        </w:rPr>
        <w:t>Im Falle, dass ein</w:t>
      </w:r>
      <w:r>
        <w:rPr>
          <w:sz w:val="20"/>
          <w:szCs w:val="20"/>
        </w:rPr>
        <w:t>/e</w:t>
      </w:r>
      <w:r w:rsidRPr="00A1308E">
        <w:rPr>
          <w:sz w:val="20"/>
          <w:szCs w:val="20"/>
        </w:rPr>
        <w:t xml:space="preserve"> weitere</w:t>
      </w:r>
      <w:r>
        <w:rPr>
          <w:sz w:val="20"/>
          <w:szCs w:val="20"/>
        </w:rPr>
        <w:t>/</w:t>
      </w:r>
      <w:r w:rsidRPr="00A1308E">
        <w:rPr>
          <w:sz w:val="20"/>
          <w:szCs w:val="20"/>
        </w:rPr>
        <w:t>r Richter</w:t>
      </w:r>
      <w:r>
        <w:rPr>
          <w:sz w:val="20"/>
          <w:szCs w:val="20"/>
        </w:rPr>
        <w:t>/in</w:t>
      </w:r>
      <w:r w:rsidRPr="00A1308E">
        <w:rPr>
          <w:sz w:val="20"/>
          <w:szCs w:val="20"/>
        </w:rPr>
        <w:t xml:space="preserve"> beizuziehen ist: die genannten Vertreter</w:t>
      </w:r>
      <w:r>
        <w:rPr>
          <w:sz w:val="20"/>
          <w:szCs w:val="20"/>
        </w:rPr>
        <w:t>/innen</w:t>
      </w:r>
      <w:r w:rsidRPr="00A1308E">
        <w:rPr>
          <w:sz w:val="20"/>
          <w:szCs w:val="20"/>
        </w:rPr>
        <w:t>.</w:t>
      </w:r>
    </w:p>
    <w:p w14:paraId="4D7D7A98" w14:textId="77777777" w:rsidR="002C195A" w:rsidRPr="00BA32F8" w:rsidRDefault="002C195A" w:rsidP="00B9259A">
      <w:pPr>
        <w:jc w:val="both"/>
      </w:pPr>
    </w:p>
    <w:p w14:paraId="61D4F4B4" w14:textId="77777777" w:rsidR="004004B7" w:rsidRPr="00BA32F8" w:rsidRDefault="004004B7" w:rsidP="00B9259A">
      <w:pPr>
        <w:pStyle w:val="berschrift6"/>
        <w:jc w:val="both"/>
      </w:pPr>
      <w:bookmarkStart w:id="803" w:name="_Toc466549266"/>
      <w:bookmarkStart w:id="804" w:name="_Toc466549928"/>
      <w:bookmarkStart w:id="805" w:name="_Toc58852957"/>
      <w:r w:rsidRPr="00BA32F8">
        <w:t>6. Strafkammer (kleine Strafkammer):</w:t>
      </w:r>
      <w:bookmarkEnd w:id="803"/>
      <w:bookmarkEnd w:id="804"/>
      <w:bookmarkEnd w:id="805"/>
    </w:p>
    <w:p w14:paraId="41BC9547" w14:textId="77777777" w:rsidR="00FD4D2D" w:rsidRPr="00BA32F8" w:rsidRDefault="00FD4D2D" w:rsidP="00CC6D5A">
      <w:pPr>
        <w:tabs>
          <w:tab w:val="left" w:pos="708"/>
          <w:tab w:val="left" w:pos="1416"/>
          <w:tab w:val="left" w:pos="2124"/>
          <w:tab w:val="left" w:pos="2832"/>
          <w:tab w:val="left" w:pos="3540"/>
          <w:tab w:val="left" w:pos="4248"/>
          <w:tab w:val="left" w:pos="4956"/>
          <w:tab w:val="left" w:pos="5664"/>
          <w:tab w:val="left" w:pos="6510"/>
        </w:tabs>
        <w:jc w:val="both"/>
      </w:pPr>
      <w:r w:rsidRPr="00BA32F8">
        <w:t>Vors. Richter am Landgericht</w:t>
      </w:r>
      <w:r w:rsidR="00605602" w:rsidRPr="00BA32F8">
        <w:tab/>
      </w:r>
      <w:r w:rsidR="00605602" w:rsidRPr="00BA32F8">
        <w:tab/>
      </w:r>
      <w:r w:rsidRPr="00BA32F8">
        <w:t>Wiemann (0,</w:t>
      </w:r>
      <w:r w:rsidR="00DE7DCA" w:rsidRPr="00BA32F8">
        <w:t>6</w:t>
      </w:r>
      <w:r w:rsidRPr="00BA32F8">
        <w:t>)</w:t>
      </w:r>
      <w:r w:rsidR="00CC6D5A">
        <w:tab/>
      </w:r>
    </w:p>
    <w:p w14:paraId="7AB7903E" w14:textId="6A238E03" w:rsidR="004004B7" w:rsidRPr="00BA32F8" w:rsidRDefault="000D4E16" w:rsidP="00CC6D5A">
      <w:pPr>
        <w:tabs>
          <w:tab w:val="right" w:pos="9072"/>
        </w:tabs>
        <w:jc w:val="both"/>
        <w:rPr>
          <w:sz w:val="20"/>
          <w:szCs w:val="20"/>
        </w:rPr>
      </w:pPr>
      <w:r>
        <w:rPr>
          <w:sz w:val="20"/>
          <w:szCs w:val="20"/>
          <w:u w:val="single"/>
        </w:rPr>
        <w:t>Vertretung</w:t>
      </w:r>
      <w:r w:rsidR="004004B7" w:rsidRPr="00BA32F8">
        <w:rPr>
          <w:sz w:val="20"/>
          <w:szCs w:val="20"/>
        </w:rPr>
        <w:t xml:space="preserve"> in der Reihenfolge: Vorsitzende/r der </w:t>
      </w:r>
      <w:r w:rsidR="000D396E">
        <w:rPr>
          <w:sz w:val="20"/>
          <w:szCs w:val="20"/>
        </w:rPr>
        <w:t xml:space="preserve"> 5., 14., 7., 11. Und 23. </w:t>
      </w:r>
      <w:r w:rsidR="004004B7" w:rsidRPr="00BA32F8">
        <w:rPr>
          <w:sz w:val="20"/>
          <w:szCs w:val="20"/>
        </w:rPr>
        <w:t>Strafkammer.</w:t>
      </w:r>
    </w:p>
    <w:p w14:paraId="6FD09C90" w14:textId="77777777" w:rsidR="003C26C5" w:rsidRPr="00BA32F8" w:rsidRDefault="003C26C5" w:rsidP="003C26C5">
      <w:pPr>
        <w:jc w:val="both"/>
        <w:rPr>
          <w:sz w:val="20"/>
          <w:szCs w:val="20"/>
        </w:rPr>
      </w:pPr>
      <w:r w:rsidRPr="00A1308E">
        <w:rPr>
          <w:sz w:val="20"/>
          <w:szCs w:val="20"/>
        </w:rPr>
        <w:t>Im Falle, dass ein</w:t>
      </w:r>
      <w:r>
        <w:rPr>
          <w:sz w:val="20"/>
          <w:szCs w:val="20"/>
        </w:rPr>
        <w:t>/e</w:t>
      </w:r>
      <w:r w:rsidRPr="00A1308E">
        <w:rPr>
          <w:sz w:val="20"/>
          <w:szCs w:val="20"/>
        </w:rPr>
        <w:t xml:space="preserve"> weitere</w:t>
      </w:r>
      <w:r>
        <w:rPr>
          <w:sz w:val="20"/>
          <w:szCs w:val="20"/>
        </w:rPr>
        <w:t>/</w:t>
      </w:r>
      <w:r w:rsidRPr="00A1308E">
        <w:rPr>
          <w:sz w:val="20"/>
          <w:szCs w:val="20"/>
        </w:rPr>
        <w:t>r Richter</w:t>
      </w:r>
      <w:r>
        <w:rPr>
          <w:sz w:val="20"/>
          <w:szCs w:val="20"/>
        </w:rPr>
        <w:t>/in</w:t>
      </w:r>
      <w:r w:rsidRPr="00A1308E">
        <w:rPr>
          <w:sz w:val="20"/>
          <w:szCs w:val="20"/>
        </w:rPr>
        <w:t xml:space="preserve"> beizuziehen ist: die genannten Vertreter</w:t>
      </w:r>
      <w:r>
        <w:rPr>
          <w:sz w:val="20"/>
          <w:szCs w:val="20"/>
        </w:rPr>
        <w:t>/innen</w:t>
      </w:r>
      <w:r w:rsidRPr="00A1308E">
        <w:rPr>
          <w:sz w:val="20"/>
          <w:szCs w:val="20"/>
        </w:rPr>
        <w:t>.</w:t>
      </w:r>
    </w:p>
    <w:p w14:paraId="102C4937" w14:textId="77777777" w:rsidR="004004B7" w:rsidRPr="00BA32F8" w:rsidRDefault="004004B7" w:rsidP="00B9259A">
      <w:pPr>
        <w:jc w:val="both"/>
      </w:pPr>
    </w:p>
    <w:p w14:paraId="0E017DA7" w14:textId="77777777" w:rsidR="004004B7" w:rsidRPr="00BA32F8" w:rsidRDefault="004004B7" w:rsidP="00B9259A">
      <w:pPr>
        <w:pStyle w:val="berschrift6"/>
        <w:jc w:val="both"/>
      </w:pPr>
      <w:bookmarkStart w:id="806" w:name="_Toc466549267"/>
      <w:bookmarkStart w:id="807" w:name="_Toc466549929"/>
      <w:bookmarkStart w:id="808" w:name="_Toc58852958"/>
      <w:r w:rsidRPr="00BA32F8">
        <w:t>7. Strafkammer (kleine Strafkammer):</w:t>
      </w:r>
      <w:bookmarkEnd w:id="806"/>
      <w:bookmarkEnd w:id="807"/>
      <w:bookmarkEnd w:id="808"/>
    </w:p>
    <w:p w14:paraId="6A3E2BC2" w14:textId="736ECF34" w:rsidR="00FD4D2D" w:rsidRPr="00BA32F8" w:rsidRDefault="00FD4D2D" w:rsidP="00B9259A">
      <w:pPr>
        <w:jc w:val="both"/>
      </w:pPr>
      <w:r w:rsidRPr="00BA32F8">
        <w:t>Vors. Richterin am Landgericht</w:t>
      </w:r>
      <w:r w:rsidR="00605602" w:rsidRPr="00BA32F8">
        <w:tab/>
      </w:r>
      <w:r w:rsidRPr="00BA32F8">
        <w:tab/>
        <w:t>Kinner (0,</w:t>
      </w:r>
      <w:r w:rsidR="009651EE">
        <w:t>25</w:t>
      </w:r>
      <w:r w:rsidRPr="00BA32F8">
        <w:t>)</w:t>
      </w:r>
    </w:p>
    <w:p w14:paraId="6E21A53D" w14:textId="117CD8E9" w:rsidR="004004B7" w:rsidRPr="00BA32F8" w:rsidRDefault="000D4E16" w:rsidP="00B9259A">
      <w:pPr>
        <w:jc w:val="both"/>
        <w:rPr>
          <w:sz w:val="20"/>
          <w:szCs w:val="20"/>
        </w:rPr>
      </w:pPr>
      <w:r>
        <w:rPr>
          <w:sz w:val="20"/>
          <w:szCs w:val="20"/>
          <w:u w:val="single"/>
        </w:rPr>
        <w:t>Vertretung</w:t>
      </w:r>
      <w:r w:rsidRPr="000D4E16">
        <w:rPr>
          <w:sz w:val="20"/>
          <w:szCs w:val="20"/>
        </w:rPr>
        <w:t xml:space="preserve"> </w:t>
      </w:r>
      <w:r w:rsidR="004004B7" w:rsidRPr="00BA32F8">
        <w:rPr>
          <w:sz w:val="20"/>
          <w:szCs w:val="20"/>
        </w:rPr>
        <w:t>in der Reihenfolge:</w:t>
      </w:r>
      <w:r w:rsidR="00276440" w:rsidRPr="00BA32F8">
        <w:rPr>
          <w:sz w:val="20"/>
          <w:szCs w:val="20"/>
        </w:rPr>
        <w:t xml:space="preserve"> </w:t>
      </w:r>
      <w:r w:rsidR="004004B7" w:rsidRPr="00BA32F8">
        <w:rPr>
          <w:sz w:val="20"/>
          <w:szCs w:val="20"/>
        </w:rPr>
        <w:t>Vorsitzende</w:t>
      </w:r>
      <w:r w:rsidR="00A1308E">
        <w:rPr>
          <w:sz w:val="20"/>
          <w:szCs w:val="20"/>
        </w:rPr>
        <w:t>/</w:t>
      </w:r>
      <w:r w:rsidR="004004B7" w:rsidRPr="00BA32F8">
        <w:rPr>
          <w:sz w:val="20"/>
          <w:szCs w:val="20"/>
        </w:rPr>
        <w:t xml:space="preserve">r der </w:t>
      </w:r>
      <w:r w:rsidR="000D396E">
        <w:rPr>
          <w:sz w:val="20"/>
          <w:szCs w:val="20"/>
        </w:rPr>
        <w:t xml:space="preserve"> 12., 6., 11., 23. und 22. </w:t>
      </w:r>
      <w:r w:rsidR="004004B7" w:rsidRPr="00BA32F8">
        <w:rPr>
          <w:sz w:val="20"/>
          <w:szCs w:val="20"/>
        </w:rPr>
        <w:t>Strafkammer.</w:t>
      </w:r>
    </w:p>
    <w:p w14:paraId="7387D107" w14:textId="77777777" w:rsidR="003C26C5" w:rsidRPr="00BA32F8" w:rsidRDefault="003C26C5" w:rsidP="003C26C5">
      <w:pPr>
        <w:jc w:val="both"/>
        <w:rPr>
          <w:sz w:val="20"/>
          <w:szCs w:val="20"/>
        </w:rPr>
      </w:pPr>
      <w:r w:rsidRPr="00A1308E">
        <w:rPr>
          <w:sz w:val="20"/>
          <w:szCs w:val="20"/>
        </w:rPr>
        <w:t>Im Falle, dass ein</w:t>
      </w:r>
      <w:r>
        <w:rPr>
          <w:sz w:val="20"/>
          <w:szCs w:val="20"/>
        </w:rPr>
        <w:t>/e</w:t>
      </w:r>
      <w:r w:rsidRPr="00A1308E">
        <w:rPr>
          <w:sz w:val="20"/>
          <w:szCs w:val="20"/>
        </w:rPr>
        <w:t xml:space="preserve"> weitere</w:t>
      </w:r>
      <w:r>
        <w:rPr>
          <w:sz w:val="20"/>
          <w:szCs w:val="20"/>
        </w:rPr>
        <w:t>/</w:t>
      </w:r>
      <w:r w:rsidRPr="00A1308E">
        <w:rPr>
          <w:sz w:val="20"/>
          <w:szCs w:val="20"/>
        </w:rPr>
        <w:t>r Richter</w:t>
      </w:r>
      <w:r>
        <w:rPr>
          <w:sz w:val="20"/>
          <w:szCs w:val="20"/>
        </w:rPr>
        <w:t>/in</w:t>
      </w:r>
      <w:r w:rsidRPr="00A1308E">
        <w:rPr>
          <w:sz w:val="20"/>
          <w:szCs w:val="20"/>
        </w:rPr>
        <w:t xml:space="preserve"> beizuziehen ist: die genannten Vertreter</w:t>
      </w:r>
      <w:r>
        <w:rPr>
          <w:sz w:val="20"/>
          <w:szCs w:val="20"/>
        </w:rPr>
        <w:t>/innen</w:t>
      </w:r>
      <w:r w:rsidRPr="00A1308E">
        <w:rPr>
          <w:sz w:val="20"/>
          <w:szCs w:val="20"/>
        </w:rPr>
        <w:t>.</w:t>
      </w:r>
    </w:p>
    <w:p w14:paraId="239FDAA5" w14:textId="77777777" w:rsidR="004004B7" w:rsidRPr="00BA32F8" w:rsidRDefault="004004B7" w:rsidP="00B9259A">
      <w:pPr>
        <w:jc w:val="both"/>
      </w:pPr>
    </w:p>
    <w:p w14:paraId="4693A257" w14:textId="77777777" w:rsidR="004004B7" w:rsidRPr="00BA32F8" w:rsidRDefault="004004B7" w:rsidP="00B9259A">
      <w:pPr>
        <w:pStyle w:val="berschrift6"/>
        <w:jc w:val="both"/>
      </w:pPr>
      <w:bookmarkStart w:id="809" w:name="_Toc466549268"/>
      <w:bookmarkStart w:id="810" w:name="_Toc466549930"/>
      <w:bookmarkStart w:id="811" w:name="_Toc58852959"/>
      <w:r w:rsidRPr="00BA32F8">
        <w:t>8. Strafkammer (Beschlusskammer):</w:t>
      </w:r>
      <w:bookmarkEnd w:id="809"/>
      <w:bookmarkEnd w:id="810"/>
      <w:bookmarkEnd w:id="811"/>
    </w:p>
    <w:p w14:paraId="28C7B880" w14:textId="77777777" w:rsidR="00CF4E66" w:rsidRPr="00BA32F8" w:rsidRDefault="00CF4E66" w:rsidP="00CF4E66">
      <w:pPr>
        <w:jc w:val="both"/>
      </w:pPr>
      <w:r w:rsidRPr="00BA32F8">
        <w:t>Vors. Richter am Landgericht</w:t>
      </w:r>
      <w:r w:rsidRPr="00BA32F8">
        <w:tab/>
      </w:r>
      <w:r w:rsidRPr="00BA32F8">
        <w:tab/>
        <w:t>Wiemann (0,1; Vorsitzender)</w:t>
      </w:r>
    </w:p>
    <w:p w14:paraId="10FDD8A0" w14:textId="1228B667" w:rsidR="00DE7DCA" w:rsidRPr="00BA32F8" w:rsidRDefault="00DE7DCA" w:rsidP="00DE7DCA">
      <w:pPr>
        <w:jc w:val="both"/>
      </w:pPr>
      <w:r w:rsidRPr="00BA32F8">
        <w:t>Vors. Richterin am Landgericht</w:t>
      </w:r>
      <w:r w:rsidRPr="00BA32F8">
        <w:tab/>
      </w:r>
      <w:r w:rsidRPr="00BA32F8">
        <w:tab/>
        <w:t>Kinner (0,</w:t>
      </w:r>
      <w:r w:rsidR="00477EFB">
        <w:t>2</w:t>
      </w:r>
      <w:r w:rsidR="006C3FB6">
        <w:t>5</w:t>
      </w:r>
      <w:r w:rsidRPr="00BA32F8">
        <w:t xml:space="preserve">; </w:t>
      </w:r>
      <w:r w:rsidR="0084696C" w:rsidRPr="00BA32F8">
        <w:t xml:space="preserve">stellv. </w:t>
      </w:r>
      <w:r w:rsidRPr="00BA32F8">
        <w:t>Vorsitzende)</w:t>
      </w:r>
    </w:p>
    <w:p w14:paraId="756C2898" w14:textId="7D9A1824" w:rsidR="00FD4D2D" w:rsidRPr="00BA32F8" w:rsidRDefault="00FD4D2D" w:rsidP="00B9259A">
      <w:pPr>
        <w:jc w:val="both"/>
      </w:pPr>
      <w:r w:rsidRPr="00BA32F8">
        <w:t>Vors. Richter</w:t>
      </w:r>
      <w:r w:rsidR="00225423">
        <w:t>in</w:t>
      </w:r>
      <w:r w:rsidRPr="00BA32F8">
        <w:t xml:space="preserve"> am Landgericht</w:t>
      </w:r>
      <w:r w:rsidR="00605602" w:rsidRPr="00BA32F8">
        <w:tab/>
      </w:r>
      <w:r w:rsidRPr="00BA32F8">
        <w:tab/>
      </w:r>
      <w:r w:rsidR="00225423">
        <w:t>Schlingmann</w:t>
      </w:r>
      <w:r w:rsidRPr="00BA32F8">
        <w:t xml:space="preserve"> (0,</w:t>
      </w:r>
      <w:r w:rsidR="006C3FB6">
        <w:t>25</w:t>
      </w:r>
      <w:r w:rsidRPr="00BA32F8">
        <w:t>)</w:t>
      </w:r>
    </w:p>
    <w:p w14:paraId="515E5172" w14:textId="77777777" w:rsidR="00DE7DCA" w:rsidRPr="00BA32F8" w:rsidRDefault="00DE7DCA" w:rsidP="00B9259A">
      <w:pPr>
        <w:jc w:val="both"/>
      </w:pPr>
      <w:r w:rsidRPr="00BA32F8">
        <w:t>Vors. Richterin am Landgericht</w:t>
      </w:r>
      <w:r w:rsidRPr="00BA32F8">
        <w:tab/>
      </w:r>
      <w:r w:rsidRPr="00BA32F8">
        <w:tab/>
        <w:t>Stellbrink</w:t>
      </w:r>
      <w:r w:rsidR="00823F8E" w:rsidRPr="00BA32F8">
        <w:t xml:space="preserve"> (0,1)</w:t>
      </w:r>
    </w:p>
    <w:p w14:paraId="2A675091" w14:textId="3414378D" w:rsidR="000B4F44" w:rsidRPr="00BA32F8" w:rsidRDefault="000D4E16" w:rsidP="00B9259A">
      <w:pPr>
        <w:jc w:val="both"/>
        <w:rPr>
          <w:sz w:val="20"/>
          <w:szCs w:val="20"/>
        </w:rPr>
      </w:pPr>
      <w:r>
        <w:rPr>
          <w:sz w:val="20"/>
          <w:szCs w:val="20"/>
          <w:u w:val="single"/>
        </w:rPr>
        <w:t>Vertretung</w:t>
      </w:r>
      <w:r w:rsidRPr="000D4E16">
        <w:rPr>
          <w:sz w:val="20"/>
          <w:szCs w:val="20"/>
        </w:rPr>
        <w:t xml:space="preserve"> </w:t>
      </w:r>
      <w:r w:rsidR="004004B7" w:rsidRPr="00BA32F8">
        <w:rPr>
          <w:sz w:val="20"/>
          <w:szCs w:val="20"/>
        </w:rPr>
        <w:t>in der Reihenfolge:</w:t>
      </w:r>
      <w:r w:rsidR="00276440" w:rsidRPr="00BA32F8">
        <w:rPr>
          <w:sz w:val="20"/>
          <w:szCs w:val="20"/>
        </w:rPr>
        <w:t xml:space="preserve"> </w:t>
      </w:r>
      <w:r w:rsidR="004004B7" w:rsidRPr="00BA32F8">
        <w:rPr>
          <w:sz w:val="20"/>
          <w:szCs w:val="20"/>
        </w:rPr>
        <w:t>Beisitzer</w:t>
      </w:r>
      <w:r w:rsidR="00A1308E">
        <w:rPr>
          <w:sz w:val="20"/>
          <w:szCs w:val="20"/>
        </w:rPr>
        <w:t>/innen</w:t>
      </w:r>
      <w:r w:rsidR="004004B7" w:rsidRPr="00BA32F8">
        <w:rPr>
          <w:sz w:val="20"/>
          <w:szCs w:val="20"/>
        </w:rPr>
        <w:t xml:space="preserve"> der 2., 3., 4., 1. und 9. Strafkammer.</w:t>
      </w:r>
    </w:p>
    <w:p w14:paraId="588A8F75" w14:textId="77777777" w:rsidR="000B4F44" w:rsidRPr="00BA32F8" w:rsidRDefault="000B4F44" w:rsidP="00B9259A">
      <w:pPr>
        <w:jc w:val="both"/>
      </w:pPr>
    </w:p>
    <w:p w14:paraId="56AE71F7" w14:textId="77777777" w:rsidR="004004B7" w:rsidRPr="00BA32F8" w:rsidRDefault="004004B7" w:rsidP="00B9259A">
      <w:pPr>
        <w:pStyle w:val="berschrift6"/>
        <w:jc w:val="both"/>
      </w:pPr>
      <w:bookmarkStart w:id="812" w:name="_Toc466549269"/>
      <w:bookmarkStart w:id="813" w:name="_Toc466549931"/>
      <w:bookmarkStart w:id="814" w:name="_Toc58852960"/>
      <w:r w:rsidRPr="00BA32F8">
        <w:t>9. Strafkammer (große Wirtschaftsstrafkammer):</w:t>
      </w:r>
      <w:bookmarkEnd w:id="812"/>
      <w:bookmarkEnd w:id="813"/>
      <w:bookmarkEnd w:id="814"/>
    </w:p>
    <w:p w14:paraId="7D56F13C" w14:textId="77777777" w:rsidR="00DE7DCA" w:rsidRPr="00BA32F8" w:rsidRDefault="00FD4D2D" w:rsidP="00225423">
      <w:pPr>
        <w:jc w:val="both"/>
      </w:pPr>
      <w:r w:rsidRPr="00BA32F8">
        <w:t>Vors. Richter am Landgericht</w:t>
      </w:r>
      <w:r w:rsidR="00605602" w:rsidRPr="00BA32F8">
        <w:tab/>
      </w:r>
      <w:r w:rsidRPr="00BA32F8">
        <w:tab/>
      </w:r>
      <w:r w:rsidR="009F5143">
        <w:t xml:space="preserve">Dr. </w:t>
      </w:r>
      <w:r w:rsidR="00DE7DCA" w:rsidRPr="00BA32F8">
        <w:t xml:space="preserve">Bolte </w:t>
      </w:r>
    </w:p>
    <w:p w14:paraId="0B718934" w14:textId="77777777" w:rsidR="00FD4D2D" w:rsidRPr="00BA32F8" w:rsidRDefault="00FD4D2D" w:rsidP="00B9259A">
      <w:pPr>
        <w:jc w:val="both"/>
      </w:pPr>
      <w:r w:rsidRPr="00BA32F8">
        <w:t>Richter</w:t>
      </w:r>
      <w:r w:rsidR="00225423">
        <w:t>in</w:t>
      </w:r>
      <w:r w:rsidRPr="00BA32F8">
        <w:t xml:space="preserve"> am Landgericht</w:t>
      </w:r>
      <w:r w:rsidR="00605602" w:rsidRPr="00BA32F8">
        <w:tab/>
      </w:r>
      <w:r w:rsidR="00605602" w:rsidRPr="00BA32F8">
        <w:tab/>
      </w:r>
      <w:r w:rsidRPr="00BA32F8">
        <w:tab/>
      </w:r>
      <w:r w:rsidR="00225423">
        <w:t>Dr. Niesten-Dietrich</w:t>
      </w:r>
      <w:r w:rsidR="00225423" w:rsidRPr="00BA32F8">
        <w:t xml:space="preserve"> </w:t>
      </w:r>
      <w:r w:rsidR="00E2700D" w:rsidRPr="00BA32F8">
        <w:t>(0,</w:t>
      </w:r>
      <w:r w:rsidR="009348FB" w:rsidRPr="00BA32F8">
        <w:t>7</w:t>
      </w:r>
      <w:r w:rsidR="00225423">
        <w:t>5)</w:t>
      </w:r>
    </w:p>
    <w:p w14:paraId="1DA953DA" w14:textId="77777777" w:rsidR="00FD4D2D" w:rsidRPr="00BA32F8" w:rsidRDefault="00FD4D2D" w:rsidP="00B9259A">
      <w:pPr>
        <w:jc w:val="both"/>
      </w:pPr>
      <w:r w:rsidRPr="00BA32F8">
        <w:t>Richter am Landgericht</w:t>
      </w:r>
      <w:r w:rsidR="00E2700D" w:rsidRPr="00BA32F8">
        <w:tab/>
      </w:r>
      <w:r w:rsidR="00E2700D" w:rsidRPr="00BA32F8">
        <w:tab/>
      </w:r>
      <w:r w:rsidR="00E2700D" w:rsidRPr="00BA32F8">
        <w:tab/>
      </w:r>
      <w:r w:rsidR="007765B6" w:rsidRPr="00BA32F8">
        <w:t>Böger</w:t>
      </w:r>
      <w:r w:rsidR="00E2700D" w:rsidRPr="00BA32F8">
        <w:t xml:space="preserve"> </w:t>
      </w:r>
      <w:r w:rsidRPr="00BA32F8">
        <w:t>(0,</w:t>
      </w:r>
      <w:r w:rsidR="00225423">
        <w:t>7</w:t>
      </w:r>
      <w:r w:rsidRPr="00BA32F8">
        <w:t>)</w:t>
      </w:r>
    </w:p>
    <w:p w14:paraId="0402A25F" w14:textId="77777777" w:rsidR="00FD4D2D" w:rsidRPr="00BA32F8" w:rsidRDefault="00FD4D2D" w:rsidP="00B9259A">
      <w:pPr>
        <w:jc w:val="both"/>
      </w:pPr>
      <w:r w:rsidRPr="00BA32F8">
        <w:t>Richter</w:t>
      </w:r>
      <w:r w:rsidR="00225423">
        <w:t>in</w:t>
      </w:r>
      <w:r w:rsidR="00DE7DCA" w:rsidRPr="00BA32F8">
        <w:t xml:space="preserve"> am </w:t>
      </w:r>
      <w:r w:rsidR="00225423">
        <w:t>Landgericht</w:t>
      </w:r>
      <w:r w:rsidR="00DD12F3" w:rsidRPr="00BA32F8">
        <w:tab/>
      </w:r>
      <w:r w:rsidR="00DD12F3" w:rsidRPr="00BA32F8">
        <w:tab/>
      </w:r>
      <w:r w:rsidR="00DD12F3" w:rsidRPr="00BA32F8">
        <w:tab/>
      </w:r>
      <w:r w:rsidR="00225423">
        <w:t>Dr. Seehase-Steiling (0,5)</w:t>
      </w:r>
    </w:p>
    <w:p w14:paraId="741BD79F" w14:textId="77777777" w:rsidR="00DE7DCA" w:rsidRPr="00BA32F8" w:rsidRDefault="00DE7DCA" w:rsidP="00B9259A">
      <w:pPr>
        <w:jc w:val="both"/>
      </w:pPr>
      <w:r w:rsidRPr="009651EE">
        <w:t>Richter</w:t>
      </w:r>
      <w:r w:rsidRPr="009651EE">
        <w:tab/>
      </w:r>
      <w:r w:rsidRPr="009651EE">
        <w:tab/>
      </w:r>
      <w:r w:rsidRPr="009651EE">
        <w:tab/>
      </w:r>
      <w:r w:rsidRPr="009651EE">
        <w:tab/>
      </w:r>
      <w:r w:rsidRPr="009651EE">
        <w:tab/>
        <w:t>Simoneit (0,</w:t>
      </w:r>
      <w:r w:rsidR="000D396E" w:rsidRPr="009651EE">
        <w:t>3</w:t>
      </w:r>
      <w:r w:rsidRPr="009651EE">
        <w:t>)</w:t>
      </w:r>
    </w:p>
    <w:p w14:paraId="6B2BE90B" w14:textId="5B689261" w:rsidR="00EE6DFA" w:rsidRDefault="00FF77F8" w:rsidP="00B9259A">
      <w:pPr>
        <w:jc w:val="both"/>
        <w:rPr>
          <w:sz w:val="20"/>
          <w:szCs w:val="20"/>
        </w:rPr>
      </w:pPr>
      <w:r w:rsidRPr="00BA32F8">
        <w:rPr>
          <w:sz w:val="20"/>
          <w:szCs w:val="20"/>
          <w:u w:val="single"/>
        </w:rPr>
        <w:t>Vertret</w:t>
      </w:r>
      <w:r>
        <w:rPr>
          <w:sz w:val="20"/>
          <w:szCs w:val="20"/>
          <w:u w:val="single"/>
        </w:rPr>
        <w:t>ung</w:t>
      </w:r>
      <w:r w:rsidRPr="00BA32F8">
        <w:rPr>
          <w:sz w:val="20"/>
          <w:szCs w:val="20"/>
          <w:u w:val="single"/>
        </w:rPr>
        <w:t xml:space="preserve"> / Ersatzvertret</w:t>
      </w:r>
      <w:r>
        <w:rPr>
          <w:sz w:val="20"/>
          <w:szCs w:val="20"/>
          <w:u w:val="single"/>
        </w:rPr>
        <w:t>ung</w:t>
      </w:r>
      <w:r w:rsidRPr="00BA32F8">
        <w:rPr>
          <w:sz w:val="20"/>
          <w:szCs w:val="20"/>
          <w:u w:val="single"/>
        </w:rPr>
        <w:t>:</w:t>
      </w:r>
      <w:r w:rsidR="00EE6DFA" w:rsidRPr="00BA32F8">
        <w:rPr>
          <w:sz w:val="20"/>
          <w:szCs w:val="20"/>
        </w:rPr>
        <w:t xml:space="preserve"> siehe </w:t>
      </w:r>
      <w:r w:rsidR="00831FC2" w:rsidRPr="00BA32F8">
        <w:rPr>
          <w:sz w:val="20"/>
          <w:szCs w:val="20"/>
        </w:rPr>
        <w:fldChar w:fldCharType="begin"/>
      </w:r>
      <w:r w:rsidR="00EE6DFA" w:rsidRPr="00BA32F8">
        <w:rPr>
          <w:sz w:val="20"/>
          <w:szCs w:val="20"/>
        </w:rPr>
        <w:instrText xml:space="preserve"> REF _Ref468703822 \w \h </w:instrText>
      </w:r>
      <w:r w:rsidR="00B9259A" w:rsidRPr="00BA32F8">
        <w:rPr>
          <w:sz w:val="20"/>
          <w:szCs w:val="20"/>
        </w:rPr>
        <w:instrText xml:space="preserve"> \* MERGEFORMAT </w:instrText>
      </w:r>
      <w:r w:rsidR="00831FC2" w:rsidRPr="00BA32F8">
        <w:rPr>
          <w:sz w:val="20"/>
          <w:szCs w:val="20"/>
        </w:rPr>
      </w:r>
      <w:r w:rsidR="00831FC2" w:rsidRPr="00BA32F8">
        <w:rPr>
          <w:sz w:val="20"/>
          <w:szCs w:val="20"/>
        </w:rPr>
        <w:fldChar w:fldCharType="separate"/>
      </w:r>
      <w:r w:rsidR="00FD2683">
        <w:rPr>
          <w:sz w:val="20"/>
          <w:szCs w:val="20"/>
        </w:rPr>
        <w:t>A.I.3</w:t>
      </w:r>
      <w:r w:rsidR="00831FC2" w:rsidRPr="00BA32F8">
        <w:rPr>
          <w:sz w:val="20"/>
          <w:szCs w:val="20"/>
        </w:rPr>
        <w:fldChar w:fldCharType="end"/>
      </w:r>
    </w:p>
    <w:p w14:paraId="0E98359F" w14:textId="77777777" w:rsidR="00BA32F8" w:rsidRDefault="00BA32F8" w:rsidP="00B9259A">
      <w:pPr>
        <w:jc w:val="both"/>
      </w:pPr>
    </w:p>
    <w:p w14:paraId="004DDA86" w14:textId="77777777" w:rsidR="00D50110" w:rsidRPr="00BA32F8" w:rsidRDefault="00D50110" w:rsidP="00D50110">
      <w:pPr>
        <w:pStyle w:val="berschrift6"/>
        <w:jc w:val="both"/>
      </w:pPr>
      <w:bookmarkStart w:id="815" w:name="_Toc58852961"/>
      <w:r>
        <w:lastRenderedPageBreak/>
        <w:t>9</w:t>
      </w:r>
      <w:r w:rsidRPr="00BA32F8">
        <w:t>a. Strafkammer (Hilfsstrafkammer)</w:t>
      </w:r>
      <w:bookmarkEnd w:id="815"/>
    </w:p>
    <w:p w14:paraId="45C4FE47" w14:textId="3D69AD2E" w:rsidR="00D50110" w:rsidRPr="00BA32F8" w:rsidRDefault="00D50110" w:rsidP="00D50110">
      <w:pPr>
        <w:jc w:val="both"/>
      </w:pPr>
      <w:r w:rsidRPr="00BA32F8">
        <w:t>Richter am Landgericht</w:t>
      </w:r>
      <w:r w:rsidRPr="00BA32F8">
        <w:tab/>
      </w:r>
      <w:r w:rsidRPr="00BA32F8">
        <w:tab/>
      </w:r>
      <w:r>
        <w:tab/>
      </w:r>
      <w:r w:rsidR="009651EE">
        <w:t>Dr. Brüning</w:t>
      </w:r>
      <w:r w:rsidRPr="00BA32F8">
        <w:t xml:space="preserve"> (0,1)</w:t>
      </w:r>
      <w:r>
        <w:t xml:space="preserve"> </w:t>
      </w:r>
      <w:r w:rsidR="009B52C6">
        <w:t>(Vorsitzender)</w:t>
      </w:r>
    </w:p>
    <w:p w14:paraId="315BBB18" w14:textId="77777777" w:rsidR="00D50110" w:rsidRPr="00BA32F8" w:rsidRDefault="00D50110" w:rsidP="00D50110">
      <w:pPr>
        <w:jc w:val="both"/>
      </w:pPr>
      <w:r w:rsidRPr="00BA32F8">
        <w:t>Richter am Landgericht</w:t>
      </w:r>
      <w:r w:rsidRPr="00BA32F8">
        <w:tab/>
      </w:r>
      <w:r w:rsidRPr="00BA32F8">
        <w:tab/>
      </w:r>
      <w:r w:rsidRPr="00BA32F8">
        <w:tab/>
        <w:t xml:space="preserve">Dr. </w:t>
      </w:r>
      <w:r w:rsidR="00F01335">
        <w:t>Tyczynski</w:t>
      </w:r>
      <w:r w:rsidRPr="00BA32F8">
        <w:t xml:space="preserve"> (0,1; stellv. Vorsitzender)</w:t>
      </w:r>
    </w:p>
    <w:p w14:paraId="27254CA8" w14:textId="77777777" w:rsidR="00D50110" w:rsidRDefault="00D50110" w:rsidP="00D50110">
      <w:pPr>
        <w:jc w:val="both"/>
      </w:pPr>
      <w:r w:rsidRPr="00BA32F8">
        <w:t>Richter</w:t>
      </w:r>
      <w:r w:rsidR="00F01335">
        <w:t>in</w:t>
      </w:r>
      <w:r w:rsidRPr="00BA32F8">
        <w:t xml:space="preserve"> am Landgericht</w:t>
      </w:r>
      <w:r w:rsidRPr="00BA32F8">
        <w:tab/>
      </w:r>
      <w:r w:rsidRPr="00BA32F8">
        <w:tab/>
      </w:r>
      <w:r w:rsidRPr="00BA32F8">
        <w:tab/>
        <w:t xml:space="preserve">Dr. </w:t>
      </w:r>
      <w:r w:rsidR="00F01335">
        <w:t>Bolte</w:t>
      </w:r>
      <w:r w:rsidRPr="00BA32F8">
        <w:t xml:space="preserve"> (0,1)</w:t>
      </w:r>
    </w:p>
    <w:p w14:paraId="5CFA80B4" w14:textId="77777777" w:rsidR="00F01335" w:rsidRDefault="00F01335" w:rsidP="00D50110">
      <w:pPr>
        <w:jc w:val="both"/>
      </w:pPr>
      <w:r>
        <w:t>Richterin</w:t>
      </w:r>
      <w:r>
        <w:tab/>
      </w:r>
      <w:r>
        <w:tab/>
      </w:r>
      <w:r>
        <w:tab/>
      </w:r>
      <w:r>
        <w:tab/>
      </w:r>
      <w:r>
        <w:tab/>
        <w:t>Mokulys (0,</w:t>
      </w:r>
      <w:r w:rsidR="006D495C">
        <w:t>3</w:t>
      </w:r>
      <w:r>
        <w:t>)</w:t>
      </w:r>
    </w:p>
    <w:p w14:paraId="112851A9" w14:textId="78F1449D" w:rsidR="00F01335" w:rsidRDefault="00CE4E77" w:rsidP="00D50110">
      <w:pPr>
        <w:jc w:val="both"/>
        <w:rPr>
          <w:sz w:val="20"/>
          <w:szCs w:val="20"/>
        </w:rPr>
      </w:pPr>
      <w:r>
        <w:rPr>
          <w:sz w:val="20"/>
          <w:szCs w:val="20"/>
          <w:u w:val="single"/>
        </w:rPr>
        <w:t>Vertretung</w:t>
      </w:r>
      <w:r w:rsidRPr="000D4E16">
        <w:rPr>
          <w:sz w:val="20"/>
          <w:szCs w:val="20"/>
        </w:rPr>
        <w:t xml:space="preserve"> </w:t>
      </w:r>
      <w:r w:rsidRPr="00BA32F8">
        <w:rPr>
          <w:sz w:val="20"/>
          <w:szCs w:val="20"/>
        </w:rPr>
        <w:t xml:space="preserve">in der Reihenfolge: </w:t>
      </w:r>
      <w:r>
        <w:rPr>
          <w:sz w:val="20"/>
          <w:szCs w:val="20"/>
        </w:rPr>
        <w:t>Mitglieder</w:t>
      </w:r>
      <w:r w:rsidRPr="00BA32F8">
        <w:rPr>
          <w:sz w:val="20"/>
          <w:szCs w:val="20"/>
        </w:rPr>
        <w:t xml:space="preserve"> der</w:t>
      </w:r>
      <w:r>
        <w:rPr>
          <w:sz w:val="20"/>
          <w:szCs w:val="20"/>
        </w:rPr>
        <w:t xml:space="preserve"> 9., 10., 4., 1., 2., 3. und 20. Strafkammer</w:t>
      </w:r>
    </w:p>
    <w:p w14:paraId="619101A0" w14:textId="77777777" w:rsidR="001728F7" w:rsidRPr="00CE4E77" w:rsidRDefault="001728F7" w:rsidP="00D50110">
      <w:pPr>
        <w:jc w:val="both"/>
      </w:pPr>
    </w:p>
    <w:p w14:paraId="52D172D2" w14:textId="77777777" w:rsidR="004004B7" w:rsidRPr="00BA32F8" w:rsidRDefault="004004B7" w:rsidP="00B9259A">
      <w:pPr>
        <w:pStyle w:val="berschrift6"/>
        <w:jc w:val="both"/>
      </w:pPr>
      <w:bookmarkStart w:id="816" w:name="_Toc466549270"/>
      <w:bookmarkStart w:id="817" w:name="_Toc466549932"/>
      <w:bookmarkStart w:id="818" w:name="_Toc58852962"/>
      <w:r w:rsidRPr="00BA32F8">
        <w:t>10. Strafkammer (Schwurgerichtskammer):</w:t>
      </w:r>
      <w:bookmarkEnd w:id="816"/>
      <w:bookmarkEnd w:id="817"/>
      <w:bookmarkEnd w:id="818"/>
    </w:p>
    <w:p w14:paraId="482EC57E" w14:textId="170CA8BE" w:rsidR="00605602" w:rsidRPr="00BA32F8" w:rsidRDefault="00605602" w:rsidP="00B9259A">
      <w:pPr>
        <w:jc w:val="both"/>
      </w:pPr>
      <w:r w:rsidRPr="00BA32F8">
        <w:t>Vors. Richter am Landgericht</w:t>
      </w:r>
      <w:r w:rsidRPr="00BA32F8">
        <w:tab/>
      </w:r>
      <w:r w:rsidRPr="00BA32F8">
        <w:tab/>
        <w:t>Meiring</w:t>
      </w:r>
      <w:r w:rsidR="00FA7A99" w:rsidRPr="00BA32F8">
        <w:t xml:space="preserve"> (</w:t>
      </w:r>
      <w:r w:rsidR="0063021B" w:rsidRPr="00BA32F8">
        <w:t>0,</w:t>
      </w:r>
      <w:r w:rsidR="00654BA4">
        <w:t>9</w:t>
      </w:r>
      <w:r w:rsidR="00FA7A99" w:rsidRPr="00BA32F8">
        <w:t>)</w:t>
      </w:r>
    </w:p>
    <w:p w14:paraId="455B5F7F" w14:textId="77777777" w:rsidR="00605602" w:rsidRPr="00BA32F8" w:rsidRDefault="00605602" w:rsidP="00B9259A">
      <w:pPr>
        <w:jc w:val="both"/>
      </w:pPr>
      <w:r w:rsidRPr="00BA32F8">
        <w:t>Richter am Landgericht</w:t>
      </w:r>
      <w:r w:rsidRPr="00BA32F8">
        <w:tab/>
      </w:r>
      <w:r w:rsidRPr="00BA32F8">
        <w:tab/>
      </w:r>
      <w:r w:rsidRPr="00BA32F8">
        <w:tab/>
        <w:t>Dr. Bovenschulte (</w:t>
      </w:r>
      <w:r w:rsidR="0063021B" w:rsidRPr="00BA32F8">
        <w:t>0,</w:t>
      </w:r>
      <w:r w:rsidR="00225423">
        <w:t>7</w:t>
      </w:r>
      <w:r w:rsidR="00225423" w:rsidRPr="00BA32F8">
        <w:t>5</w:t>
      </w:r>
      <w:r w:rsidRPr="00BA32F8">
        <w:t>; stellv. Vorsitzender)</w:t>
      </w:r>
    </w:p>
    <w:p w14:paraId="5D6B541E" w14:textId="77777777" w:rsidR="00074BB1" w:rsidRPr="00BA32F8" w:rsidRDefault="00074BB1" w:rsidP="00B9259A">
      <w:pPr>
        <w:jc w:val="both"/>
      </w:pPr>
      <w:r w:rsidRPr="00BA32F8">
        <w:t>Richterin</w:t>
      </w:r>
      <w:r w:rsidR="00225423">
        <w:tab/>
      </w:r>
      <w:r w:rsidR="00225423">
        <w:tab/>
      </w:r>
      <w:r w:rsidRPr="00BA32F8">
        <w:tab/>
      </w:r>
      <w:r w:rsidRPr="00BA32F8">
        <w:tab/>
      </w:r>
      <w:r w:rsidRPr="00BA32F8">
        <w:tab/>
      </w:r>
      <w:r w:rsidR="00225423">
        <w:t>Detert</w:t>
      </w:r>
      <w:r w:rsidR="00225423" w:rsidRPr="00BA32F8">
        <w:t xml:space="preserve"> </w:t>
      </w:r>
      <w:r w:rsidRPr="00BA32F8">
        <w:t>(0,</w:t>
      </w:r>
      <w:r w:rsidR="005C60F1">
        <w:t>7</w:t>
      </w:r>
      <w:r w:rsidR="005C60F1" w:rsidRPr="00BA32F8">
        <w:t>5</w:t>
      </w:r>
      <w:r w:rsidRPr="00BA32F8">
        <w:t>)</w:t>
      </w:r>
    </w:p>
    <w:p w14:paraId="7986D996" w14:textId="6D44D29D" w:rsidR="00EE6DFA" w:rsidRPr="00BA32F8" w:rsidRDefault="00FF77F8" w:rsidP="00B9259A">
      <w:pPr>
        <w:jc w:val="both"/>
      </w:pPr>
      <w:r w:rsidRPr="00BA32F8">
        <w:rPr>
          <w:sz w:val="20"/>
          <w:szCs w:val="20"/>
          <w:u w:val="single"/>
        </w:rPr>
        <w:t>Vertret</w:t>
      </w:r>
      <w:r>
        <w:rPr>
          <w:sz w:val="20"/>
          <w:szCs w:val="20"/>
          <w:u w:val="single"/>
        </w:rPr>
        <w:t>ung</w:t>
      </w:r>
      <w:r w:rsidRPr="00BA32F8">
        <w:rPr>
          <w:sz w:val="20"/>
          <w:szCs w:val="20"/>
          <w:u w:val="single"/>
        </w:rPr>
        <w:t xml:space="preserve"> / Ersatzvertret</w:t>
      </w:r>
      <w:r>
        <w:rPr>
          <w:sz w:val="20"/>
          <w:szCs w:val="20"/>
          <w:u w:val="single"/>
        </w:rPr>
        <w:t>ung</w:t>
      </w:r>
      <w:r w:rsidRPr="00BA32F8">
        <w:rPr>
          <w:sz w:val="20"/>
          <w:szCs w:val="20"/>
          <w:u w:val="single"/>
        </w:rPr>
        <w:t>:</w:t>
      </w:r>
      <w:r w:rsidR="00EE6DFA" w:rsidRPr="00BA32F8">
        <w:rPr>
          <w:sz w:val="20"/>
          <w:szCs w:val="20"/>
        </w:rPr>
        <w:t xml:space="preserve"> siehe </w:t>
      </w:r>
      <w:r w:rsidR="00831FC2" w:rsidRPr="00BA32F8">
        <w:rPr>
          <w:sz w:val="20"/>
          <w:szCs w:val="20"/>
        </w:rPr>
        <w:fldChar w:fldCharType="begin"/>
      </w:r>
      <w:r w:rsidR="00EE6DFA" w:rsidRPr="00BA32F8">
        <w:rPr>
          <w:sz w:val="20"/>
          <w:szCs w:val="20"/>
        </w:rPr>
        <w:instrText xml:space="preserve"> REF _Ref468703822 \w \h </w:instrText>
      </w:r>
      <w:r w:rsidR="00B9259A" w:rsidRPr="00BA32F8">
        <w:rPr>
          <w:sz w:val="20"/>
          <w:szCs w:val="20"/>
        </w:rPr>
        <w:instrText xml:space="preserve"> \* MERGEFORMAT </w:instrText>
      </w:r>
      <w:r w:rsidR="00831FC2" w:rsidRPr="00BA32F8">
        <w:rPr>
          <w:sz w:val="20"/>
          <w:szCs w:val="20"/>
        </w:rPr>
      </w:r>
      <w:r w:rsidR="00831FC2" w:rsidRPr="00BA32F8">
        <w:rPr>
          <w:sz w:val="20"/>
          <w:szCs w:val="20"/>
        </w:rPr>
        <w:fldChar w:fldCharType="separate"/>
      </w:r>
      <w:r w:rsidR="00FD2683">
        <w:rPr>
          <w:sz w:val="20"/>
          <w:szCs w:val="20"/>
        </w:rPr>
        <w:t>A.I.3</w:t>
      </w:r>
      <w:r w:rsidR="00831FC2" w:rsidRPr="00BA32F8">
        <w:rPr>
          <w:sz w:val="20"/>
          <w:szCs w:val="20"/>
        </w:rPr>
        <w:fldChar w:fldCharType="end"/>
      </w:r>
    </w:p>
    <w:p w14:paraId="455655C4" w14:textId="77777777" w:rsidR="009F1B62" w:rsidRPr="00BA32F8" w:rsidRDefault="009F1B62" w:rsidP="00B9259A">
      <w:pPr>
        <w:jc w:val="both"/>
      </w:pPr>
    </w:p>
    <w:p w14:paraId="1C2506DD" w14:textId="77777777" w:rsidR="009F1B62" w:rsidRPr="00BA32F8" w:rsidRDefault="009F1B62" w:rsidP="00B9259A">
      <w:pPr>
        <w:pStyle w:val="berschrift6"/>
        <w:jc w:val="both"/>
      </w:pPr>
      <w:bookmarkStart w:id="819" w:name="_Toc466549271"/>
      <w:bookmarkStart w:id="820" w:name="_Toc466549933"/>
      <w:bookmarkStart w:id="821" w:name="_Toc58852963"/>
      <w:r w:rsidRPr="00BA32F8">
        <w:t xml:space="preserve">11. Strafkammer (kleine </w:t>
      </w:r>
      <w:r w:rsidR="005C60F1" w:rsidRPr="00BA32F8">
        <w:t>Wirtschaftsstrafkammer</w:t>
      </w:r>
      <w:r w:rsidRPr="00BA32F8">
        <w:t>):</w:t>
      </w:r>
      <w:bookmarkEnd w:id="819"/>
      <w:bookmarkEnd w:id="820"/>
      <w:bookmarkEnd w:id="821"/>
    </w:p>
    <w:p w14:paraId="53850AC6" w14:textId="77777777" w:rsidR="00B22F00" w:rsidRPr="00BA32F8" w:rsidRDefault="008C19A6" w:rsidP="005C60F1">
      <w:pPr>
        <w:jc w:val="both"/>
      </w:pPr>
      <w:r w:rsidRPr="00BA32F8">
        <w:t>Vors. Richter am Landgericht</w:t>
      </w:r>
      <w:r w:rsidRPr="00BA32F8">
        <w:tab/>
      </w:r>
      <w:r w:rsidRPr="00BA32F8">
        <w:tab/>
      </w:r>
      <w:r w:rsidR="00B22F00" w:rsidRPr="00BA32F8">
        <w:t>Dr. Gerdes (0,5)</w:t>
      </w:r>
    </w:p>
    <w:p w14:paraId="31FB3A81" w14:textId="0E13CCA3" w:rsidR="009F1B62" w:rsidRPr="00BA32F8" w:rsidRDefault="000D4E16" w:rsidP="00B9259A">
      <w:pPr>
        <w:jc w:val="both"/>
        <w:rPr>
          <w:sz w:val="20"/>
          <w:szCs w:val="20"/>
        </w:rPr>
      </w:pPr>
      <w:r>
        <w:rPr>
          <w:sz w:val="20"/>
          <w:szCs w:val="20"/>
          <w:u w:val="single"/>
        </w:rPr>
        <w:t>Vertretung</w:t>
      </w:r>
      <w:r w:rsidRPr="000D4E16">
        <w:rPr>
          <w:sz w:val="20"/>
          <w:szCs w:val="20"/>
        </w:rPr>
        <w:t xml:space="preserve"> </w:t>
      </w:r>
      <w:r w:rsidR="009F1B62" w:rsidRPr="00BA32F8">
        <w:rPr>
          <w:sz w:val="20"/>
          <w:szCs w:val="20"/>
        </w:rPr>
        <w:t>in der Reihenfolge:</w:t>
      </w:r>
      <w:r w:rsidR="00276440" w:rsidRPr="00BA32F8">
        <w:rPr>
          <w:sz w:val="20"/>
          <w:szCs w:val="20"/>
        </w:rPr>
        <w:t xml:space="preserve"> </w:t>
      </w:r>
      <w:r w:rsidR="009F1B62" w:rsidRPr="00BA32F8">
        <w:rPr>
          <w:sz w:val="20"/>
          <w:szCs w:val="20"/>
        </w:rPr>
        <w:t>Vorsitzende</w:t>
      </w:r>
      <w:r w:rsidR="00A1308E">
        <w:rPr>
          <w:sz w:val="20"/>
          <w:szCs w:val="20"/>
        </w:rPr>
        <w:t>/</w:t>
      </w:r>
      <w:r w:rsidR="009F1B62" w:rsidRPr="00BA32F8">
        <w:rPr>
          <w:sz w:val="20"/>
          <w:szCs w:val="20"/>
        </w:rPr>
        <w:t xml:space="preserve">r der </w:t>
      </w:r>
      <w:r w:rsidR="005126A2" w:rsidRPr="00BA32F8">
        <w:rPr>
          <w:sz w:val="20"/>
          <w:szCs w:val="20"/>
        </w:rPr>
        <w:t xml:space="preserve">14., </w:t>
      </w:r>
      <w:r w:rsidR="000D396E">
        <w:rPr>
          <w:sz w:val="20"/>
          <w:szCs w:val="20"/>
        </w:rPr>
        <w:t>5., 23., 22. und 6.</w:t>
      </w:r>
      <w:r w:rsidR="009F1B62" w:rsidRPr="00BA32F8">
        <w:rPr>
          <w:sz w:val="20"/>
          <w:szCs w:val="20"/>
        </w:rPr>
        <w:t xml:space="preserve"> Strafkammer.</w:t>
      </w:r>
    </w:p>
    <w:p w14:paraId="21ADA1AC" w14:textId="77777777" w:rsidR="003C26C5" w:rsidRPr="00BA32F8" w:rsidRDefault="003C26C5" w:rsidP="003C26C5">
      <w:pPr>
        <w:jc w:val="both"/>
        <w:rPr>
          <w:sz w:val="20"/>
          <w:szCs w:val="20"/>
        </w:rPr>
      </w:pPr>
      <w:r w:rsidRPr="00A1308E">
        <w:rPr>
          <w:sz w:val="20"/>
          <w:szCs w:val="20"/>
        </w:rPr>
        <w:t>Im Falle, dass ein</w:t>
      </w:r>
      <w:r>
        <w:rPr>
          <w:sz w:val="20"/>
          <w:szCs w:val="20"/>
        </w:rPr>
        <w:t>/e</w:t>
      </w:r>
      <w:r w:rsidRPr="00A1308E">
        <w:rPr>
          <w:sz w:val="20"/>
          <w:szCs w:val="20"/>
        </w:rPr>
        <w:t xml:space="preserve"> weitere</w:t>
      </w:r>
      <w:r>
        <w:rPr>
          <w:sz w:val="20"/>
          <w:szCs w:val="20"/>
        </w:rPr>
        <w:t>/</w:t>
      </w:r>
      <w:r w:rsidRPr="00A1308E">
        <w:rPr>
          <w:sz w:val="20"/>
          <w:szCs w:val="20"/>
        </w:rPr>
        <w:t>r Richter</w:t>
      </w:r>
      <w:r>
        <w:rPr>
          <w:sz w:val="20"/>
          <w:szCs w:val="20"/>
        </w:rPr>
        <w:t>/in</w:t>
      </w:r>
      <w:r w:rsidRPr="00A1308E">
        <w:rPr>
          <w:sz w:val="20"/>
          <w:szCs w:val="20"/>
        </w:rPr>
        <w:t xml:space="preserve"> beizuziehen ist: die genannten Vertreter</w:t>
      </w:r>
      <w:r>
        <w:rPr>
          <w:sz w:val="20"/>
          <w:szCs w:val="20"/>
        </w:rPr>
        <w:t>/innen</w:t>
      </w:r>
      <w:r w:rsidRPr="00A1308E">
        <w:rPr>
          <w:sz w:val="20"/>
          <w:szCs w:val="20"/>
        </w:rPr>
        <w:t>.</w:t>
      </w:r>
    </w:p>
    <w:p w14:paraId="3621A037" w14:textId="77777777" w:rsidR="000C700E" w:rsidRPr="00BA32F8" w:rsidRDefault="000C700E" w:rsidP="00B9259A">
      <w:pPr>
        <w:jc w:val="both"/>
      </w:pPr>
    </w:p>
    <w:p w14:paraId="430C3D24" w14:textId="77777777" w:rsidR="005D5F8C" w:rsidRPr="00BA32F8" w:rsidRDefault="005D5F8C" w:rsidP="00B9259A">
      <w:pPr>
        <w:pStyle w:val="berschrift6"/>
        <w:jc w:val="both"/>
      </w:pPr>
      <w:bookmarkStart w:id="822" w:name="_Toc466549272"/>
      <w:bookmarkStart w:id="823" w:name="_Toc466549934"/>
      <w:bookmarkStart w:id="824" w:name="_Toc58852964"/>
      <w:r w:rsidRPr="00BA32F8">
        <w:t>12. Strafkammer (kleine Strafkammer):</w:t>
      </w:r>
      <w:bookmarkEnd w:id="822"/>
      <w:bookmarkEnd w:id="823"/>
      <w:bookmarkEnd w:id="824"/>
    </w:p>
    <w:p w14:paraId="47925BC7" w14:textId="77777777" w:rsidR="008C19A6" w:rsidRPr="00BA32F8" w:rsidRDefault="008C19A6" w:rsidP="00B9259A">
      <w:pPr>
        <w:jc w:val="both"/>
      </w:pPr>
      <w:r w:rsidRPr="00BA32F8">
        <w:t>Vors. Richter</w:t>
      </w:r>
      <w:r w:rsidR="009A3C6D" w:rsidRPr="00BA32F8">
        <w:t>in</w:t>
      </w:r>
      <w:r w:rsidRPr="00BA32F8">
        <w:t xml:space="preserve"> am Landgericht</w:t>
      </w:r>
      <w:r w:rsidRPr="00BA32F8">
        <w:tab/>
      </w:r>
      <w:r w:rsidRPr="00BA32F8">
        <w:tab/>
      </w:r>
      <w:r w:rsidR="009A3C6D" w:rsidRPr="00BA32F8">
        <w:t>Stellbrink</w:t>
      </w:r>
      <w:r w:rsidRPr="00BA32F8">
        <w:t xml:space="preserve"> (</w:t>
      </w:r>
      <w:r w:rsidR="00B22F00" w:rsidRPr="00BA32F8">
        <w:t>0,2</w:t>
      </w:r>
      <w:r w:rsidRPr="00BA32F8">
        <w:t>)</w:t>
      </w:r>
    </w:p>
    <w:p w14:paraId="54D7C8FE" w14:textId="50703656" w:rsidR="005D5F8C" w:rsidRPr="00BA32F8" w:rsidRDefault="000D4E16" w:rsidP="00B9259A">
      <w:pPr>
        <w:jc w:val="both"/>
        <w:rPr>
          <w:sz w:val="20"/>
          <w:szCs w:val="20"/>
        </w:rPr>
      </w:pPr>
      <w:r>
        <w:rPr>
          <w:sz w:val="20"/>
          <w:szCs w:val="20"/>
          <w:u w:val="single"/>
        </w:rPr>
        <w:t>Vertretung</w:t>
      </w:r>
      <w:r w:rsidRPr="000D4E16">
        <w:rPr>
          <w:sz w:val="20"/>
          <w:szCs w:val="20"/>
        </w:rPr>
        <w:t xml:space="preserve"> </w:t>
      </w:r>
      <w:r w:rsidR="005D5F8C" w:rsidRPr="00BA32F8">
        <w:rPr>
          <w:sz w:val="20"/>
          <w:szCs w:val="20"/>
        </w:rPr>
        <w:t>in der Reihenfolge:</w:t>
      </w:r>
      <w:r w:rsidR="00276440" w:rsidRPr="00BA32F8">
        <w:rPr>
          <w:sz w:val="20"/>
          <w:szCs w:val="20"/>
        </w:rPr>
        <w:t xml:space="preserve"> </w:t>
      </w:r>
      <w:r w:rsidR="005D5F8C" w:rsidRPr="00BA32F8">
        <w:rPr>
          <w:sz w:val="20"/>
          <w:szCs w:val="20"/>
        </w:rPr>
        <w:t>Vorsitzende</w:t>
      </w:r>
      <w:r w:rsidR="00A1308E">
        <w:rPr>
          <w:sz w:val="20"/>
          <w:szCs w:val="20"/>
        </w:rPr>
        <w:t>/</w:t>
      </w:r>
      <w:r w:rsidR="005D5F8C" w:rsidRPr="00BA32F8">
        <w:rPr>
          <w:sz w:val="20"/>
          <w:szCs w:val="20"/>
        </w:rPr>
        <w:t xml:space="preserve">r der </w:t>
      </w:r>
      <w:r w:rsidR="00EA3DBB" w:rsidRPr="00BA32F8">
        <w:rPr>
          <w:sz w:val="20"/>
          <w:szCs w:val="20"/>
        </w:rPr>
        <w:t xml:space="preserve">7., </w:t>
      </w:r>
      <w:r w:rsidR="000D396E">
        <w:rPr>
          <w:sz w:val="20"/>
          <w:szCs w:val="20"/>
        </w:rPr>
        <w:t>23., 22., 6. und 5.</w:t>
      </w:r>
      <w:r w:rsidR="005D5F8C" w:rsidRPr="00BA32F8">
        <w:rPr>
          <w:sz w:val="20"/>
          <w:szCs w:val="20"/>
        </w:rPr>
        <w:t xml:space="preserve"> Strafkammer.</w:t>
      </w:r>
    </w:p>
    <w:p w14:paraId="5B1B04D7" w14:textId="77777777" w:rsidR="003C26C5" w:rsidRPr="00BA32F8" w:rsidRDefault="003C26C5" w:rsidP="003C26C5">
      <w:pPr>
        <w:jc w:val="both"/>
        <w:rPr>
          <w:sz w:val="20"/>
          <w:szCs w:val="20"/>
        </w:rPr>
      </w:pPr>
      <w:r w:rsidRPr="00A1308E">
        <w:rPr>
          <w:sz w:val="20"/>
          <w:szCs w:val="20"/>
        </w:rPr>
        <w:t>Im Falle, dass ein</w:t>
      </w:r>
      <w:r>
        <w:rPr>
          <w:sz w:val="20"/>
          <w:szCs w:val="20"/>
        </w:rPr>
        <w:t>/e</w:t>
      </w:r>
      <w:r w:rsidRPr="00A1308E">
        <w:rPr>
          <w:sz w:val="20"/>
          <w:szCs w:val="20"/>
        </w:rPr>
        <w:t xml:space="preserve"> weitere</w:t>
      </w:r>
      <w:r>
        <w:rPr>
          <w:sz w:val="20"/>
          <w:szCs w:val="20"/>
        </w:rPr>
        <w:t>/</w:t>
      </w:r>
      <w:r w:rsidRPr="00A1308E">
        <w:rPr>
          <w:sz w:val="20"/>
          <w:szCs w:val="20"/>
        </w:rPr>
        <w:t>r Richter</w:t>
      </w:r>
      <w:r>
        <w:rPr>
          <w:sz w:val="20"/>
          <w:szCs w:val="20"/>
        </w:rPr>
        <w:t>/in</w:t>
      </w:r>
      <w:r w:rsidRPr="00A1308E">
        <w:rPr>
          <w:sz w:val="20"/>
          <w:szCs w:val="20"/>
        </w:rPr>
        <w:t xml:space="preserve"> beizuziehen ist: die genannten Vertreter</w:t>
      </w:r>
      <w:r>
        <w:rPr>
          <w:sz w:val="20"/>
          <w:szCs w:val="20"/>
        </w:rPr>
        <w:t>/innen</w:t>
      </w:r>
      <w:r w:rsidRPr="00A1308E">
        <w:rPr>
          <w:sz w:val="20"/>
          <w:szCs w:val="20"/>
        </w:rPr>
        <w:t>.</w:t>
      </w:r>
    </w:p>
    <w:p w14:paraId="319F1A58" w14:textId="77777777" w:rsidR="005D5F8C" w:rsidRPr="00BA32F8" w:rsidRDefault="005D5F8C" w:rsidP="00B9259A">
      <w:pPr>
        <w:jc w:val="both"/>
      </w:pPr>
    </w:p>
    <w:p w14:paraId="3FC268ED" w14:textId="77777777" w:rsidR="008C19A6" w:rsidRPr="00BA32F8" w:rsidRDefault="009F1B62" w:rsidP="00B9259A">
      <w:pPr>
        <w:pStyle w:val="berschrift6"/>
        <w:jc w:val="both"/>
      </w:pPr>
      <w:bookmarkStart w:id="825" w:name="_Toc466549273"/>
      <w:bookmarkStart w:id="826" w:name="_Toc466549935"/>
      <w:bookmarkStart w:id="827" w:name="_Toc58852965"/>
      <w:r w:rsidRPr="00BA32F8">
        <w:t xml:space="preserve">14. Strafkammer (kleine </w:t>
      </w:r>
      <w:r w:rsidR="005C60F1">
        <w:t>Strafkammer</w:t>
      </w:r>
      <w:r w:rsidRPr="00BA32F8">
        <w:t>)</w:t>
      </w:r>
      <w:bookmarkEnd w:id="825"/>
      <w:bookmarkEnd w:id="826"/>
      <w:r w:rsidR="008C19A6" w:rsidRPr="00BA32F8">
        <w:t>:</w:t>
      </w:r>
      <w:bookmarkEnd w:id="827"/>
    </w:p>
    <w:p w14:paraId="20402677" w14:textId="77777777" w:rsidR="00B22F00" w:rsidRPr="00BA32F8" w:rsidRDefault="005C60F1" w:rsidP="00B9259A">
      <w:pPr>
        <w:jc w:val="both"/>
      </w:pPr>
      <w:r>
        <w:t>Vizepräsident des Landgerichts</w:t>
      </w:r>
      <w:r w:rsidR="00B22F00" w:rsidRPr="00BA32F8">
        <w:tab/>
      </w:r>
      <w:r w:rsidR="00B22F00" w:rsidRPr="00BA32F8">
        <w:tab/>
      </w:r>
      <w:r>
        <w:t>Weyandt</w:t>
      </w:r>
      <w:r w:rsidR="00B22F00" w:rsidRPr="00BA32F8">
        <w:t xml:space="preserve"> (0,5)</w:t>
      </w:r>
    </w:p>
    <w:p w14:paraId="581058F4" w14:textId="133B9A97" w:rsidR="009F1B62" w:rsidRPr="00BA32F8" w:rsidRDefault="000D4E16" w:rsidP="00B9259A">
      <w:pPr>
        <w:jc w:val="both"/>
        <w:rPr>
          <w:sz w:val="20"/>
          <w:szCs w:val="20"/>
        </w:rPr>
      </w:pPr>
      <w:r>
        <w:rPr>
          <w:sz w:val="20"/>
          <w:szCs w:val="20"/>
          <w:u w:val="single"/>
        </w:rPr>
        <w:t>Vertretung</w:t>
      </w:r>
      <w:r w:rsidR="009F1B62" w:rsidRPr="00BA32F8">
        <w:rPr>
          <w:sz w:val="20"/>
          <w:szCs w:val="20"/>
        </w:rPr>
        <w:t xml:space="preserve"> in der Reihenfolge:</w:t>
      </w:r>
      <w:r w:rsidR="00276440" w:rsidRPr="00BA32F8">
        <w:rPr>
          <w:sz w:val="20"/>
          <w:szCs w:val="20"/>
        </w:rPr>
        <w:t xml:space="preserve"> </w:t>
      </w:r>
      <w:r w:rsidR="009F1B62" w:rsidRPr="00BA32F8">
        <w:rPr>
          <w:sz w:val="20"/>
          <w:szCs w:val="20"/>
        </w:rPr>
        <w:t>Vorsitzende</w:t>
      </w:r>
      <w:r w:rsidR="00A1308E">
        <w:rPr>
          <w:sz w:val="20"/>
          <w:szCs w:val="20"/>
        </w:rPr>
        <w:t>/</w:t>
      </w:r>
      <w:r w:rsidR="009F1B62" w:rsidRPr="00BA32F8">
        <w:rPr>
          <w:sz w:val="20"/>
          <w:szCs w:val="20"/>
        </w:rPr>
        <w:t>r der</w:t>
      </w:r>
      <w:r w:rsidR="009B1BF8" w:rsidRPr="00BA32F8">
        <w:rPr>
          <w:sz w:val="20"/>
          <w:szCs w:val="20"/>
        </w:rPr>
        <w:t xml:space="preserve"> </w:t>
      </w:r>
      <w:r w:rsidR="000D396E">
        <w:rPr>
          <w:sz w:val="20"/>
          <w:szCs w:val="20"/>
        </w:rPr>
        <w:t>11., 22., 6., 5. und 12.</w:t>
      </w:r>
      <w:r w:rsidR="009F1B62" w:rsidRPr="00BA32F8">
        <w:rPr>
          <w:sz w:val="20"/>
          <w:szCs w:val="20"/>
        </w:rPr>
        <w:t xml:space="preserve"> Strafkammer.</w:t>
      </w:r>
    </w:p>
    <w:p w14:paraId="080A0DE3" w14:textId="77777777" w:rsidR="003C26C5" w:rsidRPr="00BA32F8" w:rsidRDefault="003C26C5" w:rsidP="003C26C5">
      <w:pPr>
        <w:jc w:val="both"/>
        <w:rPr>
          <w:sz w:val="20"/>
          <w:szCs w:val="20"/>
        </w:rPr>
      </w:pPr>
      <w:r w:rsidRPr="00A1308E">
        <w:rPr>
          <w:sz w:val="20"/>
          <w:szCs w:val="20"/>
        </w:rPr>
        <w:t>Im Falle, dass ein</w:t>
      </w:r>
      <w:r>
        <w:rPr>
          <w:sz w:val="20"/>
          <w:szCs w:val="20"/>
        </w:rPr>
        <w:t>/e</w:t>
      </w:r>
      <w:r w:rsidRPr="00A1308E">
        <w:rPr>
          <w:sz w:val="20"/>
          <w:szCs w:val="20"/>
        </w:rPr>
        <w:t xml:space="preserve"> weitere</w:t>
      </w:r>
      <w:r>
        <w:rPr>
          <w:sz w:val="20"/>
          <w:szCs w:val="20"/>
        </w:rPr>
        <w:t>/</w:t>
      </w:r>
      <w:r w:rsidRPr="00A1308E">
        <w:rPr>
          <w:sz w:val="20"/>
          <w:szCs w:val="20"/>
        </w:rPr>
        <w:t>r Richter</w:t>
      </w:r>
      <w:r>
        <w:rPr>
          <w:sz w:val="20"/>
          <w:szCs w:val="20"/>
        </w:rPr>
        <w:t>/in</w:t>
      </w:r>
      <w:r w:rsidRPr="00A1308E">
        <w:rPr>
          <w:sz w:val="20"/>
          <w:szCs w:val="20"/>
        </w:rPr>
        <w:t xml:space="preserve"> beizuziehen ist: die genannten Vertreter</w:t>
      </w:r>
      <w:r>
        <w:rPr>
          <w:sz w:val="20"/>
          <w:szCs w:val="20"/>
        </w:rPr>
        <w:t>/innen</w:t>
      </w:r>
      <w:r w:rsidRPr="00A1308E">
        <w:rPr>
          <w:sz w:val="20"/>
          <w:szCs w:val="20"/>
        </w:rPr>
        <w:t>.</w:t>
      </w:r>
    </w:p>
    <w:p w14:paraId="30F7AAB5" w14:textId="77777777" w:rsidR="009F1B62" w:rsidRPr="00BA32F8" w:rsidRDefault="009F1B62" w:rsidP="00B9259A">
      <w:pPr>
        <w:jc w:val="both"/>
      </w:pPr>
    </w:p>
    <w:p w14:paraId="285CBB38" w14:textId="77777777" w:rsidR="009F1B62" w:rsidRPr="00BA32F8" w:rsidRDefault="009F1B62" w:rsidP="00B9259A">
      <w:pPr>
        <w:pStyle w:val="berschrift6"/>
        <w:jc w:val="both"/>
      </w:pPr>
      <w:bookmarkStart w:id="828" w:name="_Toc466549274"/>
      <w:bookmarkStart w:id="829" w:name="_Toc466549936"/>
      <w:bookmarkStart w:id="830" w:name="_Toc58852966"/>
      <w:r w:rsidRPr="00BA32F8">
        <w:t>15. Strafkammer (Strafvollstreckungskammer):</w:t>
      </w:r>
      <w:bookmarkEnd w:id="828"/>
      <w:bookmarkEnd w:id="829"/>
      <w:bookmarkEnd w:id="830"/>
    </w:p>
    <w:p w14:paraId="0887288A" w14:textId="77777777" w:rsidR="008C19A6" w:rsidRPr="00BA32F8" w:rsidRDefault="008C19A6" w:rsidP="00B9259A">
      <w:pPr>
        <w:jc w:val="both"/>
      </w:pPr>
      <w:r w:rsidRPr="00BA32F8">
        <w:t>Vors. Richter am Landgericht</w:t>
      </w:r>
      <w:r w:rsidRPr="00BA32F8">
        <w:tab/>
      </w:r>
      <w:r w:rsidRPr="00BA32F8">
        <w:tab/>
        <w:t>Meiring (0,1)</w:t>
      </w:r>
    </w:p>
    <w:p w14:paraId="442AFDC4" w14:textId="77777777" w:rsidR="000A14A6" w:rsidRPr="00BA32F8" w:rsidRDefault="000A14A6" w:rsidP="00B9259A">
      <w:pPr>
        <w:jc w:val="both"/>
      </w:pPr>
      <w:r w:rsidRPr="00BA32F8">
        <w:t>Richter am Landgericht</w:t>
      </w:r>
      <w:r w:rsidRPr="00BA32F8">
        <w:tab/>
      </w:r>
      <w:r w:rsidRPr="00BA32F8">
        <w:tab/>
      </w:r>
      <w:r w:rsidRPr="00BA32F8">
        <w:tab/>
        <w:t>Dr. Bovenschulte (0,2</w:t>
      </w:r>
      <w:r w:rsidR="007765B6" w:rsidRPr="00BA32F8">
        <w:t>5</w:t>
      </w:r>
      <w:r w:rsidRPr="00BA32F8">
        <w:t>; stellv. Vorsitzender)</w:t>
      </w:r>
    </w:p>
    <w:p w14:paraId="00BFCCC2" w14:textId="591ECFAB" w:rsidR="009346D7" w:rsidRDefault="009346D7" w:rsidP="00B9259A">
      <w:pPr>
        <w:jc w:val="both"/>
      </w:pPr>
      <w:r>
        <w:t>Richter am Landgericht</w:t>
      </w:r>
      <w:r>
        <w:tab/>
      </w:r>
      <w:r>
        <w:tab/>
      </w:r>
      <w:r>
        <w:tab/>
        <w:t>Dr. Pahnke (0,25)</w:t>
      </w:r>
    </w:p>
    <w:p w14:paraId="4056148E" w14:textId="77777777" w:rsidR="00B22F00" w:rsidRPr="00BA32F8" w:rsidRDefault="00B22F00" w:rsidP="00B9259A">
      <w:pPr>
        <w:jc w:val="both"/>
      </w:pPr>
      <w:r w:rsidRPr="00BA32F8">
        <w:t>Richter</w:t>
      </w:r>
      <w:r w:rsidR="005C60F1">
        <w:t>in</w:t>
      </w:r>
      <w:r w:rsidR="005C60F1">
        <w:tab/>
      </w:r>
      <w:r w:rsidR="005C60F1">
        <w:tab/>
      </w:r>
      <w:r w:rsidRPr="00BA32F8">
        <w:tab/>
      </w:r>
      <w:r w:rsidRPr="00BA32F8">
        <w:tab/>
      </w:r>
      <w:r w:rsidRPr="00BA32F8">
        <w:tab/>
      </w:r>
      <w:r w:rsidR="005C60F1">
        <w:t>Detert</w:t>
      </w:r>
      <w:r w:rsidRPr="00BA32F8">
        <w:t xml:space="preserve"> (0,25)</w:t>
      </w:r>
    </w:p>
    <w:p w14:paraId="415F68F2" w14:textId="77777777" w:rsidR="005C60F1" w:rsidRPr="00BA32F8" w:rsidRDefault="005C60F1" w:rsidP="005C60F1">
      <w:pPr>
        <w:jc w:val="both"/>
      </w:pPr>
      <w:r w:rsidRPr="00BA32F8">
        <w:lastRenderedPageBreak/>
        <w:t>Richter</w:t>
      </w:r>
      <w:r w:rsidR="00EC218C">
        <w:t>in</w:t>
      </w:r>
      <w:r w:rsidR="00EC218C">
        <w:tab/>
      </w:r>
      <w:r w:rsidR="00EC218C">
        <w:tab/>
      </w:r>
      <w:r w:rsidRPr="00BA32F8">
        <w:tab/>
      </w:r>
      <w:r w:rsidRPr="00BA32F8">
        <w:tab/>
      </w:r>
      <w:r w:rsidRPr="00BA32F8">
        <w:tab/>
      </w:r>
      <w:r w:rsidR="00EC218C">
        <w:t>Mokulys</w:t>
      </w:r>
      <w:r w:rsidRPr="00BA32F8">
        <w:t xml:space="preserve"> (0,5)</w:t>
      </w:r>
    </w:p>
    <w:p w14:paraId="74211842" w14:textId="4AB18549" w:rsidR="009F1B62" w:rsidRPr="00BA32F8" w:rsidRDefault="000D4E16" w:rsidP="00B9259A">
      <w:pPr>
        <w:jc w:val="both"/>
        <w:rPr>
          <w:sz w:val="20"/>
          <w:szCs w:val="20"/>
        </w:rPr>
      </w:pPr>
      <w:r>
        <w:rPr>
          <w:sz w:val="20"/>
          <w:szCs w:val="20"/>
          <w:u w:val="single"/>
        </w:rPr>
        <w:t>Vertretung</w:t>
      </w:r>
      <w:r w:rsidR="009F1B62" w:rsidRPr="00BA32F8">
        <w:rPr>
          <w:sz w:val="20"/>
          <w:szCs w:val="20"/>
        </w:rPr>
        <w:t xml:space="preserve"> in der Reihenfolge:</w:t>
      </w:r>
      <w:r w:rsidR="00276440" w:rsidRPr="00BA32F8">
        <w:rPr>
          <w:sz w:val="20"/>
          <w:szCs w:val="20"/>
        </w:rPr>
        <w:t xml:space="preserve"> </w:t>
      </w:r>
      <w:r w:rsidR="00663B26" w:rsidRPr="00BA32F8">
        <w:rPr>
          <w:sz w:val="20"/>
          <w:szCs w:val="20"/>
        </w:rPr>
        <w:t>Beisitzer</w:t>
      </w:r>
      <w:r w:rsidR="00FF77F8">
        <w:rPr>
          <w:sz w:val="20"/>
          <w:szCs w:val="20"/>
        </w:rPr>
        <w:t>/innen</w:t>
      </w:r>
      <w:r w:rsidR="00B9424C" w:rsidRPr="00BA32F8">
        <w:rPr>
          <w:sz w:val="20"/>
          <w:szCs w:val="20"/>
        </w:rPr>
        <w:t xml:space="preserve"> der 16., </w:t>
      </w:r>
      <w:r w:rsidR="00663B26" w:rsidRPr="00BA32F8">
        <w:rPr>
          <w:sz w:val="20"/>
          <w:szCs w:val="20"/>
        </w:rPr>
        <w:t xml:space="preserve">19., </w:t>
      </w:r>
      <w:r w:rsidR="00B9424C" w:rsidRPr="00BA32F8">
        <w:rPr>
          <w:sz w:val="20"/>
          <w:szCs w:val="20"/>
        </w:rPr>
        <w:t xml:space="preserve">17. </w:t>
      </w:r>
      <w:r w:rsidR="00276440" w:rsidRPr="00BA32F8">
        <w:rPr>
          <w:sz w:val="20"/>
          <w:szCs w:val="20"/>
        </w:rPr>
        <w:t>u</w:t>
      </w:r>
      <w:r w:rsidR="00B9424C" w:rsidRPr="00BA32F8">
        <w:rPr>
          <w:sz w:val="20"/>
          <w:szCs w:val="20"/>
        </w:rPr>
        <w:t>nd 18</w:t>
      </w:r>
      <w:r w:rsidR="009F1B62" w:rsidRPr="00BA32F8">
        <w:rPr>
          <w:sz w:val="20"/>
          <w:szCs w:val="20"/>
        </w:rPr>
        <w:t>. Strafkammer.</w:t>
      </w:r>
    </w:p>
    <w:p w14:paraId="34AC8208" w14:textId="77777777" w:rsidR="009F1B62" w:rsidRPr="00BA32F8" w:rsidRDefault="009F1B62" w:rsidP="00B9259A">
      <w:pPr>
        <w:jc w:val="both"/>
      </w:pPr>
    </w:p>
    <w:p w14:paraId="59052FAB" w14:textId="77777777" w:rsidR="009F1B62" w:rsidRPr="00BA32F8" w:rsidRDefault="009F1B62" w:rsidP="00B9259A">
      <w:pPr>
        <w:pStyle w:val="berschrift6"/>
        <w:jc w:val="both"/>
      </w:pPr>
      <w:bookmarkStart w:id="831" w:name="_Toc466549275"/>
      <w:bookmarkStart w:id="832" w:name="_Toc466549937"/>
      <w:bookmarkStart w:id="833" w:name="_Toc58852967"/>
      <w:r w:rsidRPr="00BA32F8">
        <w:t>16. Strafkammer (Strafvollstreckungskammer):</w:t>
      </w:r>
      <w:bookmarkEnd w:id="831"/>
      <w:bookmarkEnd w:id="832"/>
      <w:bookmarkEnd w:id="833"/>
    </w:p>
    <w:p w14:paraId="370286E4" w14:textId="77777777" w:rsidR="00CD5183" w:rsidRPr="00BA32F8" w:rsidRDefault="00CD5183" w:rsidP="00B9259A">
      <w:pPr>
        <w:jc w:val="both"/>
      </w:pPr>
      <w:r w:rsidRPr="00BA32F8">
        <w:t>Vors. Richter am Landgericht</w:t>
      </w:r>
      <w:r w:rsidRPr="00BA32F8">
        <w:tab/>
      </w:r>
      <w:r w:rsidRPr="00BA32F8">
        <w:tab/>
      </w:r>
      <w:r w:rsidR="009A3C6D" w:rsidRPr="00BA32F8">
        <w:t>Nabel</w:t>
      </w:r>
      <w:r w:rsidRPr="00BA32F8">
        <w:t xml:space="preserve"> </w:t>
      </w:r>
      <w:r w:rsidR="008E719D" w:rsidRPr="00BA32F8">
        <w:t>(0,0)</w:t>
      </w:r>
    </w:p>
    <w:p w14:paraId="76FDB583" w14:textId="77777777" w:rsidR="00B22F00" w:rsidRPr="00BA32F8" w:rsidRDefault="00B22F00" w:rsidP="00B9259A">
      <w:pPr>
        <w:jc w:val="both"/>
      </w:pPr>
      <w:r w:rsidRPr="00BA32F8">
        <w:t>Richterin am Landgericht</w:t>
      </w:r>
      <w:r w:rsidRPr="00BA32F8">
        <w:tab/>
      </w:r>
      <w:r w:rsidRPr="00BA32F8">
        <w:tab/>
      </w:r>
      <w:r w:rsidRPr="00BA32F8">
        <w:tab/>
        <w:t>Kujas (0,3; stellv. Vorsitzende)</w:t>
      </w:r>
    </w:p>
    <w:p w14:paraId="7E2956E0" w14:textId="68D4DB09" w:rsidR="00B22F00" w:rsidRPr="009346D7" w:rsidRDefault="00B22F00" w:rsidP="00B9259A">
      <w:pPr>
        <w:jc w:val="both"/>
      </w:pPr>
      <w:r w:rsidRPr="009346D7">
        <w:t>Richter am Landgericht</w:t>
      </w:r>
      <w:r w:rsidRPr="009346D7">
        <w:tab/>
      </w:r>
      <w:r w:rsidRPr="009346D7">
        <w:tab/>
      </w:r>
      <w:r w:rsidRPr="009346D7">
        <w:tab/>
      </w:r>
      <w:r w:rsidR="009346D7" w:rsidRPr="009346D7">
        <w:t xml:space="preserve">Golombek </w:t>
      </w:r>
      <w:r w:rsidRPr="009346D7">
        <w:t>(0,3)</w:t>
      </w:r>
    </w:p>
    <w:p w14:paraId="12F6CBFC" w14:textId="70617377" w:rsidR="00B22F00" w:rsidRPr="00BA32F8" w:rsidRDefault="00B22F00" w:rsidP="00B9259A">
      <w:pPr>
        <w:jc w:val="both"/>
      </w:pPr>
      <w:r w:rsidRPr="009346D7">
        <w:t xml:space="preserve">Richter </w:t>
      </w:r>
      <w:r w:rsidR="009346D7" w:rsidRPr="009346D7">
        <w:t>am Landgericht</w:t>
      </w:r>
      <w:r w:rsidRPr="009346D7">
        <w:tab/>
      </w:r>
      <w:r w:rsidRPr="009346D7">
        <w:tab/>
      </w:r>
      <w:r w:rsidRPr="009346D7">
        <w:tab/>
      </w:r>
      <w:r w:rsidR="009346D7" w:rsidRPr="009346D7">
        <w:t xml:space="preserve">Grosbüsch </w:t>
      </w:r>
      <w:r w:rsidRPr="009346D7">
        <w:t>(0,</w:t>
      </w:r>
      <w:r w:rsidR="00C86207">
        <w:t>2</w:t>
      </w:r>
      <w:r w:rsidRPr="009346D7">
        <w:t>)</w:t>
      </w:r>
    </w:p>
    <w:p w14:paraId="0718D133" w14:textId="561D6BA8" w:rsidR="009F1B62" w:rsidRPr="00BA32F8" w:rsidRDefault="000D4E16" w:rsidP="00B9259A">
      <w:pPr>
        <w:jc w:val="both"/>
        <w:rPr>
          <w:sz w:val="20"/>
          <w:szCs w:val="20"/>
        </w:rPr>
      </w:pPr>
      <w:r>
        <w:rPr>
          <w:sz w:val="20"/>
          <w:szCs w:val="20"/>
          <w:u w:val="single"/>
        </w:rPr>
        <w:t>Vertretung</w:t>
      </w:r>
      <w:r w:rsidR="009F1B62" w:rsidRPr="00FF77F8">
        <w:rPr>
          <w:sz w:val="20"/>
          <w:szCs w:val="20"/>
        </w:rPr>
        <w:t xml:space="preserve"> </w:t>
      </w:r>
      <w:r w:rsidR="009F1B62" w:rsidRPr="00BA32F8">
        <w:rPr>
          <w:sz w:val="20"/>
          <w:szCs w:val="20"/>
        </w:rPr>
        <w:t>in der Reihenfolge:</w:t>
      </w:r>
      <w:r w:rsidR="001728F7">
        <w:rPr>
          <w:sz w:val="20"/>
          <w:szCs w:val="20"/>
        </w:rPr>
        <w:t xml:space="preserve"> </w:t>
      </w:r>
      <w:r w:rsidR="00663B26" w:rsidRPr="00BA32F8">
        <w:rPr>
          <w:sz w:val="20"/>
          <w:szCs w:val="20"/>
        </w:rPr>
        <w:t>Beisitzer</w:t>
      </w:r>
      <w:r w:rsidR="00FF77F8">
        <w:rPr>
          <w:sz w:val="20"/>
          <w:szCs w:val="20"/>
        </w:rPr>
        <w:t>/innen</w:t>
      </w:r>
      <w:r w:rsidR="00B9424C" w:rsidRPr="00BA32F8">
        <w:rPr>
          <w:sz w:val="20"/>
          <w:szCs w:val="20"/>
        </w:rPr>
        <w:t xml:space="preserve"> der </w:t>
      </w:r>
      <w:r w:rsidR="002D0465" w:rsidRPr="00BA32F8">
        <w:rPr>
          <w:sz w:val="20"/>
          <w:szCs w:val="20"/>
        </w:rPr>
        <w:t>15</w:t>
      </w:r>
      <w:r w:rsidR="00B9424C" w:rsidRPr="00BA32F8">
        <w:rPr>
          <w:sz w:val="20"/>
          <w:szCs w:val="20"/>
        </w:rPr>
        <w:t xml:space="preserve">., </w:t>
      </w:r>
      <w:r w:rsidR="00663B26" w:rsidRPr="00BA32F8">
        <w:rPr>
          <w:sz w:val="20"/>
          <w:szCs w:val="20"/>
        </w:rPr>
        <w:t xml:space="preserve">17., </w:t>
      </w:r>
      <w:r w:rsidR="00B9424C" w:rsidRPr="00BA32F8">
        <w:rPr>
          <w:sz w:val="20"/>
          <w:szCs w:val="20"/>
        </w:rPr>
        <w:t xml:space="preserve">18. und </w:t>
      </w:r>
      <w:r w:rsidR="002D0465" w:rsidRPr="00BA32F8">
        <w:rPr>
          <w:sz w:val="20"/>
          <w:szCs w:val="20"/>
        </w:rPr>
        <w:t>1</w:t>
      </w:r>
      <w:r w:rsidR="00663B26" w:rsidRPr="00BA32F8">
        <w:rPr>
          <w:sz w:val="20"/>
          <w:szCs w:val="20"/>
        </w:rPr>
        <w:t>9</w:t>
      </w:r>
      <w:r w:rsidR="00B9424C" w:rsidRPr="00BA32F8">
        <w:rPr>
          <w:sz w:val="20"/>
          <w:szCs w:val="20"/>
        </w:rPr>
        <w:t>.</w:t>
      </w:r>
      <w:r w:rsidR="009F1B62" w:rsidRPr="00BA32F8">
        <w:rPr>
          <w:sz w:val="20"/>
          <w:szCs w:val="20"/>
        </w:rPr>
        <w:t xml:space="preserve"> Strafkammer.</w:t>
      </w:r>
    </w:p>
    <w:p w14:paraId="5E1E49A6" w14:textId="77777777" w:rsidR="00FB5ECD" w:rsidRPr="00BA32F8" w:rsidRDefault="00FB5ECD" w:rsidP="00B9259A">
      <w:pPr>
        <w:jc w:val="both"/>
      </w:pPr>
    </w:p>
    <w:p w14:paraId="4AFC4104" w14:textId="77777777" w:rsidR="009F1B62" w:rsidRPr="00BA32F8" w:rsidRDefault="009F1B62" w:rsidP="00B9259A">
      <w:pPr>
        <w:pStyle w:val="berschrift6"/>
        <w:jc w:val="both"/>
      </w:pPr>
      <w:bookmarkStart w:id="834" w:name="_Toc466549276"/>
      <w:bookmarkStart w:id="835" w:name="_Toc466549938"/>
      <w:bookmarkStart w:id="836" w:name="_Toc58852968"/>
      <w:r w:rsidRPr="00BA32F8">
        <w:t>17. Strafkammer (Strafvollstreckungskammer):</w:t>
      </w:r>
      <w:bookmarkEnd w:id="834"/>
      <w:bookmarkEnd w:id="835"/>
      <w:bookmarkEnd w:id="836"/>
    </w:p>
    <w:p w14:paraId="237BCB71" w14:textId="065BC606" w:rsidR="009651EE" w:rsidRPr="00FC059C" w:rsidRDefault="00B22F00" w:rsidP="00B9259A">
      <w:pPr>
        <w:jc w:val="both"/>
      </w:pPr>
      <w:r w:rsidRPr="00FC059C">
        <w:t>Vors. Richter am Landgericht</w:t>
      </w:r>
      <w:r w:rsidRPr="00FC059C">
        <w:tab/>
      </w:r>
      <w:r w:rsidRPr="00FC059C">
        <w:tab/>
      </w:r>
      <w:r w:rsidR="00C024E0">
        <w:t>Niesten-Dietrich (0,0)</w:t>
      </w:r>
    </w:p>
    <w:p w14:paraId="4F1C817F" w14:textId="13A0C725" w:rsidR="00C024E0" w:rsidRPr="00BA32F8" w:rsidRDefault="00C024E0" w:rsidP="00C024E0">
      <w:pPr>
        <w:jc w:val="both"/>
      </w:pPr>
      <w:r w:rsidRPr="00BA32F8">
        <w:t>Richter am Landgericht</w:t>
      </w:r>
      <w:r w:rsidRPr="00BA32F8">
        <w:tab/>
      </w:r>
      <w:r w:rsidRPr="00BA32F8">
        <w:tab/>
      </w:r>
      <w:r w:rsidRPr="00BA32F8">
        <w:tab/>
      </w:r>
      <w:r>
        <w:t>Dr. Tyczynski</w:t>
      </w:r>
      <w:r w:rsidRPr="00BA32F8">
        <w:t xml:space="preserve"> (0,3</w:t>
      </w:r>
      <w:r>
        <w:t>; stellv. Vorsitzender</w:t>
      </w:r>
      <w:r w:rsidRPr="00BA32F8">
        <w:t>)</w:t>
      </w:r>
    </w:p>
    <w:p w14:paraId="0AFBC932" w14:textId="5D087B28" w:rsidR="006B1AC3" w:rsidRPr="00BA32F8" w:rsidRDefault="00A6287D" w:rsidP="00B9259A">
      <w:pPr>
        <w:jc w:val="both"/>
      </w:pPr>
      <w:r w:rsidRPr="00BA32F8">
        <w:t>Richter</w:t>
      </w:r>
      <w:r w:rsidR="00EE20C6" w:rsidRPr="00BA32F8">
        <w:t>in</w:t>
      </w:r>
      <w:r w:rsidRPr="00BA32F8">
        <w:t xml:space="preserve"> am Landgericht</w:t>
      </w:r>
      <w:r w:rsidRPr="00BA32F8">
        <w:tab/>
      </w:r>
      <w:r w:rsidRPr="00BA32F8">
        <w:tab/>
      </w:r>
      <w:r w:rsidRPr="00BA32F8">
        <w:tab/>
      </w:r>
      <w:r w:rsidR="00C024E0">
        <w:t>Krütt</w:t>
      </w:r>
      <w:r w:rsidR="00C024E0" w:rsidRPr="00BA32F8" w:rsidDel="00AC7189">
        <w:t xml:space="preserve"> </w:t>
      </w:r>
      <w:r w:rsidR="00404BA8" w:rsidRPr="00BA32F8">
        <w:t>(0,</w:t>
      </w:r>
      <w:r w:rsidR="00EC218C">
        <w:t>2</w:t>
      </w:r>
      <w:r w:rsidR="006B1AC3" w:rsidRPr="00BA32F8">
        <w:t>)</w:t>
      </w:r>
    </w:p>
    <w:p w14:paraId="6A80C721" w14:textId="79B4C2F8" w:rsidR="00B22F00" w:rsidRPr="00BA32F8" w:rsidRDefault="00B22F00" w:rsidP="00B9259A">
      <w:pPr>
        <w:jc w:val="both"/>
      </w:pPr>
      <w:r w:rsidRPr="00C024E0">
        <w:t>Richter</w:t>
      </w:r>
      <w:r w:rsidR="00EC218C" w:rsidRPr="00C024E0">
        <w:tab/>
      </w:r>
      <w:r w:rsidR="00EC218C" w:rsidRPr="00C024E0">
        <w:tab/>
      </w:r>
      <w:r w:rsidRPr="00C024E0">
        <w:tab/>
      </w:r>
      <w:r w:rsidRPr="00C024E0">
        <w:tab/>
      </w:r>
      <w:r w:rsidRPr="00C024E0">
        <w:tab/>
      </w:r>
      <w:r w:rsidR="00C024E0" w:rsidRPr="00C024E0">
        <w:t xml:space="preserve">Andres </w:t>
      </w:r>
      <w:r w:rsidRPr="00C024E0">
        <w:t>(0,3)</w:t>
      </w:r>
    </w:p>
    <w:p w14:paraId="410306B8" w14:textId="53406252" w:rsidR="009F1B62" w:rsidRPr="00BA32F8" w:rsidRDefault="000D4E16" w:rsidP="00B9259A">
      <w:pPr>
        <w:jc w:val="both"/>
        <w:rPr>
          <w:sz w:val="20"/>
          <w:szCs w:val="20"/>
        </w:rPr>
      </w:pPr>
      <w:r>
        <w:rPr>
          <w:sz w:val="20"/>
          <w:szCs w:val="20"/>
          <w:u w:val="single"/>
        </w:rPr>
        <w:t>Vertretung</w:t>
      </w:r>
      <w:r w:rsidR="009F1B62" w:rsidRPr="00BA32F8">
        <w:rPr>
          <w:sz w:val="20"/>
          <w:szCs w:val="20"/>
        </w:rPr>
        <w:t xml:space="preserve"> in der Reihenfolge:</w:t>
      </w:r>
      <w:r w:rsidR="009654A4">
        <w:rPr>
          <w:sz w:val="20"/>
          <w:szCs w:val="20"/>
        </w:rPr>
        <w:t xml:space="preserve"> </w:t>
      </w:r>
      <w:r w:rsidR="00626C5D" w:rsidRPr="00BA32F8">
        <w:rPr>
          <w:sz w:val="20"/>
          <w:szCs w:val="20"/>
        </w:rPr>
        <w:t>Be</w:t>
      </w:r>
      <w:r w:rsidR="009F1B62" w:rsidRPr="00BA32F8">
        <w:rPr>
          <w:sz w:val="20"/>
          <w:szCs w:val="20"/>
        </w:rPr>
        <w:t>i</w:t>
      </w:r>
      <w:r w:rsidR="00626C5D" w:rsidRPr="00BA32F8">
        <w:rPr>
          <w:sz w:val="20"/>
          <w:szCs w:val="20"/>
        </w:rPr>
        <w:t>si</w:t>
      </w:r>
      <w:r w:rsidR="009F1B62" w:rsidRPr="00BA32F8">
        <w:rPr>
          <w:sz w:val="20"/>
          <w:szCs w:val="20"/>
        </w:rPr>
        <w:t>t</w:t>
      </w:r>
      <w:r w:rsidR="00626C5D" w:rsidRPr="00BA32F8">
        <w:rPr>
          <w:sz w:val="20"/>
          <w:szCs w:val="20"/>
        </w:rPr>
        <w:t>z</w:t>
      </w:r>
      <w:r w:rsidR="009F1B62" w:rsidRPr="00BA32F8">
        <w:rPr>
          <w:sz w:val="20"/>
          <w:szCs w:val="20"/>
        </w:rPr>
        <w:t>e</w:t>
      </w:r>
      <w:r w:rsidR="002D0465" w:rsidRPr="00BA32F8">
        <w:rPr>
          <w:sz w:val="20"/>
          <w:szCs w:val="20"/>
        </w:rPr>
        <w:t>r</w:t>
      </w:r>
      <w:r w:rsidR="00FF77F8">
        <w:rPr>
          <w:sz w:val="20"/>
          <w:szCs w:val="20"/>
        </w:rPr>
        <w:t>/innen</w:t>
      </w:r>
      <w:r w:rsidR="002D0465" w:rsidRPr="00BA32F8">
        <w:rPr>
          <w:sz w:val="20"/>
          <w:szCs w:val="20"/>
        </w:rPr>
        <w:t xml:space="preserve"> der 18., 15.</w:t>
      </w:r>
      <w:r w:rsidR="00626C5D" w:rsidRPr="00BA32F8">
        <w:rPr>
          <w:sz w:val="20"/>
          <w:szCs w:val="20"/>
        </w:rPr>
        <w:t>,</w:t>
      </w:r>
      <w:r w:rsidR="002D0465" w:rsidRPr="00BA32F8">
        <w:rPr>
          <w:sz w:val="20"/>
          <w:szCs w:val="20"/>
        </w:rPr>
        <w:t xml:space="preserve"> </w:t>
      </w:r>
      <w:r w:rsidR="00663B26" w:rsidRPr="00BA32F8">
        <w:rPr>
          <w:sz w:val="20"/>
          <w:szCs w:val="20"/>
        </w:rPr>
        <w:t xml:space="preserve">19. </w:t>
      </w:r>
      <w:r w:rsidR="002D0465" w:rsidRPr="00BA32F8">
        <w:rPr>
          <w:sz w:val="20"/>
          <w:szCs w:val="20"/>
        </w:rPr>
        <w:t>und 16.</w:t>
      </w:r>
      <w:r w:rsidR="009F1B62" w:rsidRPr="00BA32F8">
        <w:rPr>
          <w:sz w:val="20"/>
          <w:szCs w:val="20"/>
        </w:rPr>
        <w:t xml:space="preserve"> Strafkammer.</w:t>
      </w:r>
    </w:p>
    <w:p w14:paraId="2C25A985" w14:textId="77777777" w:rsidR="00703D5E" w:rsidRPr="00BA32F8" w:rsidRDefault="00703D5E" w:rsidP="00B9259A">
      <w:pPr>
        <w:jc w:val="both"/>
      </w:pPr>
    </w:p>
    <w:p w14:paraId="3BE523A4" w14:textId="77777777" w:rsidR="002E0653" w:rsidRPr="00BA32F8" w:rsidRDefault="002E0653" w:rsidP="00B9259A">
      <w:pPr>
        <w:pStyle w:val="berschrift6"/>
        <w:jc w:val="both"/>
      </w:pPr>
      <w:bookmarkStart w:id="837" w:name="_Toc466549277"/>
      <w:bookmarkStart w:id="838" w:name="_Toc466549939"/>
      <w:bookmarkStart w:id="839" w:name="_Toc58852969"/>
      <w:r w:rsidRPr="00BA32F8">
        <w:t>18. Strafkammer (Strafvollstreckungskammer):</w:t>
      </w:r>
      <w:bookmarkEnd w:id="837"/>
      <w:bookmarkEnd w:id="838"/>
      <w:bookmarkEnd w:id="839"/>
    </w:p>
    <w:p w14:paraId="609519A0" w14:textId="77777777" w:rsidR="00B22F00" w:rsidRPr="00BA32F8" w:rsidRDefault="00B22F00" w:rsidP="00B9259A">
      <w:pPr>
        <w:jc w:val="both"/>
      </w:pPr>
      <w:r w:rsidRPr="00BA32F8">
        <w:t>Vors. Richterin am Landgericht</w:t>
      </w:r>
      <w:r w:rsidRPr="00BA32F8">
        <w:tab/>
      </w:r>
      <w:r w:rsidRPr="00BA32F8">
        <w:tab/>
        <w:t>Stellbrink (0,4)</w:t>
      </w:r>
    </w:p>
    <w:p w14:paraId="54A36E89" w14:textId="6979D874" w:rsidR="00FE6BAA" w:rsidRDefault="00FE6BAA" w:rsidP="00B9259A">
      <w:pPr>
        <w:jc w:val="both"/>
      </w:pPr>
      <w:r>
        <w:t>Richterin am Landgericht</w:t>
      </w:r>
      <w:r>
        <w:tab/>
      </w:r>
      <w:r>
        <w:tab/>
      </w:r>
      <w:r>
        <w:tab/>
        <w:t>Kausen (0,2; stellv. Vorsitzende)</w:t>
      </w:r>
    </w:p>
    <w:p w14:paraId="020A93A2" w14:textId="19CD065D" w:rsidR="00A6287D" w:rsidRPr="00BA32F8" w:rsidRDefault="00A6287D" w:rsidP="00B9259A">
      <w:pPr>
        <w:jc w:val="both"/>
      </w:pPr>
      <w:r w:rsidRPr="00BA32F8">
        <w:t>Richter</w:t>
      </w:r>
      <w:r w:rsidR="00556CD1" w:rsidRPr="00BA32F8">
        <w:t>in</w:t>
      </w:r>
      <w:r w:rsidRPr="00BA32F8">
        <w:t xml:space="preserve"> am Landgericht</w:t>
      </w:r>
      <w:r w:rsidRPr="00BA32F8">
        <w:tab/>
      </w:r>
      <w:r w:rsidRPr="00BA32F8">
        <w:tab/>
      </w:r>
      <w:r w:rsidRPr="00BA32F8">
        <w:tab/>
      </w:r>
      <w:r w:rsidR="00EC218C">
        <w:t>Becker</w:t>
      </w:r>
      <w:r w:rsidR="00EC218C" w:rsidRPr="00BA32F8">
        <w:t xml:space="preserve"> </w:t>
      </w:r>
      <w:r w:rsidRPr="00BA32F8">
        <w:t>(</w:t>
      </w:r>
      <w:r w:rsidR="00B22F00" w:rsidRPr="00BA32F8">
        <w:t>0,</w:t>
      </w:r>
      <w:r w:rsidR="00EC218C">
        <w:t>3</w:t>
      </w:r>
      <w:r w:rsidRPr="00BA32F8">
        <w:t>)</w:t>
      </w:r>
    </w:p>
    <w:p w14:paraId="6ACE6C7D" w14:textId="77777777" w:rsidR="00BF12E9" w:rsidRDefault="00BF12E9" w:rsidP="00BF12E9">
      <w:pPr>
        <w:jc w:val="both"/>
      </w:pPr>
      <w:r w:rsidRPr="00BA32F8">
        <w:t>Richter am Landgericht</w:t>
      </w:r>
      <w:r w:rsidRPr="00BA32F8">
        <w:tab/>
      </w:r>
      <w:r w:rsidRPr="00BA32F8">
        <w:tab/>
      </w:r>
      <w:r w:rsidRPr="00BA32F8">
        <w:tab/>
      </w:r>
      <w:r w:rsidR="00EC218C">
        <w:t>Böger</w:t>
      </w:r>
      <w:r w:rsidR="00EC218C" w:rsidRPr="00BA32F8">
        <w:t xml:space="preserve"> </w:t>
      </w:r>
      <w:r w:rsidRPr="00BA32F8">
        <w:t>(0,3)</w:t>
      </w:r>
    </w:p>
    <w:p w14:paraId="32D8645E" w14:textId="328F2C76" w:rsidR="00FE6BAA" w:rsidRPr="00BA32F8" w:rsidRDefault="00FE6BAA" w:rsidP="00BF12E9">
      <w:pPr>
        <w:jc w:val="both"/>
      </w:pPr>
      <w:r>
        <w:t>Richterin am Landgericht</w:t>
      </w:r>
      <w:r>
        <w:tab/>
      </w:r>
      <w:r>
        <w:tab/>
      </w:r>
      <w:r>
        <w:tab/>
        <w:t>Krütt (0,3)</w:t>
      </w:r>
    </w:p>
    <w:p w14:paraId="3F57E8C0" w14:textId="2BC5C739" w:rsidR="002E0653" w:rsidRPr="00BA32F8" w:rsidRDefault="000D4E16" w:rsidP="00B9259A">
      <w:pPr>
        <w:jc w:val="both"/>
        <w:rPr>
          <w:sz w:val="20"/>
          <w:szCs w:val="20"/>
        </w:rPr>
      </w:pPr>
      <w:r>
        <w:rPr>
          <w:sz w:val="20"/>
          <w:szCs w:val="20"/>
          <w:u w:val="single"/>
        </w:rPr>
        <w:t>Vertretung</w:t>
      </w:r>
      <w:r w:rsidRPr="000D4E16">
        <w:rPr>
          <w:sz w:val="20"/>
          <w:szCs w:val="20"/>
        </w:rPr>
        <w:t xml:space="preserve"> </w:t>
      </w:r>
      <w:r w:rsidR="002E0653" w:rsidRPr="00BA32F8">
        <w:rPr>
          <w:sz w:val="20"/>
          <w:szCs w:val="20"/>
        </w:rPr>
        <w:t xml:space="preserve">in der Reihenfolge: </w:t>
      </w:r>
      <w:r w:rsidR="00FE498A" w:rsidRPr="00BA32F8">
        <w:rPr>
          <w:sz w:val="20"/>
          <w:szCs w:val="20"/>
        </w:rPr>
        <w:t>Beisitzer</w:t>
      </w:r>
      <w:r w:rsidR="00FF77F8">
        <w:rPr>
          <w:sz w:val="20"/>
          <w:szCs w:val="20"/>
        </w:rPr>
        <w:t>/innen</w:t>
      </w:r>
      <w:r w:rsidR="002E0653" w:rsidRPr="00BA32F8">
        <w:rPr>
          <w:sz w:val="20"/>
          <w:szCs w:val="20"/>
        </w:rPr>
        <w:t xml:space="preserve"> der 1</w:t>
      </w:r>
      <w:r w:rsidR="00FE498A" w:rsidRPr="00BA32F8">
        <w:rPr>
          <w:sz w:val="20"/>
          <w:szCs w:val="20"/>
        </w:rPr>
        <w:t>9</w:t>
      </w:r>
      <w:r w:rsidR="002E0653" w:rsidRPr="00BA32F8">
        <w:rPr>
          <w:sz w:val="20"/>
          <w:szCs w:val="20"/>
        </w:rPr>
        <w:t>., 16.</w:t>
      </w:r>
      <w:r w:rsidR="00FE498A" w:rsidRPr="00BA32F8">
        <w:rPr>
          <w:sz w:val="20"/>
          <w:szCs w:val="20"/>
        </w:rPr>
        <w:t>,</w:t>
      </w:r>
      <w:r w:rsidR="002E0653" w:rsidRPr="00BA32F8">
        <w:rPr>
          <w:sz w:val="20"/>
          <w:szCs w:val="20"/>
        </w:rPr>
        <w:t xml:space="preserve"> 15. </w:t>
      </w:r>
      <w:r w:rsidR="00FE498A" w:rsidRPr="00BA32F8">
        <w:rPr>
          <w:sz w:val="20"/>
          <w:szCs w:val="20"/>
        </w:rPr>
        <w:t xml:space="preserve">und 17. </w:t>
      </w:r>
      <w:r w:rsidR="002E0653" w:rsidRPr="00BA32F8">
        <w:rPr>
          <w:sz w:val="20"/>
          <w:szCs w:val="20"/>
        </w:rPr>
        <w:t>Strafkammer</w:t>
      </w:r>
      <w:r w:rsidR="00FE498A" w:rsidRPr="00BA32F8">
        <w:rPr>
          <w:sz w:val="20"/>
          <w:szCs w:val="20"/>
        </w:rPr>
        <w:t>.</w:t>
      </w:r>
    </w:p>
    <w:p w14:paraId="2A88E6B1" w14:textId="77777777" w:rsidR="00DB1B98" w:rsidRPr="00BA32F8" w:rsidRDefault="00DB1B98" w:rsidP="00B9259A">
      <w:pPr>
        <w:jc w:val="both"/>
      </w:pPr>
    </w:p>
    <w:p w14:paraId="6106ED77" w14:textId="77777777" w:rsidR="002E0653" w:rsidRPr="00BA32F8" w:rsidRDefault="002E0653" w:rsidP="00B9259A">
      <w:pPr>
        <w:pStyle w:val="berschrift6"/>
        <w:jc w:val="both"/>
      </w:pPr>
      <w:bookmarkStart w:id="840" w:name="_Toc466549278"/>
      <w:bookmarkStart w:id="841" w:name="_Toc466549940"/>
      <w:bookmarkStart w:id="842" w:name="_Toc58852970"/>
      <w:r w:rsidRPr="00BA32F8">
        <w:t>19. Strafkammer (Strafvollstreckungskammer):</w:t>
      </w:r>
      <w:bookmarkEnd w:id="840"/>
      <w:bookmarkEnd w:id="841"/>
      <w:bookmarkEnd w:id="842"/>
    </w:p>
    <w:p w14:paraId="61D0CDEA" w14:textId="77777777" w:rsidR="00186006" w:rsidRPr="00BA32F8" w:rsidRDefault="00186006" w:rsidP="00B9259A">
      <w:pPr>
        <w:jc w:val="both"/>
      </w:pPr>
      <w:r w:rsidRPr="00BA32F8">
        <w:t>Vors. Richter am Landgericht</w:t>
      </w:r>
      <w:r w:rsidRPr="00BA32F8">
        <w:tab/>
      </w:r>
      <w:r w:rsidRPr="00BA32F8">
        <w:tab/>
      </w:r>
      <w:r w:rsidR="00EC218C">
        <w:t>Wahlmann</w:t>
      </w:r>
      <w:r w:rsidRPr="00BA32F8">
        <w:t xml:space="preserve"> (0,</w:t>
      </w:r>
      <w:r w:rsidR="00EC218C">
        <w:t>0</w:t>
      </w:r>
      <w:r w:rsidRPr="00BA32F8">
        <w:t>)</w:t>
      </w:r>
    </w:p>
    <w:p w14:paraId="22786220" w14:textId="77777777" w:rsidR="00186006" w:rsidRPr="00BA32F8" w:rsidRDefault="00186006" w:rsidP="00B9259A">
      <w:pPr>
        <w:jc w:val="both"/>
      </w:pPr>
      <w:r w:rsidRPr="00BA32F8">
        <w:t>Richterin am Landgericht</w:t>
      </w:r>
      <w:r w:rsidRPr="00BA32F8">
        <w:tab/>
      </w:r>
      <w:r w:rsidRPr="00BA32F8">
        <w:tab/>
      </w:r>
      <w:r w:rsidRPr="00BA32F8">
        <w:tab/>
      </w:r>
      <w:r w:rsidR="00734C59" w:rsidRPr="00BA32F8">
        <w:t>Poch</w:t>
      </w:r>
      <w:r w:rsidRPr="00BA32F8">
        <w:t xml:space="preserve"> (0,2; stellv. Vorsitzende)</w:t>
      </w:r>
    </w:p>
    <w:p w14:paraId="7F59307A" w14:textId="77777777" w:rsidR="00186006" w:rsidRDefault="00186006" w:rsidP="00B9259A">
      <w:pPr>
        <w:jc w:val="both"/>
      </w:pPr>
      <w:r w:rsidRPr="00BA32F8">
        <w:t>Richter am Landgericht</w:t>
      </w:r>
      <w:r w:rsidRPr="00BA32F8">
        <w:tab/>
      </w:r>
      <w:r w:rsidRPr="00BA32F8">
        <w:tab/>
      </w:r>
      <w:r w:rsidR="00360254" w:rsidRPr="00BA32F8">
        <w:tab/>
      </w:r>
      <w:r w:rsidR="00EC218C">
        <w:t>Bienias</w:t>
      </w:r>
      <w:r w:rsidR="00EC218C" w:rsidRPr="00BA32F8">
        <w:t xml:space="preserve"> </w:t>
      </w:r>
      <w:r w:rsidRPr="00BA32F8">
        <w:t>(0,</w:t>
      </w:r>
      <w:r w:rsidR="00734C59" w:rsidRPr="00BA32F8">
        <w:t>3</w:t>
      </w:r>
      <w:r w:rsidRPr="00BA32F8">
        <w:t>)</w:t>
      </w:r>
    </w:p>
    <w:p w14:paraId="1BA5A3C5" w14:textId="77777777" w:rsidR="00EC218C" w:rsidRPr="00BA32F8" w:rsidRDefault="00EC218C" w:rsidP="00B9259A">
      <w:pPr>
        <w:jc w:val="both"/>
      </w:pPr>
      <w:r>
        <w:t>Richter am Landgericht</w:t>
      </w:r>
      <w:r>
        <w:tab/>
      </w:r>
      <w:r>
        <w:tab/>
      </w:r>
      <w:r>
        <w:tab/>
        <w:t>Steiling (0,3)</w:t>
      </w:r>
    </w:p>
    <w:p w14:paraId="3C888253" w14:textId="5142943A" w:rsidR="00074BB1" w:rsidRPr="00BA32F8" w:rsidRDefault="00074BB1" w:rsidP="00B9259A">
      <w:pPr>
        <w:jc w:val="both"/>
      </w:pPr>
      <w:r w:rsidRPr="00BA32F8">
        <w:t>Richter am Landgericht</w:t>
      </w:r>
      <w:r w:rsidRPr="00BA32F8">
        <w:tab/>
      </w:r>
      <w:r w:rsidRPr="00BA32F8">
        <w:tab/>
      </w:r>
      <w:r w:rsidRPr="00BA32F8">
        <w:tab/>
        <w:t>Dr. Tyczynski (0,</w:t>
      </w:r>
      <w:r w:rsidR="00E04E2A">
        <w:t>2</w:t>
      </w:r>
      <w:r w:rsidRPr="00BA32F8">
        <w:t>)</w:t>
      </w:r>
    </w:p>
    <w:p w14:paraId="01FE91D6" w14:textId="3BCB7EF4" w:rsidR="009F1B62" w:rsidRPr="00BA32F8" w:rsidRDefault="000D4E16" w:rsidP="00B9259A">
      <w:pPr>
        <w:jc w:val="both"/>
        <w:rPr>
          <w:sz w:val="20"/>
          <w:szCs w:val="20"/>
          <w:u w:val="single"/>
        </w:rPr>
      </w:pPr>
      <w:r>
        <w:rPr>
          <w:sz w:val="20"/>
          <w:szCs w:val="20"/>
          <w:u w:val="single"/>
        </w:rPr>
        <w:t>Vertretung</w:t>
      </w:r>
      <w:r w:rsidR="002E0653" w:rsidRPr="00BA32F8">
        <w:rPr>
          <w:sz w:val="20"/>
          <w:szCs w:val="20"/>
        </w:rPr>
        <w:t xml:space="preserve"> in der Reihenfolge: </w:t>
      </w:r>
      <w:r w:rsidR="00FE498A" w:rsidRPr="00BA32F8">
        <w:rPr>
          <w:sz w:val="20"/>
          <w:szCs w:val="20"/>
        </w:rPr>
        <w:t>Beisitzer</w:t>
      </w:r>
      <w:r w:rsidR="00FF77F8">
        <w:rPr>
          <w:sz w:val="20"/>
          <w:szCs w:val="20"/>
        </w:rPr>
        <w:t>/innen</w:t>
      </w:r>
      <w:r w:rsidR="002E0653" w:rsidRPr="00BA32F8">
        <w:rPr>
          <w:sz w:val="20"/>
          <w:szCs w:val="20"/>
        </w:rPr>
        <w:t xml:space="preserve"> der </w:t>
      </w:r>
      <w:r w:rsidR="00FE498A" w:rsidRPr="00BA32F8">
        <w:rPr>
          <w:sz w:val="20"/>
          <w:szCs w:val="20"/>
        </w:rPr>
        <w:t xml:space="preserve">17., 18., 16. und 15. </w:t>
      </w:r>
      <w:r w:rsidR="002E0653" w:rsidRPr="00BA32F8">
        <w:rPr>
          <w:sz w:val="20"/>
          <w:szCs w:val="20"/>
        </w:rPr>
        <w:t>Strafkammer</w:t>
      </w:r>
      <w:r w:rsidR="00FE498A" w:rsidRPr="00BA32F8">
        <w:rPr>
          <w:sz w:val="20"/>
          <w:szCs w:val="20"/>
        </w:rPr>
        <w:t>.</w:t>
      </w:r>
    </w:p>
    <w:p w14:paraId="1E2D754B" w14:textId="77777777" w:rsidR="002E7136" w:rsidRPr="00BA32F8" w:rsidRDefault="002E7136" w:rsidP="00B9259A">
      <w:pPr>
        <w:spacing w:line="240" w:lineRule="auto"/>
        <w:jc w:val="both"/>
      </w:pPr>
    </w:p>
    <w:p w14:paraId="50F97AB7" w14:textId="77777777" w:rsidR="002E7136" w:rsidRPr="00BA32F8" w:rsidRDefault="002E7136" w:rsidP="00B9259A">
      <w:pPr>
        <w:pStyle w:val="berschrift6"/>
        <w:jc w:val="both"/>
      </w:pPr>
      <w:bookmarkStart w:id="843" w:name="_Toc58852971"/>
      <w:r w:rsidRPr="00BA32F8">
        <w:lastRenderedPageBreak/>
        <w:t>20. Strafkammer:</w:t>
      </w:r>
      <w:bookmarkEnd w:id="843"/>
    </w:p>
    <w:p w14:paraId="0DE59F5E" w14:textId="77777777" w:rsidR="003918CD" w:rsidRPr="00BA32F8" w:rsidRDefault="003918CD" w:rsidP="00B9259A">
      <w:pPr>
        <w:jc w:val="both"/>
      </w:pPr>
      <w:r w:rsidRPr="00BA32F8">
        <w:t>Vors</w:t>
      </w:r>
      <w:r w:rsidR="00734C59" w:rsidRPr="00BA32F8">
        <w:t xml:space="preserve">. Richter am Landgericht </w:t>
      </w:r>
      <w:r w:rsidR="00734C59" w:rsidRPr="00BA32F8">
        <w:tab/>
      </w:r>
      <w:r w:rsidR="00734C59" w:rsidRPr="00BA32F8">
        <w:tab/>
      </w:r>
      <w:r w:rsidR="00EC218C">
        <w:t>N.N.</w:t>
      </w:r>
    </w:p>
    <w:p w14:paraId="3D1F874E" w14:textId="77777777" w:rsidR="002E7136" w:rsidRDefault="002E7136" w:rsidP="00B9259A">
      <w:pPr>
        <w:jc w:val="both"/>
      </w:pPr>
      <w:r w:rsidRPr="00BA32F8">
        <w:t>Richter</w:t>
      </w:r>
      <w:r w:rsidR="00734C59" w:rsidRPr="00BA32F8">
        <w:t>in</w:t>
      </w:r>
      <w:r w:rsidRPr="00BA32F8">
        <w:t xml:space="preserve"> am Landgericht</w:t>
      </w:r>
      <w:r w:rsidRPr="00BA32F8">
        <w:tab/>
      </w:r>
      <w:r w:rsidRPr="00BA32F8">
        <w:tab/>
      </w:r>
      <w:r w:rsidRPr="00BA32F8">
        <w:tab/>
      </w:r>
      <w:r w:rsidR="00EC218C">
        <w:t>Willeke</w:t>
      </w:r>
      <w:r w:rsidR="00EC218C" w:rsidRPr="00BA32F8">
        <w:t xml:space="preserve"> </w:t>
      </w:r>
      <w:r w:rsidR="003918CD" w:rsidRPr="00BA32F8">
        <w:t>(</w:t>
      </w:r>
      <w:r w:rsidR="00EC218C">
        <w:t>1,0</w:t>
      </w:r>
      <w:r w:rsidR="00734C59" w:rsidRPr="00BA32F8">
        <w:t>;</w:t>
      </w:r>
      <w:r w:rsidR="00EC218C">
        <w:t xml:space="preserve"> 1.</w:t>
      </w:r>
      <w:r w:rsidR="00734C59" w:rsidRPr="00BA32F8">
        <w:t xml:space="preserve"> </w:t>
      </w:r>
      <w:r w:rsidR="003918CD" w:rsidRPr="00BA32F8">
        <w:t>stellv. Vorsitzende)</w:t>
      </w:r>
    </w:p>
    <w:p w14:paraId="7D9690FA" w14:textId="0255B377" w:rsidR="00EC218C" w:rsidRPr="00BA32F8" w:rsidRDefault="00EC218C" w:rsidP="00B9259A">
      <w:pPr>
        <w:jc w:val="both"/>
      </w:pPr>
      <w:r>
        <w:t>Richter am Landgericht</w:t>
      </w:r>
      <w:r>
        <w:tab/>
      </w:r>
      <w:r>
        <w:tab/>
      </w:r>
      <w:r>
        <w:tab/>
        <w:t xml:space="preserve">Dr. </w:t>
      </w:r>
      <w:r w:rsidR="009651EE">
        <w:t xml:space="preserve">Pahnke </w:t>
      </w:r>
      <w:r>
        <w:t>(</w:t>
      </w:r>
      <w:r w:rsidR="006C3FB6">
        <w:t>0,75</w:t>
      </w:r>
      <w:r>
        <w:t>; 2. stellv. Vorsitzender)</w:t>
      </w:r>
    </w:p>
    <w:p w14:paraId="1444B844" w14:textId="5BB24F19" w:rsidR="002018F3" w:rsidRDefault="002018F3" w:rsidP="00B9259A">
      <w:pPr>
        <w:jc w:val="both"/>
      </w:pPr>
      <w:r w:rsidRPr="009651EE">
        <w:t>Richterin am Landgericht</w:t>
      </w:r>
      <w:r w:rsidRPr="009651EE">
        <w:tab/>
      </w:r>
      <w:r w:rsidRPr="009651EE">
        <w:tab/>
      </w:r>
      <w:r w:rsidRPr="009651EE">
        <w:tab/>
        <w:t>Krütt</w:t>
      </w:r>
      <w:r w:rsidR="00AE0DC4" w:rsidRPr="009651EE">
        <w:t xml:space="preserve"> (0,</w:t>
      </w:r>
      <w:r w:rsidR="009B52C6">
        <w:t>5</w:t>
      </w:r>
      <w:r w:rsidR="00AE0DC4" w:rsidRPr="009651EE">
        <w:t>)</w:t>
      </w:r>
    </w:p>
    <w:p w14:paraId="0B3E9F8A" w14:textId="7C7B20B5" w:rsidR="009651EE" w:rsidRPr="00BA32F8" w:rsidRDefault="009651EE" w:rsidP="00B9259A">
      <w:pPr>
        <w:jc w:val="both"/>
      </w:pPr>
      <w:r>
        <w:t>Richterin</w:t>
      </w:r>
      <w:r>
        <w:tab/>
      </w:r>
      <w:r>
        <w:tab/>
      </w:r>
      <w:r>
        <w:tab/>
      </w:r>
      <w:r>
        <w:tab/>
      </w:r>
      <w:r>
        <w:tab/>
        <w:t>Mokulys (0,2)</w:t>
      </w:r>
    </w:p>
    <w:p w14:paraId="2B5DBC7B" w14:textId="2CD27F13" w:rsidR="00EE6DFA" w:rsidRPr="00BA32F8" w:rsidRDefault="00FF77F8" w:rsidP="00B9259A">
      <w:pPr>
        <w:jc w:val="both"/>
        <w:rPr>
          <w:sz w:val="20"/>
          <w:szCs w:val="20"/>
        </w:rPr>
      </w:pPr>
      <w:r w:rsidRPr="00BA32F8">
        <w:rPr>
          <w:sz w:val="20"/>
          <w:szCs w:val="20"/>
          <w:u w:val="single"/>
        </w:rPr>
        <w:t>Vertret</w:t>
      </w:r>
      <w:r>
        <w:rPr>
          <w:sz w:val="20"/>
          <w:szCs w:val="20"/>
          <w:u w:val="single"/>
        </w:rPr>
        <w:t>ung</w:t>
      </w:r>
      <w:r w:rsidRPr="00BA32F8">
        <w:rPr>
          <w:sz w:val="20"/>
          <w:szCs w:val="20"/>
          <w:u w:val="single"/>
        </w:rPr>
        <w:t xml:space="preserve"> / Ersatzvertret</w:t>
      </w:r>
      <w:r>
        <w:rPr>
          <w:sz w:val="20"/>
          <w:szCs w:val="20"/>
          <w:u w:val="single"/>
        </w:rPr>
        <w:t>ung</w:t>
      </w:r>
      <w:r w:rsidRPr="00BA32F8">
        <w:rPr>
          <w:sz w:val="20"/>
          <w:szCs w:val="20"/>
          <w:u w:val="single"/>
        </w:rPr>
        <w:t>:</w:t>
      </w:r>
      <w:r w:rsidR="00EE6DFA" w:rsidRPr="00BA32F8">
        <w:rPr>
          <w:sz w:val="20"/>
          <w:szCs w:val="20"/>
        </w:rPr>
        <w:t xml:space="preserve"> siehe </w:t>
      </w:r>
      <w:r w:rsidR="00831FC2" w:rsidRPr="00BA32F8">
        <w:rPr>
          <w:sz w:val="20"/>
          <w:szCs w:val="20"/>
        </w:rPr>
        <w:fldChar w:fldCharType="begin"/>
      </w:r>
      <w:r w:rsidR="00EE6DFA" w:rsidRPr="00BA32F8">
        <w:rPr>
          <w:sz w:val="20"/>
          <w:szCs w:val="20"/>
        </w:rPr>
        <w:instrText xml:space="preserve"> REF _Ref468703822 \w \h </w:instrText>
      </w:r>
      <w:r w:rsidR="00B9259A" w:rsidRPr="00BA32F8">
        <w:rPr>
          <w:sz w:val="20"/>
          <w:szCs w:val="20"/>
        </w:rPr>
        <w:instrText xml:space="preserve"> \* MERGEFORMAT </w:instrText>
      </w:r>
      <w:r w:rsidR="00831FC2" w:rsidRPr="00BA32F8">
        <w:rPr>
          <w:sz w:val="20"/>
          <w:szCs w:val="20"/>
        </w:rPr>
      </w:r>
      <w:r w:rsidR="00831FC2" w:rsidRPr="00BA32F8">
        <w:rPr>
          <w:sz w:val="20"/>
          <w:szCs w:val="20"/>
        </w:rPr>
        <w:fldChar w:fldCharType="separate"/>
      </w:r>
      <w:r w:rsidR="00FD2683">
        <w:rPr>
          <w:sz w:val="20"/>
          <w:szCs w:val="20"/>
        </w:rPr>
        <w:t>A.I.3</w:t>
      </w:r>
      <w:r w:rsidR="00831FC2" w:rsidRPr="00BA32F8">
        <w:rPr>
          <w:sz w:val="20"/>
          <w:szCs w:val="20"/>
        </w:rPr>
        <w:fldChar w:fldCharType="end"/>
      </w:r>
    </w:p>
    <w:p w14:paraId="5A6C3802" w14:textId="4D6F0978" w:rsidR="001728F7" w:rsidRDefault="001728F7" w:rsidP="00B9259A">
      <w:pPr>
        <w:jc w:val="both"/>
      </w:pPr>
      <w:r w:rsidRPr="001728F7">
        <w:t xml:space="preserve">Richter am Landgericht Dr. Brüning bleibt in den Verfahren gegen </w:t>
      </w:r>
      <w:r>
        <w:t>Toptas (20 KLs 12/20</w:t>
      </w:r>
      <w:r w:rsidR="000700EC">
        <w:t xml:space="preserve">) und </w:t>
      </w:r>
      <w:r w:rsidR="00F42716">
        <w:t xml:space="preserve">gegen Berimirov u.a. (20 Ks 23/20) </w:t>
      </w:r>
      <w:r>
        <w:t xml:space="preserve">jeweils </w:t>
      </w:r>
      <w:r w:rsidRPr="00BA32F8">
        <w:t>sowohl für die in als auch die außerhalb der Hauptverhandlung zu treffenden Entscheidungen zuständig.</w:t>
      </w:r>
    </w:p>
    <w:p w14:paraId="0CDF11BA" w14:textId="77777777" w:rsidR="00F42716" w:rsidRPr="00BA32F8" w:rsidRDefault="00F42716" w:rsidP="00B9259A">
      <w:pPr>
        <w:jc w:val="both"/>
        <w:rPr>
          <w:sz w:val="20"/>
          <w:szCs w:val="20"/>
        </w:rPr>
      </w:pPr>
    </w:p>
    <w:p w14:paraId="1BC6EA8E" w14:textId="77777777" w:rsidR="00556CD1" w:rsidRPr="00BA32F8" w:rsidRDefault="00556CD1" w:rsidP="00556CD1">
      <w:pPr>
        <w:pStyle w:val="berschrift6"/>
        <w:jc w:val="both"/>
      </w:pPr>
      <w:bookmarkStart w:id="844" w:name="_Toc58852972"/>
      <w:r w:rsidRPr="00BA32F8">
        <w:t>21. Strafkammer:</w:t>
      </w:r>
      <w:bookmarkEnd w:id="844"/>
    </w:p>
    <w:p w14:paraId="3921194F" w14:textId="77777777" w:rsidR="00556CD1" w:rsidRDefault="002018F3" w:rsidP="00556CD1">
      <w:pPr>
        <w:jc w:val="both"/>
      </w:pPr>
      <w:r w:rsidRPr="00BA32F8">
        <w:t xml:space="preserve">Vors. </w:t>
      </w:r>
      <w:r w:rsidR="00556CD1" w:rsidRPr="00BA32F8">
        <w:t xml:space="preserve">Richter am Landgericht </w:t>
      </w:r>
      <w:r w:rsidR="00556CD1" w:rsidRPr="00BA32F8">
        <w:tab/>
      </w:r>
      <w:r w:rsidR="00556CD1" w:rsidRPr="00BA32F8">
        <w:tab/>
      </w:r>
      <w:r w:rsidR="00242C93">
        <w:t>N.N.</w:t>
      </w:r>
    </w:p>
    <w:p w14:paraId="45D4CFBA" w14:textId="1B3B4644" w:rsidR="00242C93" w:rsidRPr="00BA32F8" w:rsidRDefault="00242C93" w:rsidP="00556CD1">
      <w:pPr>
        <w:jc w:val="both"/>
      </w:pPr>
      <w:r w:rsidRPr="009651EE">
        <w:t>Richter am Landgericht</w:t>
      </w:r>
      <w:r w:rsidRPr="009651EE">
        <w:tab/>
      </w:r>
      <w:r w:rsidRPr="009651EE">
        <w:tab/>
      </w:r>
      <w:r w:rsidRPr="009651EE">
        <w:tab/>
        <w:t xml:space="preserve">Dr. </w:t>
      </w:r>
      <w:r w:rsidR="009651EE" w:rsidRPr="009651EE">
        <w:t xml:space="preserve">Brüning </w:t>
      </w:r>
      <w:r w:rsidRPr="009651EE">
        <w:t>(0,6; 1. stellv. Vorsitzender)</w:t>
      </w:r>
    </w:p>
    <w:p w14:paraId="1031FF38" w14:textId="77777777" w:rsidR="00556CD1" w:rsidRPr="00BA32F8" w:rsidRDefault="00556CD1" w:rsidP="00556CD1">
      <w:pPr>
        <w:jc w:val="both"/>
      </w:pPr>
      <w:r w:rsidRPr="00BA32F8">
        <w:t>Richter am Landgericht</w:t>
      </w:r>
      <w:r w:rsidRPr="00BA32F8">
        <w:tab/>
      </w:r>
      <w:r w:rsidRPr="00BA32F8">
        <w:tab/>
      </w:r>
      <w:r w:rsidRPr="00BA32F8">
        <w:tab/>
        <w:t>Dr. Tyczynski (0,</w:t>
      </w:r>
      <w:r w:rsidR="00242C93">
        <w:t>4</w:t>
      </w:r>
      <w:r w:rsidR="002018F3" w:rsidRPr="00BA32F8">
        <w:t xml:space="preserve">; </w:t>
      </w:r>
      <w:r w:rsidR="00242C93">
        <w:t xml:space="preserve">2. </w:t>
      </w:r>
      <w:r w:rsidR="002018F3" w:rsidRPr="00BA32F8">
        <w:t>stellv. Vorsitzen</w:t>
      </w:r>
      <w:r w:rsidR="00074BB1" w:rsidRPr="00BA32F8">
        <w:t>d</w:t>
      </w:r>
      <w:r w:rsidR="002018F3" w:rsidRPr="00BA32F8">
        <w:t>er</w:t>
      </w:r>
      <w:r w:rsidRPr="00BA32F8">
        <w:t>)</w:t>
      </w:r>
    </w:p>
    <w:p w14:paraId="6918C95A" w14:textId="77777777" w:rsidR="00074BB1" w:rsidRDefault="00074BB1" w:rsidP="00556CD1">
      <w:pPr>
        <w:jc w:val="both"/>
      </w:pPr>
      <w:r w:rsidRPr="00BA32F8">
        <w:t>Richter</w:t>
      </w:r>
      <w:r w:rsidR="00242C93">
        <w:t>in</w:t>
      </w:r>
      <w:r w:rsidRPr="00BA32F8">
        <w:t xml:space="preserve"> am Landgericht</w:t>
      </w:r>
      <w:r w:rsidRPr="00BA32F8">
        <w:tab/>
      </w:r>
      <w:r w:rsidRPr="00BA32F8">
        <w:tab/>
      </w:r>
      <w:r w:rsidRPr="00BA32F8">
        <w:tab/>
      </w:r>
      <w:r w:rsidR="00242C93">
        <w:t>Dr. Bolte</w:t>
      </w:r>
      <w:r w:rsidR="00242C93" w:rsidRPr="00BA32F8">
        <w:t xml:space="preserve"> </w:t>
      </w:r>
      <w:r w:rsidRPr="00BA32F8">
        <w:t>(0,</w:t>
      </w:r>
      <w:r w:rsidR="00242C93">
        <w:t>4</w:t>
      </w:r>
      <w:r w:rsidRPr="00BA32F8">
        <w:t>)</w:t>
      </w:r>
    </w:p>
    <w:p w14:paraId="2A36848C" w14:textId="3823ACFC" w:rsidR="00556CD1" w:rsidRPr="00BA32F8" w:rsidRDefault="00FF77F8" w:rsidP="00556CD1">
      <w:pPr>
        <w:jc w:val="both"/>
        <w:rPr>
          <w:sz w:val="20"/>
          <w:szCs w:val="20"/>
        </w:rPr>
      </w:pPr>
      <w:r w:rsidRPr="00BA32F8">
        <w:rPr>
          <w:sz w:val="20"/>
          <w:szCs w:val="20"/>
          <w:u w:val="single"/>
        </w:rPr>
        <w:t>Vertret</w:t>
      </w:r>
      <w:r>
        <w:rPr>
          <w:sz w:val="20"/>
          <w:szCs w:val="20"/>
          <w:u w:val="single"/>
        </w:rPr>
        <w:t>ung</w:t>
      </w:r>
      <w:r w:rsidRPr="00BA32F8">
        <w:rPr>
          <w:sz w:val="20"/>
          <w:szCs w:val="20"/>
          <w:u w:val="single"/>
        </w:rPr>
        <w:t xml:space="preserve"> / Ersatzvertret</w:t>
      </w:r>
      <w:r>
        <w:rPr>
          <w:sz w:val="20"/>
          <w:szCs w:val="20"/>
          <w:u w:val="single"/>
        </w:rPr>
        <w:t>ung</w:t>
      </w:r>
      <w:r w:rsidRPr="00BA32F8">
        <w:rPr>
          <w:sz w:val="20"/>
          <w:szCs w:val="20"/>
          <w:u w:val="single"/>
        </w:rPr>
        <w:t>:</w:t>
      </w:r>
      <w:r w:rsidR="00556CD1" w:rsidRPr="00BA32F8">
        <w:rPr>
          <w:sz w:val="20"/>
          <w:szCs w:val="20"/>
        </w:rPr>
        <w:t xml:space="preserve"> siehe </w:t>
      </w:r>
      <w:r w:rsidR="00556CD1" w:rsidRPr="00BA32F8">
        <w:rPr>
          <w:sz w:val="20"/>
          <w:szCs w:val="20"/>
        </w:rPr>
        <w:fldChar w:fldCharType="begin"/>
      </w:r>
      <w:r w:rsidR="00556CD1" w:rsidRPr="00BA32F8">
        <w:rPr>
          <w:sz w:val="20"/>
          <w:szCs w:val="20"/>
        </w:rPr>
        <w:instrText xml:space="preserve"> REF _Ref468703822 \w \h  \* MERGEFORMAT </w:instrText>
      </w:r>
      <w:r w:rsidR="00556CD1" w:rsidRPr="00BA32F8">
        <w:rPr>
          <w:sz w:val="20"/>
          <w:szCs w:val="20"/>
        </w:rPr>
      </w:r>
      <w:r w:rsidR="00556CD1" w:rsidRPr="00BA32F8">
        <w:rPr>
          <w:sz w:val="20"/>
          <w:szCs w:val="20"/>
        </w:rPr>
        <w:fldChar w:fldCharType="separate"/>
      </w:r>
      <w:r w:rsidR="00FD2683">
        <w:rPr>
          <w:sz w:val="20"/>
          <w:szCs w:val="20"/>
        </w:rPr>
        <w:t>A.I.3</w:t>
      </w:r>
      <w:r w:rsidR="00556CD1" w:rsidRPr="00BA32F8">
        <w:rPr>
          <w:sz w:val="20"/>
          <w:szCs w:val="20"/>
        </w:rPr>
        <w:fldChar w:fldCharType="end"/>
      </w:r>
    </w:p>
    <w:p w14:paraId="0887B91E" w14:textId="77777777" w:rsidR="00556CD1" w:rsidRPr="00BA32F8" w:rsidRDefault="00556CD1" w:rsidP="00556CD1">
      <w:pPr>
        <w:jc w:val="both"/>
        <w:rPr>
          <w:sz w:val="20"/>
          <w:szCs w:val="20"/>
        </w:rPr>
      </w:pPr>
    </w:p>
    <w:p w14:paraId="59D56799" w14:textId="77777777" w:rsidR="00556CD1" w:rsidRPr="00BA32F8" w:rsidRDefault="00556CD1" w:rsidP="00556CD1">
      <w:pPr>
        <w:pStyle w:val="berschrift6"/>
        <w:jc w:val="both"/>
      </w:pPr>
      <w:bookmarkStart w:id="845" w:name="_Toc58852973"/>
      <w:r w:rsidRPr="00BA32F8">
        <w:t>22. Strafkammer (kleine Strafkammer):</w:t>
      </w:r>
      <w:bookmarkEnd w:id="845"/>
    </w:p>
    <w:p w14:paraId="6AF43F28" w14:textId="3BF617B2" w:rsidR="00556CD1" w:rsidRPr="00BA32F8" w:rsidRDefault="0065261A" w:rsidP="00556CD1">
      <w:pPr>
        <w:jc w:val="both"/>
      </w:pPr>
      <w:r w:rsidRPr="00BA32F8">
        <w:t xml:space="preserve">Vors. </w:t>
      </w:r>
      <w:r w:rsidR="00556CD1" w:rsidRPr="00BA32F8">
        <w:t>Richter</w:t>
      </w:r>
      <w:r w:rsidR="00242C93">
        <w:t>in</w:t>
      </w:r>
      <w:r w:rsidR="00556CD1" w:rsidRPr="00BA32F8">
        <w:t xml:space="preserve"> am Landgericht</w:t>
      </w:r>
      <w:r w:rsidR="00556CD1" w:rsidRPr="00BA32F8">
        <w:tab/>
      </w:r>
      <w:r w:rsidR="00556CD1" w:rsidRPr="00BA32F8">
        <w:tab/>
      </w:r>
      <w:r w:rsidR="00242C93">
        <w:t>Schlingmann</w:t>
      </w:r>
      <w:r w:rsidR="00242C93" w:rsidRPr="00BA32F8">
        <w:t xml:space="preserve"> </w:t>
      </w:r>
      <w:r w:rsidR="00556CD1" w:rsidRPr="00BA32F8">
        <w:t>(0,</w:t>
      </w:r>
      <w:r w:rsidR="00242C93">
        <w:t>2</w:t>
      </w:r>
      <w:r w:rsidR="006C3FB6">
        <w:t>5</w:t>
      </w:r>
      <w:r w:rsidR="00556CD1" w:rsidRPr="00BA32F8">
        <w:t>)</w:t>
      </w:r>
    </w:p>
    <w:p w14:paraId="3727D4EC" w14:textId="3D12C4EA" w:rsidR="00556CD1" w:rsidRPr="00BA32F8" w:rsidRDefault="000D4E16" w:rsidP="00556CD1">
      <w:pPr>
        <w:jc w:val="both"/>
        <w:rPr>
          <w:sz w:val="20"/>
          <w:szCs w:val="20"/>
        </w:rPr>
      </w:pPr>
      <w:r>
        <w:rPr>
          <w:sz w:val="20"/>
          <w:szCs w:val="20"/>
          <w:u w:val="single"/>
        </w:rPr>
        <w:t>Vertretung</w:t>
      </w:r>
      <w:r w:rsidR="00556CD1" w:rsidRPr="00BA32F8">
        <w:rPr>
          <w:sz w:val="20"/>
          <w:szCs w:val="20"/>
        </w:rPr>
        <w:t xml:space="preserve"> in der Reihenfolge: Vorsitzende</w:t>
      </w:r>
      <w:r w:rsidR="00A1308E">
        <w:rPr>
          <w:sz w:val="20"/>
          <w:szCs w:val="20"/>
        </w:rPr>
        <w:t>/</w:t>
      </w:r>
      <w:r w:rsidR="00556CD1" w:rsidRPr="00BA32F8">
        <w:rPr>
          <w:sz w:val="20"/>
          <w:szCs w:val="20"/>
        </w:rPr>
        <w:t>r der</w:t>
      </w:r>
      <w:r w:rsidR="004D51ED" w:rsidRPr="00BA32F8">
        <w:rPr>
          <w:sz w:val="20"/>
          <w:szCs w:val="20"/>
        </w:rPr>
        <w:t xml:space="preserve"> </w:t>
      </w:r>
      <w:r w:rsidR="00A1308E">
        <w:rPr>
          <w:sz w:val="20"/>
          <w:szCs w:val="20"/>
        </w:rPr>
        <w:t>23., 7., 5., 12. und 14.</w:t>
      </w:r>
      <w:r w:rsidR="004D51ED" w:rsidRPr="00BA32F8">
        <w:rPr>
          <w:sz w:val="20"/>
          <w:szCs w:val="20"/>
        </w:rPr>
        <w:t xml:space="preserve"> </w:t>
      </w:r>
      <w:r w:rsidR="00556CD1" w:rsidRPr="00BA32F8">
        <w:rPr>
          <w:sz w:val="20"/>
          <w:szCs w:val="20"/>
        </w:rPr>
        <w:t>Strafkammer.</w:t>
      </w:r>
    </w:p>
    <w:p w14:paraId="6A0732C0" w14:textId="77777777" w:rsidR="003C26C5" w:rsidRPr="00BA32F8" w:rsidRDefault="003C26C5" w:rsidP="003C26C5">
      <w:pPr>
        <w:jc w:val="both"/>
        <w:rPr>
          <w:sz w:val="20"/>
          <w:szCs w:val="20"/>
        </w:rPr>
      </w:pPr>
      <w:r w:rsidRPr="00A1308E">
        <w:rPr>
          <w:sz w:val="20"/>
          <w:szCs w:val="20"/>
        </w:rPr>
        <w:t>Im Falle, dass ein</w:t>
      </w:r>
      <w:r>
        <w:rPr>
          <w:sz w:val="20"/>
          <w:szCs w:val="20"/>
        </w:rPr>
        <w:t>/e</w:t>
      </w:r>
      <w:r w:rsidRPr="00A1308E">
        <w:rPr>
          <w:sz w:val="20"/>
          <w:szCs w:val="20"/>
        </w:rPr>
        <w:t xml:space="preserve"> weitere</w:t>
      </w:r>
      <w:r>
        <w:rPr>
          <w:sz w:val="20"/>
          <w:szCs w:val="20"/>
        </w:rPr>
        <w:t>/</w:t>
      </w:r>
      <w:r w:rsidRPr="00A1308E">
        <w:rPr>
          <w:sz w:val="20"/>
          <w:szCs w:val="20"/>
        </w:rPr>
        <w:t>r Richter</w:t>
      </w:r>
      <w:r>
        <w:rPr>
          <w:sz w:val="20"/>
          <w:szCs w:val="20"/>
        </w:rPr>
        <w:t>/in</w:t>
      </w:r>
      <w:r w:rsidRPr="00A1308E">
        <w:rPr>
          <w:sz w:val="20"/>
          <w:szCs w:val="20"/>
        </w:rPr>
        <w:t xml:space="preserve"> beizuziehen ist: die genannten Vertreter</w:t>
      </w:r>
      <w:r>
        <w:rPr>
          <w:sz w:val="20"/>
          <w:szCs w:val="20"/>
        </w:rPr>
        <w:t>/innen</w:t>
      </w:r>
      <w:r w:rsidRPr="00A1308E">
        <w:rPr>
          <w:sz w:val="20"/>
          <w:szCs w:val="20"/>
        </w:rPr>
        <w:t>.</w:t>
      </w:r>
    </w:p>
    <w:p w14:paraId="0407DA2F" w14:textId="77777777" w:rsidR="00556CD1" w:rsidRDefault="00556CD1" w:rsidP="00556CD1">
      <w:pPr>
        <w:jc w:val="both"/>
        <w:rPr>
          <w:sz w:val="20"/>
          <w:szCs w:val="20"/>
        </w:rPr>
      </w:pPr>
    </w:p>
    <w:p w14:paraId="3C49F199" w14:textId="77777777" w:rsidR="00242C93" w:rsidRPr="00BA32F8" w:rsidRDefault="00242C93" w:rsidP="00242C93">
      <w:pPr>
        <w:pStyle w:val="berschrift6"/>
        <w:jc w:val="both"/>
      </w:pPr>
      <w:bookmarkStart w:id="846" w:name="_Toc58852974"/>
      <w:r w:rsidRPr="00BA32F8">
        <w:t>2</w:t>
      </w:r>
      <w:r>
        <w:t>3</w:t>
      </w:r>
      <w:r w:rsidRPr="00BA32F8">
        <w:t>. Strafkammer (kleine Strafkammer):</w:t>
      </w:r>
      <w:bookmarkEnd w:id="846"/>
    </w:p>
    <w:p w14:paraId="7BC66115" w14:textId="77777777" w:rsidR="00242C93" w:rsidRDefault="00242C93" w:rsidP="00242C93">
      <w:pPr>
        <w:jc w:val="both"/>
      </w:pPr>
      <w:r w:rsidRPr="00BA32F8">
        <w:t>Vors. Richter am Landgericht</w:t>
      </w:r>
      <w:r w:rsidRPr="00BA32F8">
        <w:tab/>
      </w:r>
      <w:r w:rsidRPr="00BA32F8">
        <w:tab/>
      </w:r>
      <w:r>
        <w:t>N.N.</w:t>
      </w:r>
    </w:p>
    <w:p w14:paraId="04874F0E" w14:textId="42FA05E8" w:rsidR="00242C93" w:rsidRPr="00BA32F8" w:rsidRDefault="00242C93" w:rsidP="00242C93">
      <w:pPr>
        <w:ind w:left="4245" w:hanging="4245"/>
        <w:jc w:val="both"/>
      </w:pPr>
      <w:r w:rsidRPr="00BA46A4">
        <w:t>Richter am Landgericht</w:t>
      </w:r>
      <w:r w:rsidRPr="00BA46A4">
        <w:tab/>
      </w:r>
      <w:r w:rsidRPr="00BA46A4">
        <w:tab/>
        <w:t xml:space="preserve">Dr. </w:t>
      </w:r>
      <w:r w:rsidR="00BA46A4" w:rsidRPr="00BA46A4">
        <w:t xml:space="preserve">Brüning </w:t>
      </w:r>
      <w:r w:rsidRPr="00BA46A4">
        <w:t xml:space="preserve">(0,3; stellv. Vorsitzender) </w:t>
      </w:r>
    </w:p>
    <w:p w14:paraId="55F07944" w14:textId="2FCC9473" w:rsidR="00242C93" w:rsidRPr="00A1308E" w:rsidRDefault="000D4E16" w:rsidP="00242C93">
      <w:pPr>
        <w:jc w:val="both"/>
        <w:rPr>
          <w:sz w:val="20"/>
          <w:szCs w:val="20"/>
        </w:rPr>
      </w:pPr>
      <w:r>
        <w:rPr>
          <w:sz w:val="20"/>
          <w:szCs w:val="20"/>
          <w:u w:val="single"/>
        </w:rPr>
        <w:t>Vertretung</w:t>
      </w:r>
      <w:r w:rsidR="00242C93" w:rsidRPr="00A1308E">
        <w:rPr>
          <w:sz w:val="20"/>
          <w:szCs w:val="20"/>
        </w:rPr>
        <w:t xml:space="preserve"> in der Reihenfolge: Vorsitzende</w:t>
      </w:r>
      <w:r w:rsidR="00A1308E">
        <w:rPr>
          <w:sz w:val="20"/>
          <w:szCs w:val="20"/>
        </w:rPr>
        <w:t>/</w:t>
      </w:r>
      <w:r w:rsidR="00242C93" w:rsidRPr="00A1308E">
        <w:rPr>
          <w:sz w:val="20"/>
          <w:szCs w:val="20"/>
        </w:rPr>
        <w:t xml:space="preserve">r der </w:t>
      </w:r>
      <w:r w:rsidR="00A1308E">
        <w:rPr>
          <w:sz w:val="20"/>
          <w:szCs w:val="20"/>
        </w:rPr>
        <w:t>22., 11., 12., 14. und 7.</w:t>
      </w:r>
      <w:r w:rsidR="00242C93" w:rsidRPr="00A1308E">
        <w:rPr>
          <w:sz w:val="20"/>
          <w:szCs w:val="20"/>
        </w:rPr>
        <w:t xml:space="preserve"> Strafkammer.</w:t>
      </w:r>
    </w:p>
    <w:p w14:paraId="056913DA" w14:textId="38A9FEED" w:rsidR="00242C93" w:rsidRPr="00BA32F8" w:rsidRDefault="00242C93" w:rsidP="00242C93">
      <w:pPr>
        <w:jc w:val="both"/>
        <w:rPr>
          <w:sz w:val="20"/>
          <w:szCs w:val="20"/>
        </w:rPr>
      </w:pPr>
      <w:r w:rsidRPr="00A1308E">
        <w:rPr>
          <w:sz w:val="20"/>
          <w:szCs w:val="20"/>
        </w:rPr>
        <w:t>Im Falle, dass ein</w:t>
      </w:r>
      <w:r w:rsidR="003C26C5">
        <w:rPr>
          <w:sz w:val="20"/>
          <w:szCs w:val="20"/>
        </w:rPr>
        <w:t>/e</w:t>
      </w:r>
      <w:r w:rsidRPr="00A1308E">
        <w:rPr>
          <w:sz w:val="20"/>
          <w:szCs w:val="20"/>
        </w:rPr>
        <w:t xml:space="preserve"> weitere</w:t>
      </w:r>
      <w:r w:rsidR="003C26C5">
        <w:rPr>
          <w:sz w:val="20"/>
          <w:szCs w:val="20"/>
        </w:rPr>
        <w:t>/</w:t>
      </w:r>
      <w:r w:rsidRPr="00A1308E">
        <w:rPr>
          <w:sz w:val="20"/>
          <w:szCs w:val="20"/>
        </w:rPr>
        <w:t>r Richter</w:t>
      </w:r>
      <w:r w:rsidR="003C26C5">
        <w:rPr>
          <w:sz w:val="20"/>
          <w:szCs w:val="20"/>
        </w:rPr>
        <w:t>/in</w:t>
      </w:r>
      <w:r w:rsidRPr="00A1308E">
        <w:rPr>
          <w:sz w:val="20"/>
          <w:szCs w:val="20"/>
        </w:rPr>
        <w:t xml:space="preserve"> beizuziehen ist: die genannten Vertreter</w:t>
      </w:r>
      <w:r w:rsidR="003C26C5">
        <w:rPr>
          <w:sz w:val="20"/>
          <w:szCs w:val="20"/>
        </w:rPr>
        <w:t>/innen</w:t>
      </w:r>
      <w:r w:rsidRPr="00A1308E">
        <w:rPr>
          <w:sz w:val="20"/>
          <w:szCs w:val="20"/>
        </w:rPr>
        <w:t>.</w:t>
      </w:r>
    </w:p>
    <w:p w14:paraId="2B2B461F" w14:textId="77777777" w:rsidR="00242C93" w:rsidRDefault="00242C93">
      <w:pPr>
        <w:spacing w:line="240" w:lineRule="auto"/>
        <w:rPr>
          <w:sz w:val="20"/>
          <w:szCs w:val="20"/>
        </w:rPr>
      </w:pPr>
      <w:r>
        <w:rPr>
          <w:sz w:val="20"/>
          <w:szCs w:val="20"/>
        </w:rPr>
        <w:br w:type="page"/>
      </w:r>
    </w:p>
    <w:p w14:paraId="362DE862" w14:textId="77777777" w:rsidR="00420F12" w:rsidRPr="00BA32F8" w:rsidRDefault="00420F12" w:rsidP="00B9259A">
      <w:pPr>
        <w:pStyle w:val="berschrift1"/>
        <w:jc w:val="both"/>
      </w:pPr>
      <w:bookmarkStart w:id="847" w:name="_Toc466549279"/>
      <w:bookmarkStart w:id="848" w:name="_Toc466549941"/>
      <w:bookmarkStart w:id="849" w:name="_Toc58852975"/>
      <w:r w:rsidRPr="00BA32F8">
        <w:lastRenderedPageBreak/>
        <w:t>Sonstiges</w:t>
      </w:r>
      <w:bookmarkEnd w:id="847"/>
      <w:bookmarkEnd w:id="848"/>
      <w:bookmarkEnd w:id="849"/>
    </w:p>
    <w:p w14:paraId="1A38B844" w14:textId="77777777" w:rsidR="009F1B62" w:rsidRPr="00BA32F8" w:rsidRDefault="00523ADF" w:rsidP="00B9259A">
      <w:pPr>
        <w:pStyle w:val="berschrift2"/>
        <w:jc w:val="both"/>
      </w:pPr>
      <w:bookmarkStart w:id="850" w:name="_Toc58852976"/>
      <w:r w:rsidRPr="00BA32F8">
        <w:t>Justizverwaltung</w:t>
      </w:r>
      <w:bookmarkEnd w:id="850"/>
    </w:p>
    <w:p w14:paraId="0D01D92E" w14:textId="77777777" w:rsidR="009F1B62" w:rsidRPr="00BA32F8" w:rsidRDefault="009F1B62" w:rsidP="00B9259A">
      <w:pPr>
        <w:jc w:val="both"/>
      </w:pPr>
      <w:r w:rsidRPr="00BA32F8">
        <w:t>Das Präsidium nimmt nach Anhörung gemäß § 21 e Abs. 6 GVG zustimmend davon Kenntnis, dass die nachfolgend genannten Richterinnen und Richter für Aufgaben der Justizverwaltung ganz oder teilweise freigestellt werden:</w:t>
      </w:r>
    </w:p>
    <w:p w14:paraId="1AF57056" w14:textId="77777777" w:rsidR="009F1B62" w:rsidRPr="00BA32F8" w:rsidRDefault="009F1B62" w:rsidP="00B9259A">
      <w:pPr>
        <w:pStyle w:val="Kopfzeile"/>
        <w:jc w:val="both"/>
      </w:pPr>
    </w:p>
    <w:p w14:paraId="54E356AD" w14:textId="77777777" w:rsidR="006C18FD" w:rsidRDefault="006C18FD" w:rsidP="00B9259A">
      <w:pPr>
        <w:jc w:val="both"/>
      </w:pPr>
      <w:r>
        <w:t>Vizepräsident des Landgerichts</w:t>
      </w:r>
      <w:r>
        <w:tab/>
      </w:r>
      <w:r>
        <w:tab/>
      </w:r>
      <w:r>
        <w:tab/>
        <w:t>Weyandt (0,5)</w:t>
      </w:r>
    </w:p>
    <w:p w14:paraId="308116F8" w14:textId="77777777" w:rsidR="001B2F37" w:rsidRPr="00BA32F8" w:rsidRDefault="00AB0889" w:rsidP="00B9259A">
      <w:pPr>
        <w:jc w:val="both"/>
      </w:pPr>
      <w:r w:rsidRPr="00BA32F8">
        <w:t>Vors. Richter am Landgericht</w:t>
      </w:r>
      <w:r w:rsidRPr="00BA32F8">
        <w:tab/>
      </w:r>
      <w:r w:rsidRPr="00BA32F8">
        <w:tab/>
      </w:r>
      <w:r w:rsidRPr="00BA32F8">
        <w:tab/>
      </w:r>
      <w:r w:rsidR="001B2F37" w:rsidRPr="00BA32F8">
        <w:t>Eisenberg (</w:t>
      </w:r>
      <w:r w:rsidR="006C18FD">
        <w:t>0,9</w:t>
      </w:r>
      <w:r w:rsidR="001B2F37" w:rsidRPr="00BA32F8">
        <w:t>)</w:t>
      </w:r>
    </w:p>
    <w:p w14:paraId="635B060D" w14:textId="77777777" w:rsidR="00F41B68" w:rsidRPr="00BA32F8" w:rsidRDefault="00F41B68" w:rsidP="00B9259A">
      <w:pPr>
        <w:jc w:val="both"/>
      </w:pPr>
      <w:r w:rsidRPr="00BA32F8">
        <w:t>Vors. Richterin am Landgericht</w:t>
      </w:r>
      <w:r w:rsidRPr="00BA32F8">
        <w:tab/>
      </w:r>
      <w:r w:rsidRPr="00BA32F8">
        <w:tab/>
      </w:r>
      <w:r w:rsidRPr="00BA32F8">
        <w:tab/>
        <w:t>Kinner (0,5)</w:t>
      </w:r>
    </w:p>
    <w:p w14:paraId="36041862" w14:textId="77777777" w:rsidR="009F1B62" w:rsidRPr="00BA32F8" w:rsidRDefault="009F1B62" w:rsidP="00B9259A">
      <w:pPr>
        <w:jc w:val="both"/>
      </w:pPr>
      <w:r w:rsidRPr="00BA32F8">
        <w:t>Vo</w:t>
      </w:r>
      <w:r w:rsidR="001B2F37" w:rsidRPr="00BA32F8">
        <w:t>rs. Richter am Landgericht</w:t>
      </w:r>
      <w:r w:rsidR="001B2F37" w:rsidRPr="00BA32F8">
        <w:tab/>
      </w:r>
      <w:r w:rsidR="001B2F37" w:rsidRPr="00BA32F8">
        <w:tab/>
      </w:r>
      <w:r w:rsidR="001B2F37" w:rsidRPr="00BA32F8">
        <w:tab/>
      </w:r>
      <w:r w:rsidR="006C18FD">
        <w:t>Schwartz</w:t>
      </w:r>
      <w:r w:rsidR="006C18FD" w:rsidRPr="00BA32F8">
        <w:t xml:space="preserve"> </w:t>
      </w:r>
      <w:r w:rsidRPr="00BA32F8">
        <w:t>(0,</w:t>
      </w:r>
      <w:r w:rsidR="006C18FD">
        <w:t>5</w:t>
      </w:r>
      <w:r w:rsidRPr="00BA32F8">
        <w:t>)</w:t>
      </w:r>
    </w:p>
    <w:p w14:paraId="56284483" w14:textId="77777777" w:rsidR="00F41B68" w:rsidRPr="00BA32F8" w:rsidRDefault="00F41B68" w:rsidP="00B9259A">
      <w:pPr>
        <w:jc w:val="both"/>
      </w:pPr>
      <w:r w:rsidRPr="00BA32F8">
        <w:t>Vors. Richter am Landgericht</w:t>
      </w:r>
      <w:r w:rsidRPr="00BA32F8">
        <w:tab/>
      </w:r>
      <w:r w:rsidRPr="00BA32F8">
        <w:tab/>
      </w:r>
      <w:r w:rsidRPr="00BA32F8">
        <w:tab/>
        <w:t>Wiemann (0,1)</w:t>
      </w:r>
    </w:p>
    <w:p w14:paraId="61D9386B" w14:textId="77777777" w:rsidR="00F41B68" w:rsidRPr="00BA32F8" w:rsidRDefault="00F41B68" w:rsidP="00B9259A">
      <w:pPr>
        <w:jc w:val="both"/>
      </w:pPr>
      <w:r w:rsidRPr="00BA32F8">
        <w:t>Richter am Landgericht</w:t>
      </w:r>
      <w:r w:rsidRPr="00BA32F8">
        <w:tab/>
      </w:r>
      <w:r w:rsidRPr="00BA32F8">
        <w:tab/>
      </w:r>
      <w:r w:rsidRPr="00BA32F8">
        <w:tab/>
      </w:r>
      <w:r w:rsidRPr="00BA32F8">
        <w:tab/>
        <w:t xml:space="preserve">Dr. </w:t>
      </w:r>
      <w:r w:rsidR="00CD3190">
        <w:t>Paßmann</w:t>
      </w:r>
      <w:r w:rsidR="00CD3190" w:rsidRPr="00BA32F8">
        <w:t xml:space="preserve"> </w:t>
      </w:r>
      <w:r w:rsidRPr="00BA32F8">
        <w:t>(0,</w:t>
      </w:r>
      <w:r w:rsidR="00CD3190">
        <w:t>5</w:t>
      </w:r>
      <w:r w:rsidRPr="00BA32F8">
        <w:t>)</w:t>
      </w:r>
    </w:p>
    <w:p w14:paraId="6556511D" w14:textId="77777777" w:rsidR="00404BA8" w:rsidRPr="00BA32F8" w:rsidRDefault="00D01748" w:rsidP="00B9259A">
      <w:pPr>
        <w:jc w:val="both"/>
        <w:rPr>
          <w:b/>
        </w:rPr>
      </w:pPr>
      <w:r w:rsidRPr="00BA32F8">
        <w:t>Richter</w:t>
      </w:r>
      <w:r w:rsidR="00CD3190">
        <w:t>in</w:t>
      </w:r>
      <w:r w:rsidRPr="00BA32F8">
        <w:t xml:space="preserve"> am Landgericht</w:t>
      </w:r>
      <w:r w:rsidRPr="00BA32F8">
        <w:tab/>
      </w:r>
      <w:r w:rsidRPr="00BA32F8">
        <w:tab/>
      </w:r>
      <w:r w:rsidRPr="00BA32F8">
        <w:tab/>
      </w:r>
      <w:r w:rsidRPr="00BA32F8">
        <w:tab/>
      </w:r>
      <w:r w:rsidR="00CD3190">
        <w:t>Plötz</w:t>
      </w:r>
      <w:r w:rsidRPr="00BA32F8">
        <w:t xml:space="preserve"> (0,</w:t>
      </w:r>
      <w:r w:rsidR="00CD3190">
        <w:t>3</w:t>
      </w:r>
      <w:r w:rsidRPr="00BA32F8">
        <w:t>)</w:t>
      </w:r>
      <w:r w:rsidR="00AB0889" w:rsidRPr="00BA32F8">
        <w:rPr>
          <w:color w:val="FF0000"/>
        </w:rPr>
        <w:t xml:space="preserve"> </w:t>
      </w:r>
    </w:p>
    <w:p w14:paraId="3B72A31F" w14:textId="77777777" w:rsidR="00D56F51" w:rsidRPr="00BA32F8" w:rsidRDefault="00D56F51" w:rsidP="00B9259A">
      <w:pPr>
        <w:jc w:val="both"/>
        <w:rPr>
          <w:color w:val="000000" w:themeColor="text1"/>
        </w:rPr>
      </w:pPr>
      <w:r w:rsidRPr="00BA32F8">
        <w:rPr>
          <w:color w:val="000000" w:themeColor="text1"/>
        </w:rPr>
        <w:t xml:space="preserve">Richter am Landgericht </w:t>
      </w:r>
      <w:r w:rsidRPr="00BA32F8">
        <w:rPr>
          <w:color w:val="000000" w:themeColor="text1"/>
        </w:rPr>
        <w:tab/>
      </w:r>
      <w:r w:rsidRPr="00BA32F8">
        <w:rPr>
          <w:color w:val="000000" w:themeColor="text1"/>
        </w:rPr>
        <w:tab/>
      </w:r>
      <w:r w:rsidRPr="00BA32F8">
        <w:rPr>
          <w:color w:val="000000" w:themeColor="text1"/>
        </w:rPr>
        <w:tab/>
      </w:r>
      <w:r w:rsidRPr="00BA32F8">
        <w:rPr>
          <w:color w:val="000000" w:themeColor="text1"/>
        </w:rPr>
        <w:tab/>
        <w:t>Reiner (0,</w:t>
      </w:r>
      <w:r w:rsidR="00F41B68" w:rsidRPr="00BA32F8">
        <w:rPr>
          <w:color w:val="000000" w:themeColor="text1"/>
        </w:rPr>
        <w:t>7</w:t>
      </w:r>
      <w:r w:rsidRPr="00BA32F8">
        <w:rPr>
          <w:color w:val="000000" w:themeColor="text1"/>
        </w:rPr>
        <w:t>)</w:t>
      </w:r>
    </w:p>
    <w:p w14:paraId="37E8B115" w14:textId="77777777" w:rsidR="00F41B68" w:rsidRPr="00BA32F8" w:rsidRDefault="00F41B68" w:rsidP="00B9259A">
      <w:pPr>
        <w:jc w:val="both"/>
      </w:pPr>
      <w:r w:rsidRPr="00BA32F8">
        <w:t>Richter am Amtsgericht</w:t>
      </w:r>
      <w:r w:rsidRPr="00BA32F8">
        <w:tab/>
      </w:r>
      <w:r w:rsidRPr="00BA32F8">
        <w:tab/>
      </w:r>
      <w:r w:rsidRPr="00BA32F8">
        <w:tab/>
      </w:r>
      <w:r w:rsidRPr="00BA32F8">
        <w:tab/>
        <w:t>Gröger</w:t>
      </w:r>
      <w:r w:rsidR="0024074E" w:rsidRPr="00BA32F8">
        <w:t xml:space="preserve"> (0,5)</w:t>
      </w:r>
    </w:p>
    <w:p w14:paraId="74DE3DC7" w14:textId="77777777" w:rsidR="00F41B68" w:rsidRPr="00BA32F8" w:rsidRDefault="00F41B68" w:rsidP="00B9259A">
      <w:pPr>
        <w:jc w:val="both"/>
      </w:pPr>
      <w:r w:rsidRPr="00BA32F8">
        <w:t>Richterin am Amtsgericht</w:t>
      </w:r>
      <w:r w:rsidRPr="00BA32F8">
        <w:tab/>
      </w:r>
      <w:r w:rsidRPr="00BA32F8">
        <w:tab/>
      </w:r>
      <w:r w:rsidRPr="00BA32F8">
        <w:tab/>
      </w:r>
      <w:r w:rsidRPr="00BA32F8">
        <w:tab/>
      </w:r>
      <w:r w:rsidR="00CD3190">
        <w:t>Fischer-Muermanns</w:t>
      </w:r>
      <w:r w:rsidRPr="00BA32F8">
        <w:t xml:space="preserve"> (0,5)</w:t>
      </w:r>
    </w:p>
    <w:p w14:paraId="0CF5029E" w14:textId="77777777" w:rsidR="00371A49" w:rsidRPr="00BA32F8" w:rsidRDefault="00371A49" w:rsidP="00B9259A">
      <w:pPr>
        <w:jc w:val="both"/>
      </w:pPr>
    </w:p>
    <w:p w14:paraId="2E721CAD" w14:textId="77777777" w:rsidR="002241C8" w:rsidRPr="00BA32F8" w:rsidRDefault="002241C8" w:rsidP="002241C8">
      <w:pPr>
        <w:jc w:val="both"/>
        <w:rPr>
          <w:color w:val="000000" w:themeColor="text1"/>
        </w:rPr>
      </w:pPr>
      <w:r w:rsidRPr="00BA32F8">
        <w:rPr>
          <w:color w:val="000000" w:themeColor="text1"/>
        </w:rPr>
        <w:t>Richterin am Landgericht Kujas (0,</w:t>
      </w:r>
      <w:r w:rsidR="00F41B68" w:rsidRPr="00BA32F8">
        <w:rPr>
          <w:color w:val="000000" w:themeColor="text1"/>
        </w:rPr>
        <w:t>4</w:t>
      </w:r>
      <w:r w:rsidRPr="00BA32F8">
        <w:rPr>
          <w:color w:val="000000" w:themeColor="text1"/>
        </w:rPr>
        <w:t xml:space="preserve">): Freistellung als Gleichstellungsbeauftragte </w:t>
      </w:r>
    </w:p>
    <w:p w14:paraId="6AC2D1F1" w14:textId="77777777" w:rsidR="002241C8" w:rsidRPr="00BA32F8" w:rsidRDefault="002241C8" w:rsidP="00B9259A">
      <w:pPr>
        <w:jc w:val="both"/>
      </w:pPr>
    </w:p>
    <w:p w14:paraId="4EFCF420" w14:textId="77777777" w:rsidR="009F1B62" w:rsidRPr="00BA32F8" w:rsidRDefault="00420F12" w:rsidP="00B9259A">
      <w:pPr>
        <w:pStyle w:val="berschrift2"/>
        <w:jc w:val="both"/>
      </w:pPr>
      <w:bookmarkStart w:id="851" w:name="_Toc466549281"/>
      <w:bookmarkStart w:id="852" w:name="_Toc466549943"/>
      <w:bookmarkStart w:id="853" w:name="_Toc58852977"/>
      <w:r w:rsidRPr="00BA32F8">
        <w:t>Güterichter</w:t>
      </w:r>
      <w:bookmarkEnd w:id="851"/>
      <w:bookmarkEnd w:id="852"/>
      <w:bookmarkEnd w:id="853"/>
    </w:p>
    <w:p w14:paraId="592E46D7" w14:textId="77777777" w:rsidR="009F1B62" w:rsidRPr="00BA32F8" w:rsidRDefault="00775057" w:rsidP="00B9259A">
      <w:pPr>
        <w:jc w:val="both"/>
      </w:pPr>
      <w:r w:rsidRPr="00BA32F8">
        <w:t>Zu Güterichtern im Sinne von § 278 Abs. 5 ZPO werden</w:t>
      </w:r>
      <w:r w:rsidR="009F1B62" w:rsidRPr="00BA32F8">
        <w:t xml:space="preserve"> </w:t>
      </w:r>
      <w:r w:rsidR="00E74671" w:rsidRPr="00BA32F8">
        <w:t xml:space="preserve">mit jeweils 0,05 ihrer Arbeitskraft </w:t>
      </w:r>
      <w:r w:rsidR="009F1B62" w:rsidRPr="00BA32F8">
        <w:t>bestellt:</w:t>
      </w:r>
    </w:p>
    <w:p w14:paraId="5F60906D" w14:textId="77777777" w:rsidR="00D01748" w:rsidRPr="00BA32F8" w:rsidRDefault="00D01748" w:rsidP="00B9259A">
      <w:pPr>
        <w:jc w:val="both"/>
      </w:pPr>
    </w:p>
    <w:p w14:paraId="16919C23" w14:textId="77777777" w:rsidR="00D01748" w:rsidRPr="00BA32F8" w:rsidRDefault="00D01748" w:rsidP="00B9259A">
      <w:pPr>
        <w:jc w:val="both"/>
      </w:pPr>
      <w:r w:rsidRPr="00BA32F8">
        <w:t>Vors. Richterin am Landgericht</w:t>
      </w:r>
      <w:r w:rsidRPr="00BA32F8">
        <w:tab/>
      </w:r>
      <w:r w:rsidRPr="00BA32F8">
        <w:tab/>
      </w:r>
      <w:r w:rsidRPr="00BA32F8">
        <w:tab/>
        <w:t>Degner</w:t>
      </w:r>
    </w:p>
    <w:p w14:paraId="6B1FABD3" w14:textId="77777777" w:rsidR="00D01748" w:rsidRPr="00BA32F8" w:rsidRDefault="00D01748" w:rsidP="00B9259A">
      <w:pPr>
        <w:jc w:val="both"/>
      </w:pPr>
      <w:r w:rsidRPr="00BA32F8">
        <w:t>Vors. Richter am Landgericht</w:t>
      </w:r>
      <w:r w:rsidRPr="00BA32F8">
        <w:tab/>
      </w:r>
      <w:r w:rsidRPr="00BA32F8">
        <w:tab/>
      </w:r>
      <w:r w:rsidRPr="00BA32F8">
        <w:tab/>
        <w:t>Funk</w:t>
      </w:r>
    </w:p>
    <w:p w14:paraId="390FB7F0" w14:textId="77777777" w:rsidR="00D01748" w:rsidRPr="00BA32F8" w:rsidRDefault="00D01748" w:rsidP="00B9259A">
      <w:pPr>
        <w:jc w:val="both"/>
      </w:pPr>
      <w:r w:rsidRPr="00BA32F8">
        <w:t>Vors. Richter am Landgericht</w:t>
      </w:r>
      <w:r w:rsidRPr="00BA32F8">
        <w:tab/>
      </w:r>
      <w:r w:rsidRPr="00BA32F8">
        <w:tab/>
      </w:r>
      <w:r w:rsidRPr="00BA32F8">
        <w:tab/>
        <w:t>Dr. Misera</w:t>
      </w:r>
    </w:p>
    <w:p w14:paraId="2B103673" w14:textId="77777777" w:rsidR="003D0B12" w:rsidRPr="00BA32F8" w:rsidRDefault="003D0B12" w:rsidP="00B9259A">
      <w:pPr>
        <w:jc w:val="both"/>
      </w:pPr>
      <w:r w:rsidRPr="00BA32F8">
        <w:t>Vors. Richter am Landgericht</w:t>
      </w:r>
      <w:r w:rsidRPr="00BA32F8">
        <w:tab/>
      </w:r>
      <w:r w:rsidRPr="00BA32F8">
        <w:tab/>
      </w:r>
      <w:r w:rsidRPr="00BA32F8">
        <w:tab/>
        <w:t>Niesten-Dietrich</w:t>
      </w:r>
    </w:p>
    <w:p w14:paraId="28059F76" w14:textId="77777777" w:rsidR="00FA7A99" w:rsidRPr="00BA32F8" w:rsidRDefault="00FA7A99" w:rsidP="00B9259A">
      <w:pPr>
        <w:jc w:val="both"/>
      </w:pPr>
      <w:r w:rsidRPr="00BA32F8">
        <w:t>Vors. Richter am Landgericht</w:t>
      </w:r>
      <w:r w:rsidRPr="00BA32F8">
        <w:tab/>
      </w:r>
      <w:r w:rsidRPr="00BA32F8">
        <w:tab/>
      </w:r>
      <w:r w:rsidRPr="00BA32F8">
        <w:tab/>
        <w:t>Schröder</w:t>
      </w:r>
    </w:p>
    <w:p w14:paraId="7AC348DB" w14:textId="77777777" w:rsidR="00523ADF" w:rsidRPr="00BA32F8" w:rsidRDefault="00523ADF" w:rsidP="00B9259A">
      <w:pPr>
        <w:jc w:val="both"/>
      </w:pPr>
      <w:r w:rsidRPr="00BA32F8">
        <w:t>Richterin am Landgericht</w:t>
      </w:r>
      <w:r w:rsidRPr="00BA32F8">
        <w:tab/>
      </w:r>
      <w:r w:rsidRPr="00BA32F8">
        <w:tab/>
      </w:r>
      <w:r w:rsidRPr="00BA32F8">
        <w:tab/>
      </w:r>
      <w:r w:rsidRPr="00BA32F8">
        <w:tab/>
        <w:t>Becker</w:t>
      </w:r>
    </w:p>
    <w:p w14:paraId="30CEF557" w14:textId="77777777" w:rsidR="00FA7A99" w:rsidRPr="00BA32F8" w:rsidRDefault="00E40958" w:rsidP="00B9259A">
      <w:pPr>
        <w:jc w:val="both"/>
      </w:pPr>
      <w:r w:rsidRPr="00BA32F8">
        <w:t>Richterin am Landgericht</w:t>
      </w:r>
      <w:r w:rsidRPr="00BA32F8">
        <w:tab/>
      </w:r>
      <w:r w:rsidRPr="00BA32F8">
        <w:tab/>
      </w:r>
      <w:r w:rsidRPr="00BA32F8">
        <w:tab/>
      </w:r>
      <w:r w:rsidRPr="00BA32F8">
        <w:tab/>
      </w:r>
      <w:r w:rsidR="000862A7" w:rsidRPr="00BA32F8">
        <w:t>Recksiegel</w:t>
      </w:r>
      <w:r w:rsidR="00FA7A99" w:rsidRPr="00BA32F8">
        <w:tab/>
      </w:r>
      <w:r w:rsidR="00FA7A99" w:rsidRPr="00BA32F8">
        <w:tab/>
      </w:r>
    </w:p>
    <w:p w14:paraId="0EA6E725" w14:textId="77777777" w:rsidR="00D01748" w:rsidRPr="00BA32F8" w:rsidRDefault="00CE5877" w:rsidP="00B9259A">
      <w:pPr>
        <w:jc w:val="both"/>
      </w:pPr>
      <w:r w:rsidRPr="00BA32F8">
        <w:t>Direktor</w:t>
      </w:r>
      <w:r w:rsidR="004147BF" w:rsidRPr="00BA32F8">
        <w:t xml:space="preserve"> des</w:t>
      </w:r>
      <w:r w:rsidRPr="00BA32F8">
        <w:t xml:space="preserve"> Amtsgericht</w:t>
      </w:r>
      <w:r w:rsidR="004147BF" w:rsidRPr="00BA32F8">
        <w:t>s</w:t>
      </w:r>
      <w:r w:rsidRPr="00BA32F8">
        <w:t xml:space="preserve"> </w:t>
      </w:r>
      <w:r w:rsidRPr="00BA32F8">
        <w:tab/>
      </w:r>
      <w:r w:rsidRPr="00BA32F8">
        <w:tab/>
      </w:r>
      <w:r w:rsidRPr="00BA32F8">
        <w:tab/>
      </w:r>
      <w:r w:rsidRPr="00BA32F8">
        <w:tab/>
        <w:t>Gnisa</w:t>
      </w:r>
    </w:p>
    <w:tbl>
      <w:tblPr>
        <w:tblW w:w="0" w:type="auto"/>
        <w:tblLook w:val="04A0" w:firstRow="1" w:lastRow="0" w:firstColumn="1" w:lastColumn="0" w:noHBand="0" w:noVBand="1"/>
      </w:tblPr>
      <w:tblGrid>
        <w:gridCol w:w="4536"/>
        <w:gridCol w:w="4536"/>
      </w:tblGrid>
      <w:tr w:rsidR="00992952" w:rsidRPr="00BA32F8" w14:paraId="1A9A0921" w14:textId="77777777" w:rsidTr="00E757A1">
        <w:tc>
          <w:tcPr>
            <w:tcW w:w="4606" w:type="dxa"/>
          </w:tcPr>
          <w:p w14:paraId="33FE366E" w14:textId="77777777" w:rsidR="006114F2" w:rsidRPr="00BA32F8" w:rsidRDefault="006114F2" w:rsidP="00B9259A">
            <w:pPr>
              <w:spacing w:line="240" w:lineRule="auto"/>
              <w:jc w:val="both"/>
            </w:pPr>
          </w:p>
        </w:tc>
        <w:tc>
          <w:tcPr>
            <w:tcW w:w="4606" w:type="dxa"/>
          </w:tcPr>
          <w:p w14:paraId="3A7AF872" w14:textId="77777777" w:rsidR="006114F2" w:rsidRPr="00BA32F8" w:rsidRDefault="006114F2" w:rsidP="00B9259A">
            <w:pPr>
              <w:pStyle w:val="Kopfzeile"/>
              <w:jc w:val="both"/>
            </w:pPr>
          </w:p>
        </w:tc>
      </w:tr>
    </w:tbl>
    <w:p w14:paraId="225CF70E" w14:textId="77777777" w:rsidR="001454BD" w:rsidRPr="00BA32F8" w:rsidRDefault="009F1B62" w:rsidP="00B9259A">
      <w:pPr>
        <w:jc w:val="both"/>
      </w:pPr>
      <w:r w:rsidRPr="00BA32F8">
        <w:t xml:space="preserve">Die Verteilung der </w:t>
      </w:r>
      <w:r w:rsidR="00E74671" w:rsidRPr="00BA32F8">
        <w:t>V</w:t>
      </w:r>
      <w:r w:rsidRPr="00BA32F8">
        <w:t xml:space="preserve">erfahren auf die </w:t>
      </w:r>
      <w:r w:rsidR="00E74671" w:rsidRPr="00BA32F8">
        <w:t xml:space="preserve">Güterichter </w:t>
      </w:r>
      <w:r w:rsidRPr="00BA32F8">
        <w:t>erfolgt nach einem rollierenden System</w:t>
      </w:r>
      <w:r w:rsidR="001454BD" w:rsidRPr="00BA32F8">
        <w:t xml:space="preserve">. Die an den Güterichter verwiesenen Verfahren werden in der Reihenfolge ihres </w:t>
      </w:r>
      <w:r w:rsidR="001454BD" w:rsidRPr="00BA32F8">
        <w:lastRenderedPageBreak/>
        <w:t xml:space="preserve">Eingangs auf der für Güteverfahren vom Präsidenten des Landgerichts eingerichteten Geschäftsstelle reihum auf die Güterichter verteilt. </w:t>
      </w:r>
    </w:p>
    <w:p w14:paraId="637E932C" w14:textId="77777777" w:rsidR="00E9089F" w:rsidRPr="00BA32F8" w:rsidRDefault="00E9089F" w:rsidP="00B9259A">
      <w:pPr>
        <w:jc w:val="both"/>
      </w:pPr>
    </w:p>
    <w:p w14:paraId="09E0FCF1" w14:textId="77777777" w:rsidR="00A9066B" w:rsidRPr="00BA32F8" w:rsidRDefault="00A9066B" w:rsidP="00B9259A">
      <w:pPr>
        <w:jc w:val="both"/>
      </w:pPr>
      <w:r w:rsidRPr="00BA32F8">
        <w:t>Gleichzeitig eingehende Verfahren werden in der alphabetischen Reihenfolge der Namen des Beklagten sortiert und in dieser Reihenfolge zugeteilt.</w:t>
      </w:r>
      <w:r w:rsidR="00344840" w:rsidRPr="00BA32F8">
        <w:t xml:space="preserve"> Die Regelungen in Abschn. </w:t>
      </w:r>
      <w:r w:rsidR="00831FC2" w:rsidRPr="00BA32F8">
        <w:fldChar w:fldCharType="begin"/>
      </w:r>
      <w:r w:rsidR="004363C1" w:rsidRPr="00BA32F8">
        <w:instrText xml:space="preserve"> REF _Ref468699136 \r \h </w:instrText>
      </w:r>
      <w:r w:rsidR="00B9259A" w:rsidRPr="00BA32F8">
        <w:instrText xml:space="preserve"> \* MERGEFORMAT </w:instrText>
      </w:r>
      <w:r w:rsidR="00831FC2" w:rsidRPr="00BA32F8">
        <w:fldChar w:fldCharType="separate"/>
      </w:r>
      <w:r w:rsidR="00FD2683">
        <w:t>A.II.2</w:t>
      </w:r>
      <w:r w:rsidR="00831FC2" w:rsidRPr="00BA32F8">
        <w:fldChar w:fldCharType="end"/>
      </w:r>
      <w:r w:rsidR="00344840" w:rsidRPr="00BA32F8">
        <w:t xml:space="preserve"> bis </w:t>
      </w:r>
      <w:r w:rsidR="00831FC2" w:rsidRPr="00BA32F8">
        <w:fldChar w:fldCharType="begin"/>
      </w:r>
      <w:r w:rsidR="004363C1" w:rsidRPr="00BA32F8">
        <w:instrText xml:space="preserve"> REF _Ref468699151 \r \h </w:instrText>
      </w:r>
      <w:r w:rsidR="00B9259A" w:rsidRPr="00BA32F8">
        <w:instrText xml:space="preserve"> \* MERGEFORMAT </w:instrText>
      </w:r>
      <w:r w:rsidR="00831FC2" w:rsidRPr="00BA32F8">
        <w:fldChar w:fldCharType="separate"/>
      </w:r>
      <w:r w:rsidR="00FD2683">
        <w:t>A.II.8</w:t>
      </w:r>
      <w:r w:rsidR="00831FC2" w:rsidRPr="00BA32F8">
        <w:fldChar w:fldCharType="end"/>
      </w:r>
      <w:r w:rsidR="00344840" w:rsidRPr="00BA32F8">
        <w:t xml:space="preserve"> gelten entsprechend.</w:t>
      </w:r>
    </w:p>
    <w:p w14:paraId="175469FE" w14:textId="77777777" w:rsidR="00E9089F" w:rsidRPr="00BA32F8" w:rsidRDefault="00E9089F" w:rsidP="00B9259A">
      <w:pPr>
        <w:jc w:val="both"/>
      </w:pPr>
    </w:p>
    <w:p w14:paraId="1C72F0D8" w14:textId="77777777" w:rsidR="001454BD" w:rsidRPr="00BA32F8" w:rsidRDefault="00A9066B" w:rsidP="00B9259A">
      <w:pPr>
        <w:jc w:val="both"/>
      </w:pPr>
      <w:r w:rsidRPr="00BA32F8">
        <w:t>Die Güterichter</w:t>
      </w:r>
      <w:r w:rsidR="001454BD" w:rsidRPr="00BA32F8">
        <w:t xml:space="preserve"> werden in der alphabetischen Reihenfolge ihrer Nachnamen berücksichtigt. Ist der letzte Name im Alphabet erreicht, beginnt der Turnus von vorne.</w:t>
      </w:r>
    </w:p>
    <w:p w14:paraId="008E5175" w14:textId="77777777" w:rsidR="00E9089F" w:rsidRPr="00BA32F8" w:rsidRDefault="00E9089F" w:rsidP="00B9259A">
      <w:pPr>
        <w:jc w:val="both"/>
      </w:pPr>
    </w:p>
    <w:p w14:paraId="6ED7B7D0" w14:textId="77777777" w:rsidR="009F1B62" w:rsidRPr="00BA32F8" w:rsidRDefault="001454BD" w:rsidP="00B9259A">
      <w:pPr>
        <w:jc w:val="both"/>
      </w:pPr>
      <w:r w:rsidRPr="00BA32F8">
        <w:t xml:space="preserve">Gehört der Güterichter der </w:t>
      </w:r>
      <w:r w:rsidR="009F1B62" w:rsidRPr="00BA32F8">
        <w:t>Zivilkammer / Kammer für Handelssachen an</w:t>
      </w:r>
      <w:r w:rsidRPr="00BA32F8">
        <w:t xml:space="preserve">, </w:t>
      </w:r>
      <w:r w:rsidR="009F1B62" w:rsidRPr="00BA32F8">
        <w:t xml:space="preserve">die das Verfahren </w:t>
      </w:r>
      <w:r w:rsidR="00A9066B" w:rsidRPr="00BA32F8">
        <w:t>an den Güterichter verwiesen hat, oder gehört er der ersten Vertretungskammer der verweisenden Kammer an, wird er bei der Zuteilung dieses Verfahrens übersprungen und erhält das nächste eingehende Verfahren zugeteilt.</w:t>
      </w:r>
    </w:p>
    <w:p w14:paraId="64B39D40" w14:textId="77777777" w:rsidR="00E9089F" w:rsidRPr="00BA32F8" w:rsidRDefault="00E9089F" w:rsidP="00B9259A">
      <w:pPr>
        <w:jc w:val="both"/>
      </w:pPr>
    </w:p>
    <w:p w14:paraId="59A47AD6" w14:textId="77777777" w:rsidR="00A9066B" w:rsidRPr="00BA32F8" w:rsidRDefault="00A9066B" w:rsidP="00B9259A">
      <w:pPr>
        <w:jc w:val="both"/>
      </w:pPr>
      <w:r w:rsidRPr="00BA32F8">
        <w:t>Die Güterichter vertreten sich gegenseitig dergestalt, dass der jeweils im Alphabet Nachfolgende seinen Vorgänger im Alphabet vertritt. Der Güterichter, dessen Nachname im Alphabet an der letzten Stelle steht, wird von demjenigen vertreten, dessen Name im Alphabet an der ersten Stelle steht.</w:t>
      </w:r>
    </w:p>
    <w:p w14:paraId="160954BD" w14:textId="77777777" w:rsidR="00622C80" w:rsidRPr="00BA32F8" w:rsidRDefault="00622C80" w:rsidP="00B9259A">
      <w:pPr>
        <w:jc w:val="both"/>
      </w:pPr>
    </w:p>
    <w:p w14:paraId="7F0486D6" w14:textId="77777777" w:rsidR="000749B5" w:rsidRPr="00BA32F8" w:rsidRDefault="000749B5" w:rsidP="00B9259A">
      <w:pPr>
        <w:jc w:val="both"/>
      </w:pPr>
    </w:p>
    <w:p w14:paraId="6BB5B813" w14:textId="77777777" w:rsidR="00E03CD9" w:rsidRPr="00BA32F8" w:rsidRDefault="00E03CD9" w:rsidP="00B9259A">
      <w:pPr>
        <w:jc w:val="both"/>
      </w:pPr>
    </w:p>
    <w:p w14:paraId="3563A651" w14:textId="77777777" w:rsidR="003D0B12" w:rsidRPr="00BA32F8" w:rsidRDefault="003D0B12">
      <w:pPr>
        <w:spacing w:line="240" w:lineRule="auto"/>
      </w:pPr>
      <w:r w:rsidRPr="00BA32F8">
        <w:br w:type="page"/>
      </w:r>
    </w:p>
    <w:p w14:paraId="4AF03D2E" w14:textId="77777777" w:rsidR="009F1B62" w:rsidRPr="00BA32F8" w:rsidRDefault="009F1B62" w:rsidP="00B9259A">
      <w:pPr>
        <w:pStyle w:val="berschrift1"/>
        <w:jc w:val="both"/>
      </w:pPr>
      <w:bookmarkStart w:id="854" w:name="_Toc26275720"/>
      <w:bookmarkStart w:id="855" w:name="_Toc466549282"/>
      <w:bookmarkStart w:id="856" w:name="_Toc466549944"/>
      <w:bookmarkStart w:id="857" w:name="_Toc58852978"/>
      <w:bookmarkEnd w:id="854"/>
      <w:r w:rsidRPr="00BA32F8">
        <w:lastRenderedPageBreak/>
        <w:t>Geschäftsverteilungsplan Bereitschaftsdienst im Landgerichtsbezirk Bielefeld</w:t>
      </w:r>
      <w:bookmarkEnd w:id="855"/>
      <w:bookmarkEnd w:id="856"/>
      <w:bookmarkEnd w:id="857"/>
    </w:p>
    <w:p w14:paraId="7D67D9AF" w14:textId="77777777" w:rsidR="00A33ABF" w:rsidRPr="00BA32F8" w:rsidRDefault="00A33ABF" w:rsidP="00A33ABF">
      <w:pPr>
        <w:jc w:val="both"/>
      </w:pPr>
      <w:bookmarkStart w:id="858" w:name="_Toc466549283"/>
      <w:bookmarkStart w:id="859" w:name="_Toc466549945"/>
      <w:bookmarkStart w:id="860" w:name="_Toc468285283"/>
      <w:bookmarkStart w:id="861" w:name="_Toc469043198"/>
      <w:bookmarkStart w:id="862" w:name="_Toc469323455"/>
      <w:bookmarkStart w:id="863" w:name="_Toc469563461"/>
      <w:bookmarkStart w:id="864" w:name="_Toc469563620"/>
      <w:bookmarkStart w:id="865" w:name="_Toc499822112"/>
      <w:bookmarkStart w:id="866" w:name="_Toc531782237"/>
      <w:bookmarkStart w:id="867" w:name="_Toc532213675"/>
      <w:bookmarkStart w:id="868" w:name="_Toc26211426"/>
      <w:bookmarkStart w:id="869" w:name="_Toc466549284"/>
      <w:bookmarkStart w:id="870" w:name="_Toc466549946"/>
      <w:bookmarkStart w:id="871" w:name="_Toc468285284"/>
      <w:bookmarkStart w:id="872" w:name="_Toc469043199"/>
      <w:bookmarkStart w:id="873" w:name="_Toc469323456"/>
      <w:bookmarkStart w:id="874" w:name="_Toc469563462"/>
      <w:bookmarkStart w:id="875" w:name="_Toc469563621"/>
      <w:bookmarkStart w:id="876" w:name="_Toc499822113"/>
      <w:bookmarkStart w:id="877" w:name="_Toc531782238"/>
      <w:bookmarkStart w:id="878" w:name="_Toc532213676"/>
      <w:bookmarkStart w:id="879" w:name="_Toc26211427"/>
      <w:bookmarkStart w:id="880" w:name="_Toc466549285"/>
      <w:bookmarkStart w:id="881" w:name="_Toc466549947"/>
      <w:bookmarkStart w:id="882" w:name="_Toc468285285"/>
      <w:bookmarkStart w:id="883" w:name="_Toc469043200"/>
      <w:bookmarkStart w:id="884" w:name="_Toc469323457"/>
      <w:bookmarkStart w:id="885" w:name="_Toc469563463"/>
      <w:bookmarkStart w:id="886" w:name="_Toc469563622"/>
      <w:bookmarkStart w:id="887" w:name="_Toc499822114"/>
      <w:bookmarkStart w:id="888" w:name="_Toc531782239"/>
      <w:bookmarkStart w:id="889" w:name="_Toc532213677"/>
      <w:bookmarkStart w:id="890" w:name="_Toc26211428"/>
      <w:bookmarkStart w:id="891" w:name="_Toc466549286"/>
      <w:bookmarkStart w:id="892" w:name="_Toc466549948"/>
      <w:bookmarkStart w:id="893" w:name="_Toc468285286"/>
      <w:bookmarkStart w:id="894" w:name="_Toc469043201"/>
      <w:bookmarkStart w:id="895" w:name="_Toc469323458"/>
      <w:bookmarkStart w:id="896" w:name="_Toc469563464"/>
      <w:bookmarkStart w:id="897" w:name="_Toc469563623"/>
      <w:bookmarkStart w:id="898" w:name="_Toc499822115"/>
      <w:bookmarkStart w:id="899" w:name="_Toc531782240"/>
      <w:bookmarkStart w:id="900" w:name="_Toc532213678"/>
      <w:bookmarkStart w:id="901" w:name="_Toc26211429"/>
      <w:bookmarkStart w:id="902" w:name="_Toc466549287"/>
      <w:bookmarkStart w:id="903" w:name="_Toc466549949"/>
      <w:bookmarkStart w:id="904" w:name="_Toc468285287"/>
      <w:bookmarkStart w:id="905" w:name="_Toc469043202"/>
      <w:bookmarkStart w:id="906" w:name="_Toc469323459"/>
      <w:bookmarkStart w:id="907" w:name="_Toc469563465"/>
      <w:bookmarkStart w:id="908" w:name="_Toc469563624"/>
      <w:bookmarkStart w:id="909" w:name="_Toc499822116"/>
      <w:bookmarkStart w:id="910" w:name="_Toc531782241"/>
      <w:bookmarkStart w:id="911" w:name="_Toc532213679"/>
      <w:bookmarkStart w:id="912" w:name="_Toc26211430"/>
      <w:bookmarkStart w:id="913" w:name="_Toc466549288"/>
      <w:bookmarkStart w:id="914" w:name="_Toc466549950"/>
      <w:bookmarkStart w:id="915" w:name="_Toc468285288"/>
      <w:bookmarkStart w:id="916" w:name="_Toc469043203"/>
      <w:bookmarkStart w:id="917" w:name="_Toc469323460"/>
      <w:bookmarkStart w:id="918" w:name="_Toc469563466"/>
      <w:bookmarkStart w:id="919" w:name="_Toc469563625"/>
      <w:bookmarkStart w:id="920" w:name="_Toc499822117"/>
      <w:bookmarkStart w:id="921" w:name="_Toc531782242"/>
      <w:bookmarkStart w:id="922" w:name="_Toc532213680"/>
      <w:bookmarkStart w:id="923" w:name="_Toc2621143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14:paraId="141715D3" w14:textId="77777777" w:rsidR="00513765" w:rsidRPr="00BA32F8" w:rsidRDefault="00513765" w:rsidP="00513765">
      <w:pPr>
        <w:jc w:val="both"/>
      </w:pPr>
      <w:r w:rsidRPr="00BA32F8">
        <w:t xml:space="preserve">Durch die </w:t>
      </w:r>
      <w:r w:rsidR="002315CC" w:rsidRPr="00BA32F8">
        <w:t xml:space="preserve">Verordnung über die Zusammenfassung von Geschäften des Bereitschaftsdienstes bei den Amtsgerichten </w:t>
      </w:r>
      <w:r w:rsidRPr="00BA32F8">
        <w:t xml:space="preserve">des Landes </w:t>
      </w:r>
      <w:r w:rsidR="002315CC" w:rsidRPr="00BA32F8">
        <w:t xml:space="preserve">Nordrhein-Westfalen i.d.F. der 6. Verordnung zur Änderung der Bereitschaftsdienst-VO-§ 22c GVG </w:t>
      </w:r>
      <w:r w:rsidRPr="00BA32F8">
        <w:t xml:space="preserve">vom </w:t>
      </w:r>
      <w:r w:rsidR="002315CC" w:rsidRPr="00BA32F8">
        <w:t xml:space="preserve">28.11.2019 (GV. NRW. 2019 S. 910) </w:t>
      </w:r>
      <w:r w:rsidRPr="00BA32F8">
        <w:t>werden die Geschäfte des Bereitschaftsdienstes für die Amtsgerichte Bielefeld, Bünde, Gütersloh, Halle (Westf.), Herford, Lübbecke, Minden, Bad Oeynhausen, Rahden und Rheda-</w:t>
      </w:r>
      <w:r w:rsidR="00782210" w:rsidRPr="00BA32F8">
        <w:t>Wiedenbrück</w:t>
      </w:r>
      <w:r w:rsidRPr="00BA32F8">
        <w:t xml:space="preserve"> verteilt.</w:t>
      </w:r>
    </w:p>
    <w:p w14:paraId="54ACEDE2" w14:textId="77777777" w:rsidR="00513765" w:rsidRPr="00BA32F8" w:rsidRDefault="00513765" w:rsidP="00513765">
      <w:pPr>
        <w:jc w:val="both"/>
      </w:pPr>
    </w:p>
    <w:p w14:paraId="092ED3B7" w14:textId="77777777" w:rsidR="00513765" w:rsidRPr="00BA32F8" w:rsidRDefault="00513765" w:rsidP="00513765">
      <w:pPr>
        <w:jc w:val="both"/>
      </w:pPr>
      <w:r w:rsidRPr="00BA32F8">
        <w:t>I.</w:t>
      </w:r>
    </w:p>
    <w:p w14:paraId="647CDA70" w14:textId="77777777" w:rsidR="006E27A6" w:rsidRPr="00BA32F8" w:rsidRDefault="00513765" w:rsidP="006E27A6">
      <w:pPr>
        <w:jc w:val="both"/>
      </w:pPr>
      <w:r w:rsidRPr="00BA32F8">
        <w:t>D</w:t>
      </w:r>
      <w:r w:rsidR="006E27A6" w:rsidRPr="00BA32F8">
        <w:t>ie Wahrnehmung der Geschäfte des Bereitschaftsdienstes an nicht dienstfreien Werktagen</w:t>
      </w:r>
      <w:r w:rsidRPr="00BA32F8">
        <w:t xml:space="preserve"> obliegt</w:t>
      </w:r>
      <w:r w:rsidR="006E27A6" w:rsidRPr="00BA32F8">
        <w:t xml:space="preserve"> innerhalb der allgemeinen Dienstzeiten (montags und dienstags von 7.30 Uhr bis 16.00 Uhr, mittwochs bis freitags von 7.30 Uhr bis 15.30 Uhr)</w:t>
      </w:r>
      <w:r w:rsidRPr="00BA32F8">
        <w:t xml:space="preserve"> den Amtsgerichten des Landgerichtsbezirks Bielefeld für ihren Bezirk.</w:t>
      </w:r>
      <w:r w:rsidR="006E27A6" w:rsidRPr="00BA32F8">
        <w:t xml:space="preserve"> Die</w:t>
      </w:r>
      <w:r w:rsidRPr="00BA32F8">
        <w:t xml:space="preserve"> Bestimmung und</w:t>
      </w:r>
      <w:r w:rsidR="006E27A6" w:rsidRPr="00BA32F8">
        <w:t xml:space="preserve"> Einteilung der Richterinnen und Richter wird insoweit durch die Präsidien der Amtsgerichte vorgenommen. </w:t>
      </w:r>
    </w:p>
    <w:p w14:paraId="24D4D50E" w14:textId="77777777" w:rsidR="006E27A6" w:rsidRPr="00BA32F8" w:rsidRDefault="006E27A6" w:rsidP="006E27A6">
      <w:pPr>
        <w:jc w:val="both"/>
      </w:pPr>
    </w:p>
    <w:p w14:paraId="13FE2FD0" w14:textId="77777777" w:rsidR="006E27A6" w:rsidRPr="00BA32F8" w:rsidRDefault="006E27A6" w:rsidP="006E27A6">
      <w:pPr>
        <w:jc w:val="both"/>
      </w:pPr>
      <w:r w:rsidRPr="00BA32F8">
        <w:t xml:space="preserve">Im </w:t>
      </w:r>
      <w:r w:rsidR="00C949F1" w:rsidRPr="00BA32F8">
        <w:t>Übrigen</w:t>
      </w:r>
      <w:r w:rsidRPr="00BA32F8">
        <w:t xml:space="preserve"> wird der Bereitschaftsdienst an dienstfreien Tagen in der Zeit von 6.00 Uhr bis 21.00 Uhr und an nicht dienstfreien Werktagen in der Zeit von 6.00 Uhr bis 7.30 Uhr und von 16.00 Uhr (montags und dienstags) bzw. 15.30 Uhr (mittwochs bis freitags) bis 21.00 Uhr nach den folgenden Regelungen wahrgenommen: </w:t>
      </w:r>
    </w:p>
    <w:p w14:paraId="197CFB1B" w14:textId="77777777" w:rsidR="00AD392D" w:rsidRPr="00BA32F8" w:rsidRDefault="00AD392D" w:rsidP="00AD392D">
      <w:pPr>
        <w:jc w:val="both"/>
      </w:pPr>
    </w:p>
    <w:p w14:paraId="6ABA0BA7" w14:textId="1BFBCD47" w:rsidR="00AD392D" w:rsidRPr="00BA32F8" w:rsidRDefault="00ED5597" w:rsidP="00AD392D">
      <w:pPr>
        <w:jc w:val="both"/>
      </w:pPr>
      <w:r>
        <w:t>I</w:t>
      </w:r>
      <w:r w:rsidR="00AD392D" w:rsidRPr="00BA32F8">
        <w:t xml:space="preserve">I. </w:t>
      </w:r>
    </w:p>
    <w:p w14:paraId="7E5E057E" w14:textId="77777777" w:rsidR="00AD392D" w:rsidRPr="00BA32F8" w:rsidRDefault="00AD392D" w:rsidP="00AD392D">
      <w:pPr>
        <w:jc w:val="both"/>
      </w:pPr>
      <w:r w:rsidRPr="00BA32F8">
        <w:t xml:space="preserve">Das Amtsgericht Bielefeld nimmt als Konzentrationsgericht für die Amtsgerichte Bielefeld, Bünde, Gütersloh, Halle (Westf.), Herford, Lübbecke, Minden, Bad Oeynhausen, Rahden und Rheda-Wiedenbrück </w:t>
      </w:r>
      <w:r w:rsidR="00513765" w:rsidRPr="00BA32F8">
        <w:t>die unaufschiebbaren Rechtshandlungen in Haft-, Unterbringungs- und Ermittlungsrichtersachen nach StPO, JGG, OWiG und IRG sowie sämtliche freiheitsentziehenden Maßnahmen nach ausländerrechtlichen Bestimmungen wahr.</w:t>
      </w:r>
    </w:p>
    <w:p w14:paraId="7805AE54" w14:textId="77777777" w:rsidR="00AD392D" w:rsidRPr="00BA32F8" w:rsidRDefault="00AD392D" w:rsidP="00AD392D">
      <w:pPr>
        <w:jc w:val="both"/>
      </w:pPr>
    </w:p>
    <w:p w14:paraId="0CFDBA97" w14:textId="77777777" w:rsidR="00AD392D" w:rsidRPr="00BA32F8" w:rsidRDefault="00AD392D" w:rsidP="00AD392D">
      <w:pPr>
        <w:jc w:val="both"/>
      </w:pPr>
      <w:r w:rsidRPr="00BA32F8">
        <w:t>Die</w:t>
      </w:r>
      <w:r w:rsidR="00513765" w:rsidRPr="00BA32F8">
        <w:t xml:space="preserve"> Bestimmung und</w:t>
      </w:r>
      <w:r w:rsidRPr="00BA32F8">
        <w:t xml:space="preserve"> Einteilung der Richter/innen zum Bereitschaftsdienst sowie die Vertretungsregelung im Verhinderungsfall ergeben sich aus dem Geschäftsverteilungsplan des Amtsgerichts Bielefeld.</w:t>
      </w:r>
    </w:p>
    <w:p w14:paraId="7CEBDFE2" w14:textId="77777777" w:rsidR="00AD392D" w:rsidRPr="00BA32F8" w:rsidRDefault="00AD392D" w:rsidP="00AD392D">
      <w:pPr>
        <w:jc w:val="both"/>
      </w:pPr>
    </w:p>
    <w:p w14:paraId="7FF8E7AB" w14:textId="25FEEC12" w:rsidR="00AD392D" w:rsidRPr="00BA32F8" w:rsidRDefault="00ED5597" w:rsidP="00AD392D">
      <w:pPr>
        <w:jc w:val="both"/>
      </w:pPr>
      <w:r>
        <w:t>I</w:t>
      </w:r>
      <w:r w:rsidR="00AD392D" w:rsidRPr="00BA32F8">
        <w:t>II.</w:t>
      </w:r>
    </w:p>
    <w:p w14:paraId="0ADC9405" w14:textId="77777777" w:rsidR="00AD392D" w:rsidRPr="00BA32F8" w:rsidRDefault="00513765" w:rsidP="00AD392D">
      <w:pPr>
        <w:jc w:val="both"/>
      </w:pPr>
      <w:r w:rsidRPr="00BA32F8">
        <w:t>Die unaufschiebbaren Rechtshandlungen bei der Wahrnehmung der übrigen Aufgaben des Bereitschaftsdienstes (Betreuungs-, Unterbringungs-, Familien- und Zivilsachen sowie Maßnahmen nach dem PolG NRW</w:t>
      </w:r>
      <w:r w:rsidR="00C949F1" w:rsidRPr="00BA32F8">
        <w:t>)</w:t>
      </w:r>
      <w:r w:rsidR="00AD392D" w:rsidRPr="00BA32F8">
        <w:t xml:space="preserve"> </w:t>
      </w:r>
      <w:r w:rsidRPr="00BA32F8">
        <w:t>nehmen wahr</w:t>
      </w:r>
      <w:r w:rsidR="00AD392D" w:rsidRPr="00BA32F8">
        <w:t>:</w:t>
      </w:r>
    </w:p>
    <w:p w14:paraId="4B2731E6" w14:textId="77777777" w:rsidR="00513765" w:rsidRPr="00BA32F8" w:rsidRDefault="00513765" w:rsidP="00AD392D">
      <w:pPr>
        <w:jc w:val="both"/>
      </w:pPr>
    </w:p>
    <w:p w14:paraId="39B2133B" w14:textId="77777777" w:rsidR="00AD392D" w:rsidRPr="00BA32F8" w:rsidRDefault="00AD392D" w:rsidP="00AD392D">
      <w:pPr>
        <w:jc w:val="both"/>
      </w:pPr>
      <w:r w:rsidRPr="00BA32F8">
        <w:t xml:space="preserve">1. </w:t>
      </w:r>
      <w:r w:rsidR="00513765" w:rsidRPr="00BA32F8">
        <w:t xml:space="preserve">das </w:t>
      </w:r>
      <w:r w:rsidRPr="00BA32F8">
        <w:rPr>
          <w:b/>
        </w:rPr>
        <w:t>Amtsgericht Gütersloh</w:t>
      </w:r>
      <w:r w:rsidRPr="00BA32F8">
        <w:t xml:space="preserve"> als Konzentrationsgericht für die Amtsgerichte Gütersloh, Halle</w:t>
      </w:r>
      <w:r w:rsidR="00513765" w:rsidRPr="00BA32F8">
        <w:t xml:space="preserve"> (Westf.)</w:t>
      </w:r>
      <w:r w:rsidRPr="00BA32F8">
        <w:t xml:space="preserve"> und Rheda-Wiedenbrück. </w:t>
      </w:r>
    </w:p>
    <w:p w14:paraId="7F988DA1" w14:textId="77777777" w:rsidR="00AD392D" w:rsidRPr="00BA32F8" w:rsidRDefault="00AD392D" w:rsidP="00AD392D">
      <w:pPr>
        <w:jc w:val="both"/>
      </w:pPr>
    </w:p>
    <w:p w14:paraId="1A7E5978" w14:textId="77777777" w:rsidR="00AD392D" w:rsidRPr="00BA32F8" w:rsidRDefault="00AD392D" w:rsidP="00AD392D">
      <w:pPr>
        <w:jc w:val="both"/>
      </w:pPr>
      <w:r w:rsidRPr="00BA32F8">
        <w:t>Die</w:t>
      </w:r>
      <w:r w:rsidR="00513765" w:rsidRPr="00BA32F8">
        <w:t xml:space="preserve"> Bestimmung und</w:t>
      </w:r>
      <w:r w:rsidRPr="00BA32F8">
        <w:t xml:space="preserve"> Einteilung der Richter/innen zum Bereitschaftsdienst sowie die Vertretungsregelung im Verhinderungsfall ergeben sich aus dem Geschäftsverteilungsplan des Amtsgerichts Gütersloh.</w:t>
      </w:r>
    </w:p>
    <w:p w14:paraId="7C3B0D5B" w14:textId="77777777" w:rsidR="00AD392D" w:rsidRPr="00BA32F8" w:rsidRDefault="00AD392D" w:rsidP="00AD392D">
      <w:pPr>
        <w:jc w:val="both"/>
      </w:pPr>
    </w:p>
    <w:p w14:paraId="007C682E" w14:textId="77777777" w:rsidR="00AD392D" w:rsidRPr="00BA32F8" w:rsidRDefault="00AD392D" w:rsidP="00AD392D">
      <w:pPr>
        <w:jc w:val="both"/>
      </w:pPr>
      <w:r w:rsidRPr="00BA32F8">
        <w:t xml:space="preserve">2. </w:t>
      </w:r>
      <w:r w:rsidR="00513765" w:rsidRPr="00BA32F8">
        <w:t xml:space="preserve">das </w:t>
      </w:r>
      <w:r w:rsidRPr="00BA32F8">
        <w:rPr>
          <w:b/>
        </w:rPr>
        <w:t>Amtsgericht Minden</w:t>
      </w:r>
      <w:r w:rsidRPr="00BA32F8">
        <w:t xml:space="preserve"> als Konzentrationsgericht für die Amtsgerichte Bad Oeynhausen, Bünde, Herford, Lübbecke, Minden und Rahden.</w:t>
      </w:r>
    </w:p>
    <w:p w14:paraId="3FB55399" w14:textId="77777777" w:rsidR="00AD392D" w:rsidRPr="00BA32F8" w:rsidRDefault="00AD392D" w:rsidP="00AD392D">
      <w:pPr>
        <w:jc w:val="both"/>
      </w:pPr>
    </w:p>
    <w:p w14:paraId="2A54F8D7" w14:textId="77777777" w:rsidR="00F71B34" w:rsidRPr="00BA32F8" w:rsidRDefault="00F71B34" w:rsidP="00F71B34">
      <w:pPr>
        <w:jc w:val="both"/>
      </w:pPr>
      <w:r w:rsidRPr="00BA32F8">
        <w:t xml:space="preserve">Die Bestimmung und Einteilung der Richter/innen zum Bereitschaftsdienst sowie die Vertretungsregelung im Verhinderungsfall ergeben sich aus dem Geschäftsverteilungsplan des Amtsgerichts </w:t>
      </w:r>
      <w:r>
        <w:t>Minden</w:t>
      </w:r>
      <w:r w:rsidRPr="00BA32F8">
        <w:t>.</w:t>
      </w:r>
    </w:p>
    <w:p w14:paraId="18DB1066" w14:textId="77777777" w:rsidR="00AD392D" w:rsidRPr="00BA32F8" w:rsidRDefault="00AD392D" w:rsidP="00AD392D">
      <w:pPr>
        <w:jc w:val="both"/>
      </w:pPr>
    </w:p>
    <w:p w14:paraId="2710C6B0" w14:textId="77777777" w:rsidR="00AD392D" w:rsidRPr="00BA32F8" w:rsidRDefault="00AD392D" w:rsidP="00AD392D">
      <w:pPr>
        <w:jc w:val="both"/>
      </w:pPr>
      <w:r w:rsidRPr="00BA32F8">
        <w:t xml:space="preserve">3. </w:t>
      </w:r>
      <w:r w:rsidR="00513765" w:rsidRPr="00BA32F8">
        <w:t xml:space="preserve">das </w:t>
      </w:r>
      <w:r w:rsidRPr="00BA32F8">
        <w:rPr>
          <w:b/>
        </w:rPr>
        <w:t>Amtsgericht Bielefeld</w:t>
      </w:r>
      <w:r w:rsidR="00513765" w:rsidRPr="00BA32F8">
        <w:t xml:space="preserve"> für den Bezirk des Amtsgerichts Bielefeld</w:t>
      </w:r>
      <w:r w:rsidRPr="00BA32F8">
        <w:t>.</w:t>
      </w:r>
    </w:p>
    <w:p w14:paraId="49A3192A" w14:textId="77777777" w:rsidR="00AD392D" w:rsidRPr="00BA32F8" w:rsidRDefault="00AD392D" w:rsidP="00AD392D">
      <w:pPr>
        <w:jc w:val="both"/>
      </w:pPr>
    </w:p>
    <w:p w14:paraId="11094830" w14:textId="77777777" w:rsidR="00AD392D" w:rsidRPr="00BA32F8" w:rsidRDefault="00AD392D" w:rsidP="00AD392D">
      <w:pPr>
        <w:jc w:val="both"/>
      </w:pPr>
      <w:r w:rsidRPr="00BA32F8">
        <w:t>Die</w:t>
      </w:r>
      <w:r w:rsidR="00513765" w:rsidRPr="00BA32F8">
        <w:t xml:space="preserve"> Bestimmung und</w:t>
      </w:r>
      <w:r w:rsidRPr="00BA32F8">
        <w:t xml:space="preserve"> Einteilung der Richter/innen zum Bereitschaftsdienst sowie die Vertretungsregelung im Verhinderungsfall ergeben sich aus dem Geschäftsverteilungsplan des Amtsgerichts Bielefeld.</w:t>
      </w:r>
    </w:p>
    <w:p w14:paraId="2C230A71" w14:textId="77777777" w:rsidR="00AD392D" w:rsidRPr="00BA32F8" w:rsidRDefault="00AD392D" w:rsidP="00AD392D">
      <w:pPr>
        <w:jc w:val="both"/>
      </w:pPr>
    </w:p>
    <w:p w14:paraId="575462F2" w14:textId="696037ED" w:rsidR="000649DA" w:rsidRPr="00BA32F8" w:rsidRDefault="00ED5597" w:rsidP="00AD392D">
      <w:pPr>
        <w:jc w:val="both"/>
      </w:pPr>
      <w:r>
        <w:t>IV</w:t>
      </w:r>
      <w:r w:rsidR="000649DA" w:rsidRPr="00BA32F8">
        <w:t>.</w:t>
      </w:r>
    </w:p>
    <w:p w14:paraId="5B64CC35" w14:textId="67BB6396" w:rsidR="000649DA" w:rsidRPr="00BA32F8" w:rsidRDefault="000649DA" w:rsidP="00AD392D">
      <w:pPr>
        <w:jc w:val="both"/>
      </w:pPr>
      <w:r w:rsidRPr="00BA32F8">
        <w:t>Wird ein</w:t>
      </w:r>
      <w:r w:rsidR="00A45E84">
        <w:t>/e</w:t>
      </w:r>
      <w:r w:rsidRPr="00BA32F8">
        <w:t xml:space="preserve"> Richter</w:t>
      </w:r>
      <w:r w:rsidR="00A45E84">
        <w:t>/in</w:t>
      </w:r>
      <w:r w:rsidRPr="00BA32F8">
        <w:t xml:space="preserve"> während der Dauer </w:t>
      </w:r>
      <w:r w:rsidR="00A45E84">
        <w:t>des</w:t>
      </w:r>
      <w:r w:rsidR="00A45E84" w:rsidRPr="00BA32F8">
        <w:t xml:space="preserve"> </w:t>
      </w:r>
      <w:r w:rsidRPr="00BA32F8">
        <w:t>Bereitschaftsdienstes mit einer Sache befasst, so bleibt er</w:t>
      </w:r>
      <w:r w:rsidR="00A45E84">
        <w:t>/sie</w:t>
      </w:r>
      <w:r w:rsidRPr="00BA32F8">
        <w:t xml:space="preserve"> hierfür auch nach dem Ende </w:t>
      </w:r>
      <w:r w:rsidR="00A45E84">
        <w:t>des</w:t>
      </w:r>
      <w:r w:rsidR="00A45E84" w:rsidRPr="00BA32F8">
        <w:t xml:space="preserve"> </w:t>
      </w:r>
      <w:r w:rsidRPr="00BA32F8">
        <w:t>Bereitschaftsdienstes bis zur Entscheidung über die Vornahme der unaufschiebbaren Amtshandlung zuständig. Mit einer Sache befasst ist der</w:t>
      </w:r>
      <w:r w:rsidR="00A45E84">
        <w:t>/die</w:t>
      </w:r>
      <w:r w:rsidRPr="00BA32F8">
        <w:t xml:space="preserve"> Richter</w:t>
      </w:r>
      <w:r w:rsidR="00A45E84">
        <w:t>/in</w:t>
      </w:r>
      <w:r w:rsidRPr="00BA32F8">
        <w:t xml:space="preserve">, sobald ein konkreter </w:t>
      </w:r>
      <w:r w:rsidR="00EA3DBB" w:rsidRPr="00BA32F8">
        <w:t xml:space="preserve">schriftlicher </w:t>
      </w:r>
      <w:r w:rsidRPr="00BA32F8">
        <w:t xml:space="preserve">Antrag auf Vornahme einer unaufschiebbaren Amtshandlung unter Bezeichnung der Art der Amtshandlung und des Namens der betroffenen Person </w:t>
      </w:r>
      <w:r w:rsidR="00C949F1" w:rsidRPr="00BA32F8">
        <w:t>eingegangen ist</w:t>
      </w:r>
      <w:r w:rsidRPr="00BA32F8">
        <w:t>.</w:t>
      </w:r>
    </w:p>
    <w:p w14:paraId="44FAF57B" w14:textId="77777777" w:rsidR="000649DA" w:rsidRPr="00BA32F8" w:rsidRDefault="000649DA" w:rsidP="00AD392D">
      <w:pPr>
        <w:jc w:val="both"/>
      </w:pPr>
    </w:p>
    <w:p w14:paraId="0BC72824" w14:textId="0229BC8E" w:rsidR="00A33ABF" w:rsidRPr="00BA32F8" w:rsidRDefault="00A33ABF" w:rsidP="00A33ABF">
      <w:pPr>
        <w:jc w:val="both"/>
      </w:pPr>
      <w:r w:rsidRPr="00BA32F8">
        <w:lastRenderedPageBreak/>
        <w:t xml:space="preserve">Bielefeld, den </w:t>
      </w:r>
      <w:r w:rsidR="000700EC">
        <w:t>21.12.2020</w:t>
      </w:r>
    </w:p>
    <w:p w14:paraId="725BB442" w14:textId="77777777" w:rsidR="007C26F9" w:rsidRPr="00BA32F8" w:rsidRDefault="007C26F9" w:rsidP="00B9259A">
      <w:pPr>
        <w:jc w:val="both"/>
      </w:pPr>
    </w:p>
    <w:p w14:paraId="431F373F" w14:textId="77777777" w:rsidR="009F1B62" w:rsidRPr="00BA32F8" w:rsidRDefault="009F1B62" w:rsidP="00B9259A">
      <w:pPr>
        <w:jc w:val="both"/>
      </w:pPr>
      <w:r w:rsidRPr="00BA32F8">
        <w:t>Das Präsidium des Landgerichts</w:t>
      </w:r>
    </w:p>
    <w:p w14:paraId="1F973BB0" w14:textId="77777777" w:rsidR="003E3E0B" w:rsidRPr="00BA32F8" w:rsidRDefault="003E3E0B" w:rsidP="00B9259A">
      <w:pPr>
        <w:jc w:val="both"/>
      </w:pPr>
    </w:p>
    <w:p w14:paraId="07D99393" w14:textId="77777777" w:rsidR="0087485F" w:rsidRPr="00BA32F8" w:rsidRDefault="0087485F" w:rsidP="00B9259A">
      <w:pPr>
        <w:tabs>
          <w:tab w:val="left" w:pos="2835"/>
          <w:tab w:val="left" w:pos="6379"/>
        </w:tabs>
        <w:spacing w:line="240" w:lineRule="auto"/>
        <w:jc w:val="both"/>
      </w:pPr>
    </w:p>
    <w:p w14:paraId="40FF3090" w14:textId="77777777" w:rsidR="0087485F" w:rsidRPr="00BA32F8" w:rsidRDefault="0087485F" w:rsidP="00B9259A">
      <w:pPr>
        <w:tabs>
          <w:tab w:val="left" w:pos="2835"/>
          <w:tab w:val="left" w:pos="6379"/>
        </w:tabs>
        <w:spacing w:line="240" w:lineRule="auto"/>
        <w:jc w:val="both"/>
      </w:pPr>
    </w:p>
    <w:p w14:paraId="18F6ED11" w14:textId="77777777" w:rsidR="000649DA" w:rsidRPr="00BA32F8" w:rsidRDefault="000649DA" w:rsidP="00B9259A">
      <w:pPr>
        <w:tabs>
          <w:tab w:val="left" w:pos="2835"/>
          <w:tab w:val="left" w:pos="6379"/>
        </w:tabs>
        <w:spacing w:line="240" w:lineRule="auto"/>
        <w:jc w:val="both"/>
      </w:pPr>
    </w:p>
    <w:p w14:paraId="53F1561A" w14:textId="77777777" w:rsidR="0087485F" w:rsidRPr="00BA32F8" w:rsidRDefault="0087485F" w:rsidP="00B9259A">
      <w:pPr>
        <w:tabs>
          <w:tab w:val="left" w:pos="2835"/>
          <w:tab w:val="left" w:pos="6379"/>
        </w:tabs>
        <w:spacing w:line="240" w:lineRule="auto"/>
        <w:jc w:val="both"/>
      </w:pPr>
      <w:r w:rsidRPr="00BA32F8">
        <w:t>Petermann</w:t>
      </w:r>
      <w:r w:rsidRPr="00BA32F8">
        <w:tab/>
        <w:t>Dr. Misera</w:t>
      </w:r>
      <w:r w:rsidR="00177BEA" w:rsidRPr="00BA32F8">
        <w:tab/>
        <w:t>Müller</w:t>
      </w:r>
    </w:p>
    <w:p w14:paraId="6C8114BC" w14:textId="77777777" w:rsidR="0087485F" w:rsidRPr="00BA32F8" w:rsidRDefault="0087485F" w:rsidP="00B9259A">
      <w:pPr>
        <w:tabs>
          <w:tab w:val="left" w:pos="2835"/>
          <w:tab w:val="left" w:pos="6379"/>
        </w:tabs>
        <w:spacing w:line="240" w:lineRule="auto"/>
        <w:jc w:val="both"/>
      </w:pPr>
    </w:p>
    <w:p w14:paraId="2F0562B7" w14:textId="77777777" w:rsidR="000649DA" w:rsidRPr="00BA32F8" w:rsidRDefault="000649DA" w:rsidP="00B9259A">
      <w:pPr>
        <w:tabs>
          <w:tab w:val="left" w:pos="2835"/>
          <w:tab w:val="left" w:pos="6379"/>
        </w:tabs>
        <w:spacing w:line="240" w:lineRule="auto"/>
        <w:jc w:val="both"/>
      </w:pPr>
    </w:p>
    <w:p w14:paraId="7CA8C80A" w14:textId="77777777" w:rsidR="0087485F" w:rsidRPr="00BA32F8" w:rsidRDefault="0087485F" w:rsidP="00B9259A">
      <w:pPr>
        <w:tabs>
          <w:tab w:val="left" w:pos="2835"/>
          <w:tab w:val="left" w:pos="6379"/>
        </w:tabs>
        <w:spacing w:line="240" w:lineRule="auto"/>
        <w:jc w:val="both"/>
      </w:pPr>
    </w:p>
    <w:p w14:paraId="720F255C" w14:textId="77777777" w:rsidR="0087485F" w:rsidRPr="00BA32F8" w:rsidRDefault="0087485F" w:rsidP="00B9259A">
      <w:pPr>
        <w:tabs>
          <w:tab w:val="left" w:pos="2835"/>
          <w:tab w:val="left" w:pos="6379"/>
        </w:tabs>
        <w:spacing w:line="240" w:lineRule="auto"/>
        <w:jc w:val="both"/>
      </w:pPr>
    </w:p>
    <w:p w14:paraId="4A1932D5" w14:textId="77777777" w:rsidR="0087485F" w:rsidRPr="00BA32F8" w:rsidRDefault="0087485F" w:rsidP="00B9259A">
      <w:pPr>
        <w:tabs>
          <w:tab w:val="left" w:pos="2835"/>
          <w:tab w:val="left" w:pos="6379"/>
        </w:tabs>
        <w:spacing w:line="240" w:lineRule="auto"/>
        <w:jc w:val="both"/>
      </w:pPr>
      <w:r w:rsidRPr="00BA32F8">
        <w:t>Nabel</w:t>
      </w:r>
      <w:r w:rsidRPr="00BA32F8">
        <w:tab/>
        <w:t>Schröder</w:t>
      </w:r>
      <w:r w:rsidRPr="00BA32F8">
        <w:tab/>
      </w:r>
      <w:r w:rsidR="00177BEA" w:rsidRPr="00BA32F8">
        <w:t>Dr. Trautwein</w:t>
      </w:r>
    </w:p>
    <w:p w14:paraId="43BFEB52" w14:textId="77777777" w:rsidR="0087485F" w:rsidRPr="00BA32F8" w:rsidRDefault="0087485F" w:rsidP="00B9259A">
      <w:pPr>
        <w:tabs>
          <w:tab w:val="left" w:pos="2835"/>
          <w:tab w:val="left" w:pos="6379"/>
        </w:tabs>
        <w:spacing w:line="240" w:lineRule="auto"/>
        <w:jc w:val="both"/>
      </w:pPr>
    </w:p>
    <w:p w14:paraId="34B38FBE" w14:textId="77777777" w:rsidR="000649DA" w:rsidRPr="00BA32F8" w:rsidRDefault="000649DA" w:rsidP="00B9259A">
      <w:pPr>
        <w:tabs>
          <w:tab w:val="left" w:pos="2835"/>
          <w:tab w:val="left" w:pos="6379"/>
        </w:tabs>
        <w:spacing w:line="240" w:lineRule="auto"/>
        <w:jc w:val="both"/>
      </w:pPr>
    </w:p>
    <w:p w14:paraId="679E3587" w14:textId="77777777" w:rsidR="0087485F" w:rsidRPr="00BA32F8" w:rsidRDefault="0087485F" w:rsidP="00B9259A">
      <w:pPr>
        <w:tabs>
          <w:tab w:val="left" w:pos="2835"/>
          <w:tab w:val="left" w:pos="6379"/>
        </w:tabs>
        <w:spacing w:line="240" w:lineRule="auto"/>
        <w:jc w:val="both"/>
      </w:pPr>
    </w:p>
    <w:p w14:paraId="3B785D27" w14:textId="77777777" w:rsidR="0087485F" w:rsidRPr="00BA32F8" w:rsidRDefault="0087485F" w:rsidP="00B9259A">
      <w:pPr>
        <w:tabs>
          <w:tab w:val="left" w:pos="2835"/>
          <w:tab w:val="left" w:pos="6379"/>
        </w:tabs>
        <w:spacing w:line="240" w:lineRule="auto"/>
        <w:jc w:val="both"/>
      </w:pPr>
    </w:p>
    <w:p w14:paraId="139A643B" w14:textId="77777777" w:rsidR="0087485F" w:rsidRDefault="0087485F" w:rsidP="00B9259A">
      <w:pPr>
        <w:tabs>
          <w:tab w:val="left" w:pos="2835"/>
          <w:tab w:val="left" w:pos="6379"/>
        </w:tabs>
        <w:spacing w:line="240" w:lineRule="auto"/>
        <w:jc w:val="both"/>
      </w:pPr>
      <w:r w:rsidRPr="00BA32F8">
        <w:t>Wiemann</w:t>
      </w:r>
      <w:r w:rsidRPr="00BA32F8">
        <w:tab/>
        <w:t>Dr. Windmann</w:t>
      </w:r>
      <w:r w:rsidRPr="00BA32F8">
        <w:tab/>
        <w:t>Dr. Zimmermann</w:t>
      </w:r>
    </w:p>
    <w:p w14:paraId="2503F4B7" w14:textId="77777777" w:rsidR="00E92D59" w:rsidRDefault="00E92D59" w:rsidP="00B9259A">
      <w:pPr>
        <w:jc w:val="both"/>
      </w:pPr>
    </w:p>
    <w:sectPr w:rsidR="00E92D59" w:rsidSect="00943CA1">
      <w:pgSz w:w="11906" w:h="16838"/>
      <w:pgMar w:top="1417" w:right="1417" w:bottom="1079"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937AA" w14:textId="77777777" w:rsidR="00FD2683" w:rsidRDefault="00FD2683" w:rsidP="009E2009">
      <w:r>
        <w:separator/>
      </w:r>
    </w:p>
  </w:endnote>
  <w:endnote w:type="continuationSeparator" w:id="0">
    <w:p w14:paraId="3C73A04E" w14:textId="77777777" w:rsidR="00FD2683" w:rsidRDefault="00FD2683" w:rsidP="009E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Humnst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6F6AC" w14:textId="77777777" w:rsidR="00FD2683" w:rsidRDefault="00FD2683" w:rsidP="009E2009">
      <w:r>
        <w:separator/>
      </w:r>
    </w:p>
  </w:footnote>
  <w:footnote w:type="continuationSeparator" w:id="0">
    <w:p w14:paraId="5232276D" w14:textId="77777777" w:rsidR="00FD2683" w:rsidRDefault="00FD2683" w:rsidP="009E2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1632793"/>
      <w:docPartObj>
        <w:docPartGallery w:val="Page Numbers (Top of Page)"/>
        <w:docPartUnique/>
      </w:docPartObj>
    </w:sdtPr>
    <w:sdtContent>
      <w:p w14:paraId="4C1D299D" w14:textId="77777777" w:rsidR="00FD2683" w:rsidRPr="000C7056" w:rsidRDefault="00FD2683" w:rsidP="009E2009">
        <w:pPr>
          <w:pStyle w:val="Kopfzeile"/>
          <w:rPr>
            <w:sz w:val="16"/>
            <w:szCs w:val="16"/>
          </w:rPr>
        </w:pPr>
        <w:r w:rsidRPr="000C7056">
          <w:rPr>
            <w:sz w:val="16"/>
            <w:szCs w:val="16"/>
          </w:rPr>
          <w:t xml:space="preserve">Seite </w:t>
        </w:r>
        <w:r w:rsidRPr="000C7056">
          <w:rPr>
            <w:sz w:val="16"/>
            <w:szCs w:val="16"/>
          </w:rPr>
          <w:fldChar w:fldCharType="begin"/>
        </w:r>
        <w:r w:rsidRPr="000C7056">
          <w:rPr>
            <w:sz w:val="16"/>
            <w:szCs w:val="16"/>
          </w:rPr>
          <w:instrText xml:space="preserve"> PAGE   \* MERGEFORMAT </w:instrText>
        </w:r>
        <w:r w:rsidRPr="000C7056">
          <w:rPr>
            <w:sz w:val="16"/>
            <w:szCs w:val="16"/>
          </w:rPr>
          <w:fldChar w:fldCharType="separate"/>
        </w:r>
        <w:r w:rsidR="00450040">
          <w:rPr>
            <w:noProof/>
            <w:sz w:val="16"/>
            <w:szCs w:val="16"/>
          </w:rPr>
          <w:t>3</w:t>
        </w:r>
        <w:r w:rsidRPr="000C7056">
          <w:rPr>
            <w:sz w:val="16"/>
            <w:szCs w:val="16"/>
          </w:rPr>
          <w:fldChar w:fldCharType="end"/>
        </w:r>
      </w:p>
    </w:sdtContent>
  </w:sdt>
  <w:p w14:paraId="15D2461A" w14:textId="77777777" w:rsidR="00FD2683" w:rsidRPr="00E25BF9" w:rsidRDefault="00FD2683" w:rsidP="000C7056">
    <w:pPr>
      <w:pStyle w:val="Kopfzeile"/>
      <w:tabs>
        <w:tab w:val="clear" w:pos="4536"/>
        <w:tab w:val="clear" w:pos="9072"/>
        <w:tab w:val="left" w:pos="39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26259"/>
    <w:multiLevelType w:val="hybridMultilevel"/>
    <w:tmpl w:val="951A8F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8447AC"/>
    <w:multiLevelType w:val="hybridMultilevel"/>
    <w:tmpl w:val="B02640F0"/>
    <w:lvl w:ilvl="0" w:tplc="A11E687A">
      <w:start w:val="3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954F77"/>
    <w:multiLevelType w:val="hybridMultilevel"/>
    <w:tmpl w:val="8A487300"/>
    <w:lvl w:ilvl="0" w:tplc="04070001">
      <w:start w:val="1"/>
      <w:numFmt w:val="bullet"/>
      <w:lvlText w:val=""/>
      <w:lvlJc w:val="left"/>
      <w:pPr>
        <w:ind w:left="787" w:hanging="360"/>
      </w:pPr>
      <w:rPr>
        <w:rFonts w:ascii="Symbol" w:hAnsi="Symbol"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abstractNum w:abstractNumId="3" w15:restartNumberingAfterBreak="0">
    <w:nsid w:val="301C6B8F"/>
    <w:multiLevelType w:val="hybridMultilevel"/>
    <w:tmpl w:val="0A52381A"/>
    <w:lvl w:ilvl="0" w:tplc="728831FC">
      <w:start w:val="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361F23"/>
    <w:multiLevelType w:val="hybridMultilevel"/>
    <w:tmpl w:val="FABEDC68"/>
    <w:lvl w:ilvl="0" w:tplc="4698B7F0">
      <w:start w:val="1"/>
      <w:numFmt w:val="upperRoman"/>
      <w:lvlText w:val="%1."/>
      <w:lvlJc w:val="left"/>
      <w:pPr>
        <w:tabs>
          <w:tab w:val="num" w:pos="1080"/>
        </w:tabs>
        <w:ind w:left="1080" w:hanging="720"/>
      </w:pPr>
      <w:rPr>
        <w:rFonts w:hint="default"/>
      </w:rPr>
    </w:lvl>
    <w:lvl w:ilvl="1" w:tplc="C7D02A94">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4DF0C9D"/>
    <w:multiLevelType w:val="multilevel"/>
    <w:tmpl w:val="4DE6EC48"/>
    <w:lvl w:ilvl="0">
      <w:start w:val="1"/>
      <w:numFmt w:val="upperLetter"/>
      <w:lvlText w:val="%1."/>
      <w:lvlJc w:val="left"/>
      <w:pPr>
        <w:tabs>
          <w:tab w:val="num" w:pos="340"/>
        </w:tabs>
        <w:ind w:left="340" w:hanging="340"/>
      </w:pPr>
      <w:rPr>
        <w:rFonts w:hint="default"/>
      </w:rPr>
    </w:lvl>
    <w:lvl w:ilvl="1">
      <w:start w:val="1"/>
      <w:numFmt w:val="upperRoman"/>
      <w:lvlText w:val="%2."/>
      <w:lvlJc w:val="left"/>
      <w:pPr>
        <w:tabs>
          <w:tab w:val="num" w:pos="340"/>
        </w:tabs>
        <w:ind w:left="340" w:hanging="340"/>
      </w:pPr>
      <w:rPr>
        <w:rFonts w:hint="default"/>
      </w:rPr>
    </w:lvl>
    <w:lvl w:ilvl="2">
      <w:start w:val="1"/>
      <w:numFmt w:val="decimal"/>
      <w:lvlText w:val="%3."/>
      <w:lvlJc w:val="left"/>
      <w:pPr>
        <w:tabs>
          <w:tab w:val="num" w:pos="397"/>
        </w:tabs>
        <w:ind w:left="397" w:hanging="397"/>
      </w:pPr>
      <w:rPr>
        <w:rFonts w:hint="default"/>
      </w:rPr>
    </w:lvl>
    <w:lvl w:ilvl="3">
      <w:start w:val="1"/>
      <w:numFmt w:val="lowerLetter"/>
      <w:lvlText w:val="%4)"/>
      <w:lvlJc w:val="left"/>
      <w:pPr>
        <w:tabs>
          <w:tab w:val="num" w:pos="340"/>
        </w:tabs>
        <w:ind w:left="340" w:hanging="340"/>
      </w:pPr>
      <w:rPr>
        <w:rFonts w:hint="default"/>
      </w:rPr>
    </w:lvl>
    <w:lvl w:ilvl="4">
      <w:start w:val="1"/>
      <w:numFmt w:val="decimal"/>
      <w:lvlText w:val="(%5)"/>
      <w:lvlJc w:val="left"/>
      <w:pPr>
        <w:tabs>
          <w:tab w:val="num" w:pos="340"/>
        </w:tabs>
        <w:ind w:left="340" w:hanging="340"/>
      </w:pPr>
      <w:rPr>
        <w:rFonts w:hint="default"/>
      </w:rPr>
    </w:lvl>
    <w:lvl w:ilvl="5">
      <w:start w:val="1"/>
      <w:numFmt w:val="lowerLetter"/>
      <w:lvlText w:val="(%6)"/>
      <w:lvlJc w:val="left"/>
      <w:pPr>
        <w:tabs>
          <w:tab w:val="num" w:pos="340"/>
        </w:tabs>
        <w:ind w:left="340" w:hanging="340"/>
      </w:pPr>
      <w:rPr>
        <w:rFonts w:hint="default"/>
      </w:rPr>
    </w:lvl>
    <w:lvl w:ilvl="6">
      <w:start w:val="1"/>
      <w:numFmt w:val="lowerRoman"/>
      <w:lvlText w:val="(%7)"/>
      <w:lvlJc w:val="left"/>
      <w:pPr>
        <w:tabs>
          <w:tab w:val="num" w:pos="340"/>
        </w:tabs>
        <w:ind w:left="340" w:hanging="340"/>
      </w:pPr>
      <w:rPr>
        <w:rFonts w:hint="default"/>
      </w:rPr>
    </w:lvl>
    <w:lvl w:ilvl="7">
      <w:start w:val="1"/>
      <w:numFmt w:val="lowerLetter"/>
      <w:lvlText w:val="(%8)"/>
      <w:lvlJc w:val="left"/>
      <w:pPr>
        <w:tabs>
          <w:tab w:val="num" w:pos="340"/>
        </w:tabs>
        <w:ind w:left="340" w:hanging="340"/>
      </w:pPr>
      <w:rPr>
        <w:rFonts w:hint="default"/>
      </w:rPr>
    </w:lvl>
    <w:lvl w:ilvl="8">
      <w:start w:val="1"/>
      <w:numFmt w:val="bullet"/>
      <w:lvlText w:val=""/>
      <w:lvlJc w:val="left"/>
      <w:pPr>
        <w:tabs>
          <w:tab w:val="num" w:pos="340"/>
        </w:tabs>
        <w:ind w:left="340" w:hanging="340"/>
      </w:pPr>
      <w:rPr>
        <w:rFonts w:ascii="Symbol" w:hAnsi="Symbol" w:hint="default"/>
        <w:color w:val="auto"/>
      </w:rPr>
    </w:lvl>
  </w:abstractNum>
  <w:abstractNum w:abstractNumId="6" w15:restartNumberingAfterBreak="0">
    <w:nsid w:val="38EF641C"/>
    <w:multiLevelType w:val="hybridMultilevel"/>
    <w:tmpl w:val="B9125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FE018A"/>
    <w:multiLevelType w:val="hybridMultilevel"/>
    <w:tmpl w:val="ACD04026"/>
    <w:lvl w:ilvl="0" w:tplc="79D43F96">
      <w:start w:val="3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8FF5F48"/>
    <w:multiLevelType w:val="multilevel"/>
    <w:tmpl w:val="CDDE55C4"/>
    <w:lvl w:ilvl="0">
      <w:start w:val="1"/>
      <w:numFmt w:val="upperLetter"/>
      <w:pStyle w:val="berschrift1"/>
      <w:lvlText w:val="%1."/>
      <w:lvlJc w:val="left"/>
      <w:pPr>
        <w:tabs>
          <w:tab w:val="num" w:pos="624"/>
        </w:tabs>
        <w:ind w:left="340" w:hanging="340"/>
      </w:pPr>
      <w:rPr>
        <w:rFonts w:hint="default"/>
      </w:rPr>
    </w:lvl>
    <w:lvl w:ilvl="1">
      <w:start w:val="1"/>
      <w:numFmt w:val="upperRoman"/>
      <w:pStyle w:val="berschrift2"/>
      <w:lvlText w:val="%2."/>
      <w:lvlJc w:val="left"/>
      <w:pPr>
        <w:tabs>
          <w:tab w:val="num" w:pos="481"/>
        </w:tabs>
        <w:ind w:left="481" w:hanging="340"/>
      </w:pPr>
      <w:rPr>
        <w:rFonts w:hint="default"/>
      </w:rPr>
    </w:lvl>
    <w:lvl w:ilvl="2">
      <w:start w:val="1"/>
      <w:numFmt w:val="decimal"/>
      <w:pStyle w:val="berschrift3"/>
      <w:lvlText w:val="%3."/>
      <w:lvlJc w:val="left"/>
      <w:pPr>
        <w:tabs>
          <w:tab w:val="num" w:pos="539"/>
        </w:tabs>
        <w:ind w:left="539" w:hanging="397"/>
      </w:pPr>
      <w:rPr>
        <w:rFonts w:hint="default"/>
      </w:rPr>
    </w:lvl>
    <w:lvl w:ilvl="3">
      <w:start w:val="1"/>
      <w:numFmt w:val="lowerLetter"/>
      <w:pStyle w:val="berschrift4"/>
      <w:lvlText w:val="%4)"/>
      <w:lvlJc w:val="left"/>
      <w:pPr>
        <w:tabs>
          <w:tab w:val="num" w:pos="2835"/>
        </w:tabs>
        <w:ind w:left="340" w:hanging="340"/>
      </w:pPr>
      <w:rPr>
        <w:rFonts w:hint="default"/>
        <w:b w:val="0"/>
      </w:rPr>
    </w:lvl>
    <w:lvl w:ilvl="4">
      <w:start w:val="1"/>
      <w:numFmt w:val="decimal"/>
      <w:pStyle w:val="berschrift5"/>
      <w:lvlText w:val="(%5)"/>
      <w:lvlJc w:val="left"/>
      <w:pPr>
        <w:tabs>
          <w:tab w:val="num" w:pos="340"/>
        </w:tabs>
        <w:ind w:left="340" w:hanging="340"/>
      </w:pPr>
      <w:rPr>
        <w:rFonts w:hint="default"/>
      </w:rPr>
    </w:lvl>
    <w:lvl w:ilvl="5">
      <w:start w:val="1"/>
      <w:numFmt w:val="lowerLetter"/>
      <w:pStyle w:val="berschrift6"/>
      <w:lvlText w:val="%6)"/>
      <w:lvlJc w:val="left"/>
      <w:pPr>
        <w:tabs>
          <w:tab w:val="num" w:pos="624"/>
        </w:tabs>
        <w:ind w:left="340" w:hanging="340"/>
      </w:pPr>
      <w:rPr>
        <w:rFonts w:ascii="Arial" w:eastAsia="Times New Roman" w:hAnsi="Arial" w:cs="Arial" w:hint="default"/>
        <w:color w:val="auto"/>
      </w:rPr>
    </w:lvl>
    <w:lvl w:ilvl="6">
      <w:start w:val="1"/>
      <w:numFmt w:val="lowerRoman"/>
      <w:pStyle w:val="berschrift7"/>
      <w:lvlText w:val="(%7)"/>
      <w:lvlJc w:val="left"/>
      <w:pPr>
        <w:tabs>
          <w:tab w:val="num" w:pos="340"/>
        </w:tabs>
        <w:ind w:left="340" w:hanging="340"/>
      </w:pPr>
      <w:rPr>
        <w:rFonts w:hint="default"/>
      </w:rPr>
    </w:lvl>
    <w:lvl w:ilvl="7">
      <w:start w:val="1"/>
      <w:numFmt w:val="lowerLetter"/>
      <w:pStyle w:val="berschrift8"/>
      <w:lvlText w:val="(%8)"/>
      <w:lvlJc w:val="left"/>
      <w:pPr>
        <w:tabs>
          <w:tab w:val="num" w:pos="340"/>
        </w:tabs>
        <w:ind w:left="340" w:hanging="340"/>
      </w:pPr>
      <w:rPr>
        <w:rFonts w:hint="default"/>
      </w:rPr>
    </w:lvl>
    <w:lvl w:ilvl="8">
      <w:start w:val="1"/>
      <w:numFmt w:val="bullet"/>
      <w:pStyle w:val="berschrift9"/>
      <w:lvlText w:val=""/>
      <w:lvlJc w:val="left"/>
      <w:pPr>
        <w:tabs>
          <w:tab w:val="num" w:pos="340"/>
        </w:tabs>
        <w:ind w:left="340" w:hanging="340"/>
      </w:pPr>
      <w:rPr>
        <w:rFonts w:ascii="Symbol" w:hAnsi="Symbol" w:hint="default"/>
        <w:color w:val="auto"/>
      </w:rPr>
    </w:lvl>
  </w:abstractNum>
  <w:abstractNum w:abstractNumId="9" w15:restartNumberingAfterBreak="0">
    <w:nsid w:val="6D3435D5"/>
    <w:multiLevelType w:val="hybridMultilevel"/>
    <w:tmpl w:val="D1287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8"/>
    <w:lvlOverride w:ilvl="0">
      <w:startOverride w:val="1"/>
    </w:lvlOverride>
    <w:lvlOverride w:ilvl="1">
      <w:startOverride w:val="4"/>
    </w:lvlOverride>
    <w:lvlOverride w:ilvl="2">
      <w:startOverride w:val="4"/>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2"/>
  </w:num>
  <w:num w:numId="8">
    <w:abstractNumId w:val="4"/>
  </w:num>
  <w:num w:numId="9">
    <w:abstractNumId w:val="7"/>
  </w:num>
  <w:num w:numId="10">
    <w:abstractNumId w:val="3"/>
  </w:num>
  <w:num w:numId="11">
    <w:abstractNumId w:val="1"/>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TrackFormatting/>
  <w:defaultTabStop w:val="708"/>
  <w:autoHyphenation/>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c2a95d31-26ff-487d-a387-ad2b6bf64967}"/>
  </w:docVars>
  <w:rsids>
    <w:rsidRoot w:val="00707284"/>
    <w:rsid w:val="0000285C"/>
    <w:rsid w:val="00002EAC"/>
    <w:rsid w:val="00003CC1"/>
    <w:rsid w:val="00004F3B"/>
    <w:rsid w:val="00005A6A"/>
    <w:rsid w:val="00005CF8"/>
    <w:rsid w:val="000077BA"/>
    <w:rsid w:val="00010A7A"/>
    <w:rsid w:val="000114F0"/>
    <w:rsid w:val="0001156D"/>
    <w:rsid w:val="00011E42"/>
    <w:rsid w:val="00012857"/>
    <w:rsid w:val="00012FE4"/>
    <w:rsid w:val="000131AD"/>
    <w:rsid w:val="00013FAA"/>
    <w:rsid w:val="00015E96"/>
    <w:rsid w:val="00016509"/>
    <w:rsid w:val="000171FB"/>
    <w:rsid w:val="00017CA5"/>
    <w:rsid w:val="000203A0"/>
    <w:rsid w:val="0002118E"/>
    <w:rsid w:val="0002172C"/>
    <w:rsid w:val="000219AA"/>
    <w:rsid w:val="00021E2C"/>
    <w:rsid w:val="000221E0"/>
    <w:rsid w:val="00023C9C"/>
    <w:rsid w:val="00024EB8"/>
    <w:rsid w:val="00025356"/>
    <w:rsid w:val="000269EA"/>
    <w:rsid w:val="00027EFC"/>
    <w:rsid w:val="00030030"/>
    <w:rsid w:val="00031496"/>
    <w:rsid w:val="000324D6"/>
    <w:rsid w:val="000340E1"/>
    <w:rsid w:val="00036DF6"/>
    <w:rsid w:val="00037734"/>
    <w:rsid w:val="00040695"/>
    <w:rsid w:val="0004090A"/>
    <w:rsid w:val="00043E4D"/>
    <w:rsid w:val="000452DE"/>
    <w:rsid w:val="00045DE0"/>
    <w:rsid w:val="00045E50"/>
    <w:rsid w:val="00051963"/>
    <w:rsid w:val="00051AE9"/>
    <w:rsid w:val="00053401"/>
    <w:rsid w:val="00053D8A"/>
    <w:rsid w:val="000542F5"/>
    <w:rsid w:val="000551AD"/>
    <w:rsid w:val="000563AF"/>
    <w:rsid w:val="00056F0A"/>
    <w:rsid w:val="00057D12"/>
    <w:rsid w:val="000618AE"/>
    <w:rsid w:val="00062C5C"/>
    <w:rsid w:val="00063459"/>
    <w:rsid w:val="00063D45"/>
    <w:rsid w:val="000649DA"/>
    <w:rsid w:val="00065BEE"/>
    <w:rsid w:val="00066497"/>
    <w:rsid w:val="00066892"/>
    <w:rsid w:val="000674EA"/>
    <w:rsid w:val="00067A62"/>
    <w:rsid w:val="000700EC"/>
    <w:rsid w:val="00073430"/>
    <w:rsid w:val="00073F83"/>
    <w:rsid w:val="000749B5"/>
    <w:rsid w:val="00074BB1"/>
    <w:rsid w:val="00076827"/>
    <w:rsid w:val="000777A6"/>
    <w:rsid w:val="00080E45"/>
    <w:rsid w:val="0008100C"/>
    <w:rsid w:val="00081054"/>
    <w:rsid w:val="00081120"/>
    <w:rsid w:val="00082071"/>
    <w:rsid w:val="00083068"/>
    <w:rsid w:val="00085820"/>
    <w:rsid w:val="000862A7"/>
    <w:rsid w:val="00086A1C"/>
    <w:rsid w:val="0008755D"/>
    <w:rsid w:val="00090B6A"/>
    <w:rsid w:val="00090DC5"/>
    <w:rsid w:val="0009119F"/>
    <w:rsid w:val="00093B2A"/>
    <w:rsid w:val="00096351"/>
    <w:rsid w:val="00097283"/>
    <w:rsid w:val="000A00C7"/>
    <w:rsid w:val="000A14A6"/>
    <w:rsid w:val="000A1B73"/>
    <w:rsid w:val="000A224F"/>
    <w:rsid w:val="000A28A4"/>
    <w:rsid w:val="000A2F62"/>
    <w:rsid w:val="000A3E4F"/>
    <w:rsid w:val="000A636F"/>
    <w:rsid w:val="000A7CCF"/>
    <w:rsid w:val="000A7D15"/>
    <w:rsid w:val="000A7D89"/>
    <w:rsid w:val="000B0BA1"/>
    <w:rsid w:val="000B188C"/>
    <w:rsid w:val="000B1974"/>
    <w:rsid w:val="000B329E"/>
    <w:rsid w:val="000B4F44"/>
    <w:rsid w:val="000B5B57"/>
    <w:rsid w:val="000C0080"/>
    <w:rsid w:val="000C0A17"/>
    <w:rsid w:val="000C169A"/>
    <w:rsid w:val="000C3078"/>
    <w:rsid w:val="000C31FD"/>
    <w:rsid w:val="000C47DC"/>
    <w:rsid w:val="000C4F14"/>
    <w:rsid w:val="000C700E"/>
    <w:rsid w:val="000C7056"/>
    <w:rsid w:val="000D0A04"/>
    <w:rsid w:val="000D1AE8"/>
    <w:rsid w:val="000D2D19"/>
    <w:rsid w:val="000D396E"/>
    <w:rsid w:val="000D4E16"/>
    <w:rsid w:val="000D5DC4"/>
    <w:rsid w:val="000E07DB"/>
    <w:rsid w:val="000E3B93"/>
    <w:rsid w:val="000E42E6"/>
    <w:rsid w:val="000E4566"/>
    <w:rsid w:val="000E5131"/>
    <w:rsid w:val="000E5CFC"/>
    <w:rsid w:val="000E6AD1"/>
    <w:rsid w:val="000E7099"/>
    <w:rsid w:val="000E71FF"/>
    <w:rsid w:val="000E731C"/>
    <w:rsid w:val="000F00E2"/>
    <w:rsid w:val="000F40F1"/>
    <w:rsid w:val="000F7267"/>
    <w:rsid w:val="000F7D57"/>
    <w:rsid w:val="00100530"/>
    <w:rsid w:val="00102F24"/>
    <w:rsid w:val="00103B63"/>
    <w:rsid w:val="00105345"/>
    <w:rsid w:val="00106DC7"/>
    <w:rsid w:val="0010725D"/>
    <w:rsid w:val="001072FE"/>
    <w:rsid w:val="0011031A"/>
    <w:rsid w:val="00111B73"/>
    <w:rsid w:val="00116931"/>
    <w:rsid w:val="001169EB"/>
    <w:rsid w:val="00116BCA"/>
    <w:rsid w:val="0011722F"/>
    <w:rsid w:val="001179A6"/>
    <w:rsid w:val="00121D4C"/>
    <w:rsid w:val="00121F8D"/>
    <w:rsid w:val="00122E27"/>
    <w:rsid w:val="00123622"/>
    <w:rsid w:val="00123E70"/>
    <w:rsid w:val="00123F0D"/>
    <w:rsid w:val="001244A5"/>
    <w:rsid w:val="00124712"/>
    <w:rsid w:val="00124844"/>
    <w:rsid w:val="00124D25"/>
    <w:rsid w:val="001250C6"/>
    <w:rsid w:val="001260F7"/>
    <w:rsid w:val="00126A0E"/>
    <w:rsid w:val="00126CEF"/>
    <w:rsid w:val="00126DA4"/>
    <w:rsid w:val="00127B43"/>
    <w:rsid w:val="001308B0"/>
    <w:rsid w:val="00132ADA"/>
    <w:rsid w:val="001330EC"/>
    <w:rsid w:val="001337C7"/>
    <w:rsid w:val="001351C7"/>
    <w:rsid w:val="00135AC0"/>
    <w:rsid w:val="00137159"/>
    <w:rsid w:val="001420A1"/>
    <w:rsid w:val="0014216D"/>
    <w:rsid w:val="001421C2"/>
    <w:rsid w:val="00142DC0"/>
    <w:rsid w:val="00143066"/>
    <w:rsid w:val="001438BE"/>
    <w:rsid w:val="001454BD"/>
    <w:rsid w:val="0014579C"/>
    <w:rsid w:val="00147087"/>
    <w:rsid w:val="001513AC"/>
    <w:rsid w:val="00151528"/>
    <w:rsid w:val="00151628"/>
    <w:rsid w:val="00151DF5"/>
    <w:rsid w:val="0015299F"/>
    <w:rsid w:val="00153D55"/>
    <w:rsid w:val="00153E14"/>
    <w:rsid w:val="001544CD"/>
    <w:rsid w:val="00155407"/>
    <w:rsid w:val="00156D5C"/>
    <w:rsid w:val="001600B1"/>
    <w:rsid w:val="0016039B"/>
    <w:rsid w:val="001605D0"/>
    <w:rsid w:val="0016184C"/>
    <w:rsid w:val="001621A3"/>
    <w:rsid w:val="001625C5"/>
    <w:rsid w:val="00162F03"/>
    <w:rsid w:val="00162FBD"/>
    <w:rsid w:val="00163197"/>
    <w:rsid w:val="0016509C"/>
    <w:rsid w:val="0016623D"/>
    <w:rsid w:val="00170248"/>
    <w:rsid w:val="00171FC6"/>
    <w:rsid w:val="001728F7"/>
    <w:rsid w:val="0017315E"/>
    <w:rsid w:val="00173D75"/>
    <w:rsid w:val="0017598E"/>
    <w:rsid w:val="00175AD2"/>
    <w:rsid w:val="00176FEA"/>
    <w:rsid w:val="00177BEA"/>
    <w:rsid w:val="001804D6"/>
    <w:rsid w:val="0018129C"/>
    <w:rsid w:val="001817DF"/>
    <w:rsid w:val="00182156"/>
    <w:rsid w:val="00184CA1"/>
    <w:rsid w:val="001850BD"/>
    <w:rsid w:val="0018555B"/>
    <w:rsid w:val="00185A47"/>
    <w:rsid w:val="00186006"/>
    <w:rsid w:val="00190320"/>
    <w:rsid w:val="001948A5"/>
    <w:rsid w:val="001954B2"/>
    <w:rsid w:val="00195805"/>
    <w:rsid w:val="00196E63"/>
    <w:rsid w:val="0019778F"/>
    <w:rsid w:val="001A0E5B"/>
    <w:rsid w:val="001A0ECA"/>
    <w:rsid w:val="001A1183"/>
    <w:rsid w:val="001A1CE3"/>
    <w:rsid w:val="001A3F94"/>
    <w:rsid w:val="001A418E"/>
    <w:rsid w:val="001A6B06"/>
    <w:rsid w:val="001B0DB8"/>
    <w:rsid w:val="001B1B65"/>
    <w:rsid w:val="001B2059"/>
    <w:rsid w:val="001B2F37"/>
    <w:rsid w:val="001B3FB3"/>
    <w:rsid w:val="001B488B"/>
    <w:rsid w:val="001B58EC"/>
    <w:rsid w:val="001B5AB4"/>
    <w:rsid w:val="001B5F08"/>
    <w:rsid w:val="001B63DC"/>
    <w:rsid w:val="001B7F84"/>
    <w:rsid w:val="001C043D"/>
    <w:rsid w:val="001C168F"/>
    <w:rsid w:val="001C1D93"/>
    <w:rsid w:val="001C2E3A"/>
    <w:rsid w:val="001C57E1"/>
    <w:rsid w:val="001C71B1"/>
    <w:rsid w:val="001D20C3"/>
    <w:rsid w:val="001D39BE"/>
    <w:rsid w:val="001D7003"/>
    <w:rsid w:val="001E1884"/>
    <w:rsid w:val="001E2404"/>
    <w:rsid w:val="001E3975"/>
    <w:rsid w:val="001E3BB9"/>
    <w:rsid w:val="001E4251"/>
    <w:rsid w:val="001E42EA"/>
    <w:rsid w:val="001E4829"/>
    <w:rsid w:val="001F0A5D"/>
    <w:rsid w:val="001F2DC7"/>
    <w:rsid w:val="001F4847"/>
    <w:rsid w:val="001F4A7A"/>
    <w:rsid w:val="001F4B42"/>
    <w:rsid w:val="001F5904"/>
    <w:rsid w:val="001F5B28"/>
    <w:rsid w:val="001F6A0B"/>
    <w:rsid w:val="001F7AFF"/>
    <w:rsid w:val="00200D73"/>
    <w:rsid w:val="0020135C"/>
    <w:rsid w:val="002018F3"/>
    <w:rsid w:val="00201DFE"/>
    <w:rsid w:val="00202F54"/>
    <w:rsid w:val="002039B7"/>
    <w:rsid w:val="00205068"/>
    <w:rsid w:val="0020566F"/>
    <w:rsid w:val="00206A8A"/>
    <w:rsid w:val="00211465"/>
    <w:rsid w:val="00212DCB"/>
    <w:rsid w:val="00216592"/>
    <w:rsid w:val="002166CB"/>
    <w:rsid w:val="00216B33"/>
    <w:rsid w:val="00222717"/>
    <w:rsid w:val="00224181"/>
    <w:rsid w:val="002241C8"/>
    <w:rsid w:val="00225423"/>
    <w:rsid w:val="00226E2A"/>
    <w:rsid w:val="00230ED1"/>
    <w:rsid w:val="00230F41"/>
    <w:rsid w:val="002315CC"/>
    <w:rsid w:val="002315D3"/>
    <w:rsid w:val="00231A3F"/>
    <w:rsid w:val="0023389E"/>
    <w:rsid w:val="00234310"/>
    <w:rsid w:val="00236A6D"/>
    <w:rsid w:val="00237897"/>
    <w:rsid w:val="002400D1"/>
    <w:rsid w:val="0024074E"/>
    <w:rsid w:val="00240C6A"/>
    <w:rsid w:val="00240CE3"/>
    <w:rsid w:val="00240E39"/>
    <w:rsid w:val="00242B0A"/>
    <w:rsid w:val="00242C69"/>
    <w:rsid w:val="00242C93"/>
    <w:rsid w:val="00244385"/>
    <w:rsid w:val="002452BD"/>
    <w:rsid w:val="00246876"/>
    <w:rsid w:val="00247556"/>
    <w:rsid w:val="00250A2E"/>
    <w:rsid w:val="0025223D"/>
    <w:rsid w:val="00254297"/>
    <w:rsid w:val="00254812"/>
    <w:rsid w:val="00254EB6"/>
    <w:rsid w:val="00256CED"/>
    <w:rsid w:val="002621C2"/>
    <w:rsid w:val="00263040"/>
    <w:rsid w:val="002636A2"/>
    <w:rsid w:val="00263817"/>
    <w:rsid w:val="00266427"/>
    <w:rsid w:val="00267373"/>
    <w:rsid w:val="00270407"/>
    <w:rsid w:val="00270968"/>
    <w:rsid w:val="00272496"/>
    <w:rsid w:val="00272E81"/>
    <w:rsid w:val="00273B6F"/>
    <w:rsid w:val="00274791"/>
    <w:rsid w:val="00274D0E"/>
    <w:rsid w:val="0027580A"/>
    <w:rsid w:val="00276440"/>
    <w:rsid w:val="00276753"/>
    <w:rsid w:val="00280937"/>
    <w:rsid w:val="002817B4"/>
    <w:rsid w:val="00287416"/>
    <w:rsid w:val="002916EB"/>
    <w:rsid w:val="00292007"/>
    <w:rsid w:val="002A0C55"/>
    <w:rsid w:val="002A0F72"/>
    <w:rsid w:val="002A1279"/>
    <w:rsid w:val="002A19FA"/>
    <w:rsid w:val="002A1B27"/>
    <w:rsid w:val="002A263E"/>
    <w:rsid w:val="002A3660"/>
    <w:rsid w:val="002A4403"/>
    <w:rsid w:val="002A4580"/>
    <w:rsid w:val="002A4900"/>
    <w:rsid w:val="002A6A6D"/>
    <w:rsid w:val="002A7B8A"/>
    <w:rsid w:val="002B3EB4"/>
    <w:rsid w:val="002B64F0"/>
    <w:rsid w:val="002B6CCB"/>
    <w:rsid w:val="002C0551"/>
    <w:rsid w:val="002C09CE"/>
    <w:rsid w:val="002C0F87"/>
    <w:rsid w:val="002C195A"/>
    <w:rsid w:val="002C21CD"/>
    <w:rsid w:val="002C344F"/>
    <w:rsid w:val="002C45DE"/>
    <w:rsid w:val="002C5384"/>
    <w:rsid w:val="002C64B5"/>
    <w:rsid w:val="002C765B"/>
    <w:rsid w:val="002D043F"/>
    <w:rsid w:val="002D0465"/>
    <w:rsid w:val="002D1264"/>
    <w:rsid w:val="002D3C93"/>
    <w:rsid w:val="002D3F99"/>
    <w:rsid w:val="002D44C7"/>
    <w:rsid w:val="002D5102"/>
    <w:rsid w:val="002D5938"/>
    <w:rsid w:val="002D5D0E"/>
    <w:rsid w:val="002D6D22"/>
    <w:rsid w:val="002D6E86"/>
    <w:rsid w:val="002D71B0"/>
    <w:rsid w:val="002D7709"/>
    <w:rsid w:val="002E0653"/>
    <w:rsid w:val="002E16A3"/>
    <w:rsid w:val="002E1770"/>
    <w:rsid w:val="002E31CC"/>
    <w:rsid w:val="002E3F5D"/>
    <w:rsid w:val="002E68AD"/>
    <w:rsid w:val="002E7136"/>
    <w:rsid w:val="002F003A"/>
    <w:rsid w:val="002F0DD9"/>
    <w:rsid w:val="002F3F77"/>
    <w:rsid w:val="002F485A"/>
    <w:rsid w:val="002F4DBA"/>
    <w:rsid w:val="002F4E6E"/>
    <w:rsid w:val="002F5D26"/>
    <w:rsid w:val="002F7EB9"/>
    <w:rsid w:val="0030128A"/>
    <w:rsid w:val="00302A76"/>
    <w:rsid w:val="0030505B"/>
    <w:rsid w:val="00305153"/>
    <w:rsid w:val="0030595A"/>
    <w:rsid w:val="00306FDF"/>
    <w:rsid w:val="00307663"/>
    <w:rsid w:val="00310E42"/>
    <w:rsid w:val="00310FB6"/>
    <w:rsid w:val="003111D3"/>
    <w:rsid w:val="003124E7"/>
    <w:rsid w:val="00312DD5"/>
    <w:rsid w:val="00314543"/>
    <w:rsid w:val="003162E0"/>
    <w:rsid w:val="003167A9"/>
    <w:rsid w:val="003171DC"/>
    <w:rsid w:val="0031777E"/>
    <w:rsid w:val="00317C3D"/>
    <w:rsid w:val="00317EFD"/>
    <w:rsid w:val="003209E2"/>
    <w:rsid w:val="00321E41"/>
    <w:rsid w:val="00323FF1"/>
    <w:rsid w:val="00325EDE"/>
    <w:rsid w:val="00326447"/>
    <w:rsid w:val="00326961"/>
    <w:rsid w:val="00327E53"/>
    <w:rsid w:val="00331EF0"/>
    <w:rsid w:val="00333D91"/>
    <w:rsid w:val="003356E9"/>
    <w:rsid w:val="003366E1"/>
    <w:rsid w:val="00344840"/>
    <w:rsid w:val="00345BDA"/>
    <w:rsid w:val="003472BC"/>
    <w:rsid w:val="00347B5F"/>
    <w:rsid w:val="00347C11"/>
    <w:rsid w:val="00347F20"/>
    <w:rsid w:val="003524FE"/>
    <w:rsid w:val="00352DA3"/>
    <w:rsid w:val="00353ACF"/>
    <w:rsid w:val="00353DE8"/>
    <w:rsid w:val="0035444B"/>
    <w:rsid w:val="00354E80"/>
    <w:rsid w:val="00354FD2"/>
    <w:rsid w:val="00355A3A"/>
    <w:rsid w:val="00360254"/>
    <w:rsid w:val="00361893"/>
    <w:rsid w:val="00362010"/>
    <w:rsid w:val="00362B7E"/>
    <w:rsid w:val="0036691B"/>
    <w:rsid w:val="00366F82"/>
    <w:rsid w:val="00367D96"/>
    <w:rsid w:val="00371A49"/>
    <w:rsid w:val="003726FC"/>
    <w:rsid w:val="00372B4C"/>
    <w:rsid w:val="00372CCF"/>
    <w:rsid w:val="003736A8"/>
    <w:rsid w:val="00375CEE"/>
    <w:rsid w:val="00375F66"/>
    <w:rsid w:val="00375FBC"/>
    <w:rsid w:val="003762A2"/>
    <w:rsid w:val="0037712D"/>
    <w:rsid w:val="003830AE"/>
    <w:rsid w:val="00383BE8"/>
    <w:rsid w:val="00384703"/>
    <w:rsid w:val="00385062"/>
    <w:rsid w:val="00385DE0"/>
    <w:rsid w:val="00385EF5"/>
    <w:rsid w:val="003918CD"/>
    <w:rsid w:val="00392EBE"/>
    <w:rsid w:val="0039627F"/>
    <w:rsid w:val="00396EB8"/>
    <w:rsid w:val="00397327"/>
    <w:rsid w:val="00397C8A"/>
    <w:rsid w:val="003A0821"/>
    <w:rsid w:val="003A1A20"/>
    <w:rsid w:val="003A251E"/>
    <w:rsid w:val="003A46C4"/>
    <w:rsid w:val="003B0D39"/>
    <w:rsid w:val="003B16AB"/>
    <w:rsid w:val="003B2905"/>
    <w:rsid w:val="003B3942"/>
    <w:rsid w:val="003B4DA5"/>
    <w:rsid w:val="003B525C"/>
    <w:rsid w:val="003B68A8"/>
    <w:rsid w:val="003C0245"/>
    <w:rsid w:val="003C035F"/>
    <w:rsid w:val="003C17D9"/>
    <w:rsid w:val="003C1C7D"/>
    <w:rsid w:val="003C2088"/>
    <w:rsid w:val="003C26C5"/>
    <w:rsid w:val="003C4B20"/>
    <w:rsid w:val="003C6F89"/>
    <w:rsid w:val="003C7BE6"/>
    <w:rsid w:val="003C7E08"/>
    <w:rsid w:val="003D0A2D"/>
    <w:rsid w:val="003D0B12"/>
    <w:rsid w:val="003D1ACA"/>
    <w:rsid w:val="003D29A5"/>
    <w:rsid w:val="003D43E7"/>
    <w:rsid w:val="003D67A9"/>
    <w:rsid w:val="003D67CD"/>
    <w:rsid w:val="003E14D2"/>
    <w:rsid w:val="003E1503"/>
    <w:rsid w:val="003E1B70"/>
    <w:rsid w:val="003E1E65"/>
    <w:rsid w:val="003E288C"/>
    <w:rsid w:val="003E341F"/>
    <w:rsid w:val="003E3E0B"/>
    <w:rsid w:val="003E47FC"/>
    <w:rsid w:val="003E54CA"/>
    <w:rsid w:val="003E587C"/>
    <w:rsid w:val="003E5C33"/>
    <w:rsid w:val="003E7C13"/>
    <w:rsid w:val="003F123A"/>
    <w:rsid w:val="003F2E1B"/>
    <w:rsid w:val="003F34A5"/>
    <w:rsid w:val="003F4399"/>
    <w:rsid w:val="003F69B5"/>
    <w:rsid w:val="003F6F21"/>
    <w:rsid w:val="004003A6"/>
    <w:rsid w:val="004004B7"/>
    <w:rsid w:val="00400A1D"/>
    <w:rsid w:val="00400C9F"/>
    <w:rsid w:val="00401FB2"/>
    <w:rsid w:val="00402521"/>
    <w:rsid w:val="00402E04"/>
    <w:rsid w:val="00403150"/>
    <w:rsid w:val="00404BA8"/>
    <w:rsid w:val="004062D4"/>
    <w:rsid w:val="004070A6"/>
    <w:rsid w:val="004119AF"/>
    <w:rsid w:val="00412378"/>
    <w:rsid w:val="00413156"/>
    <w:rsid w:val="00413A4C"/>
    <w:rsid w:val="00413A61"/>
    <w:rsid w:val="00414461"/>
    <w:rsid w:val="00414547"/>
    <w:rsid w:val="004147BF"/>
    <w:rsid w:val="00414A95"/>
    <w:rsid w:val="0041501F"/>
    <w:rsid w:val="004169BC"/>
    <w:rsid w:val="00416A46"/>
    <w:rsid w:val="00416CEF"/>
    <w:rsid w:val="004171C6"/>
    <w:rsid w:val="00420F12"/>
    <w:rsid w:val="00421D8F"/>
    <w:rsid w:val="00422B1A"/>
    <w:rsid w:val="00423288"/>
    <w:rsid w:val="004240AE"/>
    <w:rsid w:val="00425787"/>
    <w:rsid w:val="00426B87"/>
    <w:rsid w:val="00430E01"/>
    <w:rsid w:val="00431A23"/>
    <w:rsid w:val="00431EBF"/>
    <w:rsid w:val="004325F4"/>
    <w:rsid w:val="004336A9"/>
    <w:rsid w:val="00434313"/>
    <w:rsid w:val="004363C1"/>
    <w:rsid w:val="004365D4"/>
    <w:rsid w:val="004420C7"/>
    <w:rsid w:val="00442D4D"/>
    <w:rsid w:val="00443D22"/>
    <w:rsid w:val="0044447C"/>
    <w:rsid w:val="00447DD8"/>
    <w:rsid w:val="00450040"/>
    <w:rsid w:val="004503D4"/>
    <w:rsid w:val="0045252D"/>
    <w:rsid w:val="0045383C"/>
    <w:rsid w:val="00453943"/>
    <w:rsid w:val="0045401D"/>
    <w:rsid w:val="004543EC"/>
    <w:rsid w:val="004564BE"/>
    <w:rsid w:val="00460252"/>
    <w:rsid w:val="00460A1D"/>
    <w:rsid w:val="00460DB5"/>
    <w:rsid w:val="00461684"/>
    <w:rsid w:val="00462405"/>
    <w:rsid w:val="00463962"/>
    <w:rsid w:val="00463C6D"/>
    <w:rsid w:val="004658C1"/>
    <w:rsid w:val="00466DD6"/>
    <w:rsid w:val="004705D7"/>
    <w:rsid w:val="004708FC"/>
    <w:rsid w:val="004725ED"/>
    <w:rsid w:val="004729A3"/>
    <w:rsid w:val="004750C7"/>
    <w:rsid w:val="00475DC1"/>
    <w:rsid w:val="00477EFB"/>
    <w:rsid w:val="0048006F"/>
    <w:rsid w:val="00480483"/>
    <w:rsid w:val="00481253"/>
    <w:rsid w:val="00481510"/>
    <w:rsid w:val="00482344"/>
    <w:rsid w:val="004827DF"/>
    <w:rsid w:val="00483FFC"/>
    <w:rsid w:val="00485F65"/>
    <w:rsid w:val="00486670"/>
    <w:rsid w:val="00490D38"/>
    <w:rsid w:val="004918FC"/>
    <w:rsid w:val="00491BD8"/>
    <w:rsid w:val="00492687"/>
    <w:rsid w:val="00492E41"/>
    <w:rsid w:val="00493A3E"/>
    <w:rsid w:val="0049548B"/>
    <w:rsid w:val="00496577"/>
    <w:rsid w:val="00496B0D"/>
    <w:rsid w:val="00497855"/>
    <w:rsid w:val="004A0759"/>
    <w:rsid w:val="004A3943"/>
    <w:rsid w:val="004A4357"/>
    <w:rsid w:val="004A54C8"/>
    <w:rsid w:val="004A5C7F"/>
    <w:rsid w:val="004A7D91"/>
    <w:rsid w:val="004B01ED"/>
    <w:rsid w:val="004B095C"/>
    <w:rsid w:val="004B356C"/>
    <w:rsid w:val="004B45D2"/>
    <w:rsid w:val="004B4A64"/>
    <w:rsid w:val="004B7421"/>
    <w:rsid w:val="004C0A8F"/>
    <w:rsid w:val="004C1685"/>
    <w:rsid w:val="004C2E62"/>
    <w:rsid w:val="004C41DC"/>
    <w:rsid w:val="004C48CF"/>
    <w:rsid w:val="004C78F7"/>
    <w:rsid w:val="004C7E39"/>
    <w:rsid w:val="004D1622"/>
    <w:rsid w:val="004D1D31"/>
    <w:rsid w:val="004D2DCA"/>
    <w:rsid w:val="004D2F96"/>
    <w:rsid w:val="004D35FA"/>
    <w:rsid w:val="004D39ED"/>
    <w:rsid w:val="004D3CA5"/>
    <w:rsid w:val="004D483C"/>
    <w:rsid w:val="004D51ED"/>
    <w:rsid w:val="004D5FDC"/>
    <w:rsid w:val="004D6515"/>
    <w:rsid w:val="004E0188"/>
    <w:rsid w:val="004E09B4"/>
    <w:rsid w:val="004E15BA"/>
    <w:rsid w:val="004E35EC"/>
    <w:rsid w:val="004E3F1C"/>
    <w:rsid w:val="004E688F"/>
    <w:rsid w:val="004E7554"/>
    <w:rsid w:val="004E784E"/>
    <w:rsid w:val="004F0079"/>
    <w:rsid w:val="004F251E"/>
    <w:rsid w:val="004F2E4B"/>
    <w:rsid w:val="004F338F"/>
    <w:rsid w:val="004F3EFB"/>
    <w:rsid w:val="004F4287"/>
    <w:rsid w:val="004F6EDD"/>
    <w:rsid w:val="00501D92"/>
    <w:rsid w:val="00502FC0"/>
    <w:rsid w:val="00503076"/>
    <w:rsid w:val="00504049"/>
    <w:rsid w:val="00507DF9"/>
    <w:rsid w:val="00510CC1"/>
    <w:rsid w:val="005126A2"/>
    <w:rsid w:val="00513765"/>
    <w:rsid w:val="0051685E"/>
    <w:rsid w:val="00517136"/>
    <w:rsid w:val="005174B3"/>
    <w:rsid w:val="00523690"/>
    <w:rsid w:val="00523ADF"/>
    <w:rsid w:val="00526C6B"/>
    <w:rsid w:val="00527DF0"/>
    <w:rsid w:val="0053090D"/>
    <w:rsid w:val="00532EBA"/>
    <w:rsid w:val="0053347F"/>
    <w:rsid w:val="00537360"/>
    <w:rsid w:val="00540E54"/>
    <w:rsid w:val="00541322"/>
    <w:rsid w:val="005413C3"/>
    <w:rsid w:val="00541E82"/>
    <w:rsid w:val="00541F63"/>
    <w:rsid w:val="00543CF1"/>
    <w:rsid w:val="005444F0"/>
    <w:rsid w:val="00545445"/>
    <w:rsid w:val="005464A3"/>
    <w:rsid w:val="00546697"/>
    <w:rsid w:val="005512C4"/>
    <w:rsid w:val="00551FA1"/>
    <w:rsid w:val="00553C37"/>
    <w:rsid w:val="00556083"/>
    <w:rsid w:val="00556280"/>
    <w:rsid w:val="005569BC"/>
    <w:rsid w:val="00556CD1"/>
    <w:rsid w:val="005631F4"/>
    <w:rsid w:val="00563DD6"/>
    <w:rsid w:val="005645C5"/>
    <w:rsid w:val="00565A33"/>
    <w:rsid w:val="00567DE3"/>
    <w:rsid w:val="00570EE1"/>
    <w:rsid w:val="0057106E"/>
    <w:rsid w:val="00571309"/>
    <w:rsid w:val="005713F9"/>
    <w:rsid w:val="00571576"/>
    <w:rsid w:val="00572845"/>
    <w:rsid w:val="00573A8D"/>
    <w:rsid w:val="0057518A"/>
    <w:rsid w:val="005778E9"/>
    <w:rsid w:val="005800DE"/>
    <w:rsid w:val="0058330B"/>
    <w:rsid w:val="00583E4A"/>
    <w:rsid w:val="00584B9A"/>
    <w:rsid w:val="00590434"/>
    <w:rsid w:val="00592008"/>
    <w:rsid w:val="005955D2"/>
    <w:rsid w:val="0059564F"/>
    <w:rsid w:val="005973EF"/>
    <w:rsid w:val="005A027C"/>
    <w:rsid w:val="005A0AD1"/>
    <w:rsid w:val="005A2793"/>
    <w:rsid w:val="005A50AE"/>
    <w:rsid w:val="005A6672"/>
    <w:rsid w:val="005A691D"/>
    <w:rsid w:val="005B031A"/>
    <w:rsid w:val="005B1A64"/>
    <w:rsid w:val="005B430D"/>
    <w:rsid w:val="005B4E63"/>
    <w:rsid w:val="005B61E2"/>
    <w:rsid w:val="005B71CB"/>
    <w:rsid w:val="005B78A3"/>
    <w:rsid w:val="005B7BF2"/>
    <w:rsid w:val="005B7E7E"/>
    <w:rsid w:val="005C2139"/>
    <w:rsid w:val="005C24E9"/>
    <w:rsid w:val="005C317A"/>
    <w:rsid w:val="005C5102"/>
    <w:rsid w:val="005C5C80"/>
    <w:rsid w:val="005C60F1"/>
    <w:rsid w:val="005C6910"/>
    <w:rsid w:val="005C77EE"/>
    <w:rsid w:val="005D00FD"/>
    <w:rsid w:val="005D19B7"/>
    <w:rsid w:val="005D23AE"/>
    <w:rsid w:val="005D5F8C"/>
    <w:rsid w:val="005E01DD"/>
    <w:rsid w:val="005E09D1"/>
    <w:rsid w:val="005E28D5"/>
    <w:rsid w:val="005E2EA1"/>
    <w:rsid w:val="005E2F0F"/>
    <w:rsid w:val="005E356B"/>
    <w:rsid w:val="005E5C48"/>
    <w:rsid w:val="005E5F4E"/>
    <w:rsid w:val="005F3520"/>
    <w:rsid w:val="005F4AC1"/>
    <w:rsid w:val="005F4C5F"/>
    <w:rsid w:val="005F5086"/>
    <w:rsid w:val="005F55FE"/>
    <w:rsid w:val="005F595E"/>
    <w:rsid w:val="005F777C"/>
    <w:rsid w:val="00601EA4"/>
    <w:rsid w:val="006045AE"/>
    <w:rsid w:val="00605602"/>
    <w:rsid w:val="006068E8"/>
    <w:rsid w:val="00610140"/>
    <w:rsid w:val="006114F2"/>
    <w:rsid w:val="006116CB"/>
    <w:rsid w:val="006139B9"/>
    <w:rsid w:val="006172BB"/>
    <w:rsid w:val="00620EA9"/>
    <w:rsid w:val="00621CD6"/>
    <w:rsid w:val="006221E5"/>
    <w:rsid w:val="00622229"/>
    <w:rsid w:val="00622C80"/>
    <w:rsid w:val="00622D49"/>
    <w:rsid w:val="00625D39"/>
    <w:rsid w:val="00626C5D"/>
    <w:rsid w:val="0062711F"/>
    <w:rsid w:val="006275B3"/>
    <w:rsid w:val="00627700"/>
    <w:rsid w:val="0062796F"/>
    <w:rsid w:val="0063021B"/>
    <w:rsid w:val="006302D2"/>
    <w:rsid w:val="0063293A"/>
    <w:rsid w:val="00633C07"/>
    <w:rsid w:val="00634A65"/>
    <w:rsid w:val="00634C69"/>
    <w:rsid w:val="00635AC7"/>
    <w:rsid w:val="00636D07"/>
    <w:rsid w:val="00637143"/>
    <w:rsid w:val="00637FE0"/>
    <w:rsid w:val="00641A5D"/>
    <w:rsid w:val="00641D49"/>
    <w:rsid w:val="00643445"/>
    <w:rsid w:val="006435A7"/>
    <w:rsid w:val="006436A4"/>
    <w:rsid w:val="00643865"/>
    <w:rsid w:val="00645C11"/>
    <w:rsid w:val="00646059"/>
    <w:rsid w:val="00650087"/>
    <w:rsid w:val="00650415"/>
    <w:rsid w:val="006511BF"/>
    <w:rsid w:val="00651996"/>
    <w:rsid w:val="0065261A"/>
    <w:rsid w:val="00654BA4"/>
    <w:rsid w:val="00654C1C"/>
    <w:rsid w:val="00655165"/>
    <w:rsid w:val="00661AB7"/>
    <w:rsid w:val="00663B26"/>
    <w:rsid w:val="006640A3"/>
    <w:rsid w:val="00664200"/>
    <w:rsid w:val="006643BF"/>
    <w:rsid w:val="006651A5"/>
    <w:rsid w:val="00665418"/>
    <w:rsid w:val="00666199"/>
    <w:rsid w:val="0066646F"/>
    <w:rsid w:val="0066669B"/>
    <w:rsid w:val="006667AD"/>
    <w:rsid w:val="006673F0"/>
    <w:rsid w:val="006676F5"/>
    <w:rsid w:val="0067154B"/>
    <w:rsid w:val="00674614"/>
    <w:rsid w:val="00674CE2"/>
    <w:rsid w:val="00675F14"/>
    <w:rsid w:val="0067620E"/>
    <w:rsid w:val="00680F76"/>
    <w:rsid w:val="006850FA"/>
    <w:rsid w:val="00685999"/>
    <w:rsid w:val="0068746F"/>
    <w:rsid w:val="0068753B"/>
    <w:rsid w:val="00690F60"/>
    <w:rsid w:val="00691569"/>
    <w:rsid w:val="00693426"/>
    <w:rsid w:val="00693F94"/>
    <w:rsid w:val="00694D1C"/>
    <w:rsid w:val="00695490"/>
    <w:rsid w:val="0069570A"/>
    <w:rsid w:val="006A09B2"/>
    <w:rsid w:val="006A0E50"/>
    <w:rsid w:val="006A5AB6"/>
    <w:rsid w:val="006A6056"/>
    <w:rsid w:val="006A621F"/>
    <w:rsid w:val="006A6837"/>
    <w:rsid w:val="006A6AF6"/>
    <w:rsid w:val="006A7614"/>
    <w:rsid w:val="006B02C3"/>
    <w:rsid w:val="006B1AC3"/>
    <w:rsid w:val="006B282E"/>
    <w:rsid w:val="006B30BD"/>
    <w:rsid w:val="006B512E"/>
    <w:rsid w:val="006B65E2"/>
    <w:rsid w:val="006B6F35"/>
    <w:rsid w:val="006C006B"/>
    <w:rsid w:val="006C0168"/>
    <w:rsid w:val="006C0814"/>
    <w:rsid w:val="006C11CD"/>
    <w:rsid w:val="006C18FD"/>
    <w:rsid w:val="006C1D28"/>
    <w:rsid w:val="006C2DAB"/>
    <w:rsid w:val="006C2DCD"/>
    <w:rsid w:val="006C2E8C"/>
    <w:rsid w:val="006C343E"/>
    <w:rsid w:val="006C3FB6"/>
    <w:rsid w:val="006C4252"/>
    <w:rsid w:val="006C437D"/>
    <w:rsid w:val="006C4E69"/>
    <w:rsid w:val="006C5382"/>
    <w:rsid w:val="006C628D"/>
    <w:rsid w:val="006C7823"/>
    <w:rsid w:val="006D2048"/>
    <w:rsid w:val="006D4672"/>
    <w:rsid w:val="006D495C"/>
    <w:rsid w:val="006D62A2"/>
    <w:rsid w:val="006D6583"/>
    <w:rsid w:val="006D748F"/>
    <w:rsid w:val="006E01DF"/>
    <w:rsid w:val="006E04EB"/>
    <w:rsid w:val="006E0E3F"/>
    <w:rsid w:val="006E0F21"/>
    <w:rsid w:val="006E12D6"/>
    <w:rsid w:val="006E27A6"/>
    <w:rsid w:val="006E3430"/>
    <w:rsid w:val="006E4785"/>
    <w:rsid w:val="006E4D4D"/>
    <w:rsid w:val="006E5029"/>
    <w:rsid w:val="006E6A07"/>
    <w:rsid w:val="006E7D05"/>
    <w:rsid w:val="006F0D98"/>
    <w:rsid w:val="006F17B3"/>
    <w:rsid w:val="006F230B"/>
    <w:rsid w:val="006F2A5C"/>
    <w:rsid w:val="006F4326"/>
    <w:rsid w:val="006F48E8"/>
    <w:rsid w:val="006F585E"/>
    <w:rsid w:val="006F635D"/>
    <w:rsid w:val="006F6BFB"/>
    <w:rsid w:val="00700DF1"/>
    <w:rsid w:val="00703D5E"/>
    <w:rsid w:val="00705A97"/>
    <w:rsid w:val="007061D9"/>
    <w:rsid w:val="00707284"/>
    <w:rsid w:val="007103F7"/>
    <w:rsid w:val="007104CB"/>
    <w:rsid w:val="00710EEB"/>
    <w:rsid w:val="007142CF"/>
    <w:rsid w:val="007150A7"/>
    <w:rsid w:val="00715E3F"/>
    <w:rsid w:val="00717742"/>
    <w:rsid w:val="00720038"/>
    <w:rsid w:val="00720FE8"/>
    <w:rsid w:val="00722229"/>
    <w:rsid w:val="0072310D"/>
    <w:rsid w:val="007259D8"/>
    <w:rsid w:val="00725EB7"/>
    <w:rsid w:val="0072655C"/>
    <w:rsid w:val="00726CC7"/>
    <w:rsid w:val="00727812"/>
    <w:rsid w:val="007301DD"/>
    <w:rsid w:val="00730678"/>
    <w:rsid w:val="00731071"/>
    <w:rsid w:val="00732254"/>
    <w:rsid w:val="00734631"/>
    <w:rsid w:val="00734C59"/>
    <w:rsid w:val="007363C5"/>
    <w:rsid w:val="007365D0"/>
    <w:rsid w:val="007371F3"/>
    <w:rsid w:val="00737658"/>
    <w:rsid w:val="00737F9B"/>
    <w:rsid w:val="007410F6"/>
    <w:rsid w:val="00744FBC"/>
    <w:rsid w:val="007476DA"/>
    <w:rsid w:val="007516CA"/>
    <w:rsid w:val="00754BEE"/>
    <w:rsid w:val="00754C67"/>
    <w:rsid w:val="007552E1"/>
    <w:rsid w:val="00756768"/>
    <w:rsid w:val="00760295"/>
    <w:rsid w:val="00760A08"/>
    <w:rsid w:val="007637E7"/>
    <w:rsid w:val="00764C3C"/>
    <w:rsid w:val="00765BAB"/>
    <w:rsid w:val="00765C67"/>
    <w:rsid w:val="00765FC0"/>
    <w:rsid w:val="007660B2"/>
    <w:rsid w:val="0076656B"/>
    <w:rsid w:val="00766639"/>
    <w:rsid w:val="00770FA4"/>
    <w:rsid w:val="00771785"/>
    <w:rsid w:val="007747AF"/>
    <w:rsid w:val="00775057"/>
    <w:rsid w:val="007750EC"/>
    <w:rsid w:val="00775E02"/>
    <w:rsid w:val="00776306"/>
    <w:rsid w:val="007765B6"/>
    <w:rsid w:val="007768F8"/>
    <w:rsid w:val="00777559"/>
    <w:rsid w:val="007779AE"/>
    <w:rsid w:val="0078072F"/>
    <w:rsid w:val="00780E91"/>
    <w:rsid w:val="00782210"/>
    <w:rsid w:val="007861AD"/>
    <w:rsid w:val="00786541"/>
    <w:rsid w:val="00787A40"/>
    <w:rsid w:val="00790724"/>
    <w:rsid w:val="00790D04"/>
    <w:rsid w:val="00791C66"/>
    <w:rsid w:val="007921AC"/>
    <w:rsid w:val="007944DA"/>
    <w:rsid w:val="00794F07"/>
    <w:rsid w:val="0079711D"/>
    <w:rsid w:val="007A033C"/>
    <w:rsid w:val="007A1580"/>
    <w:rsid w:val="007A19FE"/>
    <w:rsid w:val="007A2554"/>
    <w:rsid w:val="007A2857"/>
    <w:rsid w:val="007A2F24"/>
    <w:rsid w:val="007A55C5"/>
    <w:rsid w:val="007A62FD"/>
    <w:rsid w:val="007A6F97"/>
    <w:rsid w:val="007A7424"/>
    <w:rsid w:val="007B24B0"/>
    <w:rsid w:val="007B32C7"/>
    <w:rsid w:val="007B74E2"/>
    <w:rsid w:val="007B7583"/>
    <w:rsid w:val="007C0FB6"/>
    <w:rsid w:val="007C26F9"/>
    <w:rsid w:val="007C3438"/>
    <w:rsid w:val="007C6722"/>
    <w:rsid w:val="007C7E45"/>
    <w:rsid w:val="007D12EA"/>
    <w:rsid w:val="007D176D"/>
    <w:rsid w:val="007D2326"/>
    <w:rsid w:val="007D37EB"/>
    <w:rsid w:val="007D6B1F"/>
    <w:rsid w:val="007D7BC2"/>
    <w:rsid w:val="007E00FC"/>
    <w:rsid w:val="007E4B7B"/>
    <w:rsid w:val="007E65CC"/>
    <w:rsid w:val="007E6983"/>
    <w:rsid w:val="007E7058"/>
    <w:rsid w:val="007F0287"/>
    <w:rsid w:val="007F0812"/>
    <w:rsid w:val="007F129F"/>
    <w:rsid w:val="007F1FC9"/>
    <w:rsid w:val="007F28D6"/>
    <w:rsid w:val="007F3C15"/>
    <w:rsid w:val="007F4DC6"/>
    <w:rsid w:val="007F60AF"/>
    <w:rsid w:val="00800B7D"/>
    <w:rsid w:val="00801608"/>
    <w:rsid w:val="008019C9"/>
    <w:rsid w:val="00802D9A"/>
    <w:rsid w:val="00803A55"/>
    <w:rsid w:val="0080662F"/>
    <w:rsid w:val="00807387"/>
    <w:rsid w:val="00807D41"/>
    <w:rsid w:val="008109A0"/>
    <w:rsid w:val="008126A2"/>
    <w:rsid w:val="00820880"/>
    <w:rsid w:val="008232F5"/>
    <w:rsid w:val="00823F8E"/>
    <w:rsid w:val="00824C8C"/>
    <w:rsid w:val="00831789"/>
    <w:rsid w:val="00831870"/>
    <w:rsid w:val="00831FC2"/>
    <w:rsid w:val="0083404A"/>
    <w:rsid w:val="00835207"/>
    <w:rsid w:val="00835BBF"/>
    <w:rsid w:val="00836F91"/>
    <w:rsid w:val="008403A2"/>
    <w:rsid w:val="00841C38"/>
    <w:rsid w:val="00842D3B"/>
    <w:rsid w:val="00844D9F"/>
    <w:rsid w:val="008454CB"/>
    <w:rsid w:val="008456C5"/>
    <w:rsid w:val="00845A93"/>
    <w:rsid w:val="00846092"/>
    <w:rsid w:val="0084696C"/>
    <w:rsid w:val="0084757F"/>
    <w:rsid w:val="0084769B"/>
    <w:rsid w:val="008508F0"/>
    <w:rsid w:val="00850ED8"/>
    <w:rsid w:val="00851E1D"/>
    <w:rsid w:val="00852B7B"/>
    <w:rsid w:val="00853123"/>
    <w:rsid w:val="00853FC7"/>
    <w:rsid w:val="00856A7F"/>
    <w:rsid w:val="00857435"/>
    <w:rsid w:val="00860660"/>
    <w:rsid w:val="00861A37"/>
    <w:rsid w:val="00861A9E"/>
    <w:rsid w:val="00861E4E"/>
    <w:rsid w:val="0086573F"/>
    <w:rsid w:val="00867F45"/>
    <w:rsid w:val="0087085B"/>
    <w:rsid w:val="008711AD"/>
    <w:rsid w:val="00872218"/>
    <w:rsid w:val="00874332"/>
    <w:rsid w:val="0087485F"/>
    <w:rsid w:val="00875E07"/>
    <w:rsid w:val="00876BF5"/>
    <w:rsid w:val="00881004"/>
    <w:rsid w:val="008813A2"/>
    <w:rsid w:val="0088157F"/>
    <w:rsid w:val="00882C38"/>
    <w:rsid w:val="00884545"/>
    <w:rsid w:val="008853EC"/>
    <w:rsid w:val="00885D26"/>
    <w:rsid w:val="008912C0"/>
    <w:rsid w:val="00894D76"/>
    <w:rsid w:val="008A01B8"/>
    <w:rsid w:val="008A107B"/>
    <w:rsid w:val="008A163C"/>
    <w:rsid w:val="008A4E60"/>
    <w:rsid w:val="008A53B0"/>
    <w:rsid w:val="008A6BD8"/>
    <w:rsid w:val="008B20E1"/>
    <w:rsid w:val="008B7AD8"/>
    <w:rsid w:val="008C0C47"/>
    <w:rsid w:val="008C19A6"/>
    <w:rsid w:val="008C2056"/>
    <w:rsid w:val="008C322D"/>
    <w:rsid w:val="008C3EBB"/>
    <w:rsid w:val="008C601E"/>
    <w:rsid w:val="008C6090"/>
    <w:rsid w:val="008C7907"/>
    <w:rsid w:val="008D24E8"/>
    <w:rsid w:val="008D2FDB"/>
    <w:rsid w:val="008D3701"/>
    <w:rsid w:val="008D3790"/>
    <w:rsid w:val="008D531B"/>
    <w:rsid w:val="008E03CE"/>
    <w:rsid w:val="008E2800"/>
    <w:rsid w:val="008E4C13"/>
    <w:rsid w:val="008E719D"/>
    <w:rsid w:val="008E7348"/>
    <w:rsid w:val="008E742B"/>
    <w:rsid w:val="008F0673"/>
    <w:rsid w:val="008F22B7"/>
    <w:rsid w:val="008F2DAB"/>
    <w:rsid w:val="008F2DE8"/>
    <w:rsid w:val="008F3A21"/>
    <w:rsid w:val="008F7345"/>
    <w:rsid w:val="008F7D42"/>
    <w:rsid w:val="00900410"/>
    <w:rsid w:val="00904003"/>
    <w:rsid w:val="009078D0"/>
    <w:rsid w:val="0091026E"/>
    <w:rsid w:val="00912449"/>
    <w:rsid w:val="009134C7"/>
    <w:rsid w:val="00914AA6"/>
    <w:rsid w:val="00920629"/>
    <w:rsid w:val="00920C1A"/>
    <w:rsid w:val="00921911"/>
    <w:rsid w:val="00923DB5"/>
    <w:rsid w:val="0092477C"/>
    <w:rsid w:val="00925CF5"/>
    <w:rsid w:val="0092631A"/>
    <w:rsid w:val="009268D7"/>
    <w:rsid w:val="00927A85"/>
    <w:rsid w:val="00927C84"/>
    <w:rsid w:val="00927F67"/>
    <w:rsid w:val="00930E0E"/>
    <w:rsid w:val="009317E3"/>
    <w:rsid w:val="009318B1"/>
    <w:rsid w:val="00931C9D"/>
    <w:rsid w:val="0093339C"/>
    <w:rsid w:val="00933EB7"/>
    <w:rsid w:val="009345C4"/>
    <w:rsid w:val="009346D7"/>
    <w:rsid w:val="009348FB"/>
    <w:rsid w:val="00934D06"/>
    <w:rsid w:val="00943CA1"/>
    <w:rsid w:val="00946099"/>
    <w:rsid w:val="00946320"/>
    <w:rsid w:val="009463B6"/>
    <w:rsid w:val="00951785"/>
    <w:rsid w:val="009517C9"/>
    <w:rsid w:val="00951B63"/>
    <w:rsid w:val="00951BA6"/>
    <w:rsid w:val="00952D07"/>
    <w:rsid w:val="00954455"/>
    <w:rsid w:val="00954F28"/>
    <w:rsid w:val="009557D5"/>
    <w:rsid w:val="009562FD"/>
    <w:rsid w:val="009568A3"/>
    <w:rsid w:val="00956DAD"/>
    <w:rsid w:val="00960D5E"/>
    <w:rsid w:val="00964569"/>
    <w:rsid w:val="009651EE"/>
    <w:rsid w:val="009654A4"/>
    <w:rsid w:val="00965D45"/>
    <w:rsid w:val="00966A14"/>
    <w:rsid w:val="00970528"/>
    <w:rsid w:val="00974489"/>
    <w:rsid w:val="0097666A"/>
    <w:rsid w:val="0097707F"/>
    <w:rsid w:val="00980062"/>
    <w:rsid w:val="00980516"/>
    <w:rsid w:val="009806D0"/>
    <w:rsid w:val="0098209C"/>
    <w:rsid w:val="009821B1"/>
    <w:rsid w:val="00982EE5"/>
    <w:rsid w:val="00983720"/>
    <w:rsid w:val="00983EEF"/>
    <w:rsid w:val="009844D9"/>
    <w:rsid w:val="009850BF"/>
    <w:rsid w:val="00985E18"/>
    <w:rsid w:val="009902CE"/>
    <w:rsid w:val="00990F56"/>
    <w:rsid w:val="00991AD9"/>
    <w:rsid w:val="00991CAE"/>
    <w:rsid w:val="00991CCF"/>
    <w:rsid w:val="00991DAA"/>
    <w:rsid w:val="00992952"/>
    <w:rsid w:val="009933E7"/>
    <w:rsid w:val="00993439"/>
    <w:rsid w:val="00994A39"/>
    <w:rsid w:val="00994B1F"/>
    <w:rsid w:val="00995661"/>
    <w:rsid w:val="009A2FE4"/>
    <w:rsid w:val="009A3C6D"/>
    <w:rsid w:val="009A4CAA"/>
    <w:rsid w:val="009A4E08"/>
    <w:rsid w:val="009A6119"/>
    <w:rsid w:val="009A636A"/>
    <w:rsid w:val="009A671B"/>
    <w:rsid w:val="009B0759"/>
    <w:rsid w:val="009B08A8"/>
    <w:rsid w:val="009B1BF8"/>
    <w:rsid w:val="009B2CCA"/>
    <w:rsid w:val="009B2DBF"/>
    <w:rsid w:val="009B3D42"/>
    <w:rsid w:val="009B52C6"/>
    <w:rsid w:val="009B5872"/>
    <w:rsid w:val="009B5DAB"/>
    <w:rsid w:val="009B61EE"/>
    <w:rsid w:val="009B62B6"/>
    <w:rsid w:val="009C015C"/>
    <w:rsid w:val="009C1C01"/>
    <w:rsid w:val="009C2442"/>
    <w:rsid w:val="009C3F71"/>
    <w:rsid w:val="009C5465"/>
    <w:rsid w:val="009C7BE7"/>
    <w:rsid w:val="009D0069"/>
    <w:rsid w:val="009D0AE1"/>
    <w:rsid w:val="009D0DF8"/>
    <w:rsid w:val="009D112A"/>
    <w:rsid w:val="009D1E2B"/>
    <w:rsid w:val="009D2A4E"/>
    <w:rsid w:val="009D2C94"/>
    <w:rsid w:val="009D34BC"/>
    <w:rsid w:val="009D5C0A"/>
    <w:rsid w:val="009D6192"/>
    <w:rsid w:val="009D79DE"/>
    <w:rsid w:val="009E2009"/>
    <w:rsid w:val="009E37EE"/>
    <w:rsid w:val="009E38D0"/>
    <w:rsid w:val="009E46B9"/>
    <w:rsid w:val="009E6BA2"/>
    <w:rsid w:val="009E7418"/>
    <w:rsid w:val="009E7D8D"/>
    <w:rsid w:val="009F16CF"/>
    <w:rsid w:val="009F184B"/>
    <w:rsid w:val="009F187D"/>
    <w:rsid w:val="009F1B62"/>
    <w:rsid w:val="009F2480"/>
    <w:rsid w:val="009F3EB1"/>
    <w:rsid w:val="009F5143"/>
    <w:rsid w:val="009F5F8D"/>
    <w:rsid w:val="009F745B"/>
    <w:rsid w:val="00A010A5"/>
    <w:rsid w:val="00A01B94"/>
    <w:rsid w:val="00A027D5"/>
    <w:rsid w:val="00A03964"/>
    <w:rsid w:val="00A03BBB"/>
    <w:rsid w:val="00A03EC6"/>
    <w:rsid w:val="00A0464E"/>
    <w:rsid w:val="00A04680"/>
    <w:rsid w:val="00A056FD"/>
    <w:rsid w:val="00A05D69"/>
    <w:rsid w:val="00A0678A"/>
    <w:rsid w:val="00A07227"/>
    <w:rsid w:val="00A12E15"/>
    <w:rsid w:val="00A1308E"/>
    <w:rsid w:val="00A140B3"/>
    <w:rsid w:val="00A14A05"/>
    <w:rsid w:val="00A15242"/>
    <w:rsid w:val="00A16FF8"/>
    <w:rsid w:val="00A208EB"/>
    <w:rsid w:val="00A215A9"/>
    <w:rsid w:val="00A21BB6"/>
    <w:rsid w:val="00A22B04"/>
    <w:rsid w:val="00A23AED"/>
    <w:rsid w:val="00A25137"/>
    <w:rsid w:val="00A2559F"/>
    <w:rsid w:val="00A25BF7"/>
    <w:rsid w:val="00A2767A"/>
    <w:rsid w:val="00A276A9"/>
    <w:rsid w:val="00A301F1"/>
    <w:rsid w:val="00A302C5"/>
    <w:rsid w:val="00A30880"/>
    <w:rsid w:val="00A3095F"/>
    <w:rsid w:val="00A31213"/>
    <w:rsid w:val="00A33ABF"/>
    <w:rsid w:val="00A343B7"/>
    <w:rsid w:val="00A35A8F"/>
    <w:rsid w:val="00A37C9E"/>
    <w:rsid w:val="00A40246"/>
    <w:rsid w:val="00A40B63"/>
    <w:rsid w:val="00A411EA"/>
    <w:rsid w:val="00A41C5A"/>
    <w:rsid w:val="00A42614"/>
    <w:rsid w:val="00A42F49"/>
    <w:rsid w:val="00A437A9"/>
    <w:rsid w:val="00A45AF1"/>
    <w:rsid w:val="00A45E84"/>
    <w:rsid w:val="00A52F63"/>
    <w:rsid w:val="00A530A7"/>
    <w:rsid w:val="00A54002"/>
    <w:rsid w:val="00A545FD"/>
    <w:rsid w:val="00A54802"/>
    <w:rsid w:val="00A551A2"/>
    <w:rsid w:val="00A557B6"/>
    <w:rsid w:val="00A564F8"/>
    <w:rsid w:val="00A56AA3"/>
    <w:rsid w:val="00A56ADD"/>
    <w:rsid w:val="00A60934"/>
    <w:rsid w:val="00A609C5"/>
    <w:rsid w:val="00A61A0C"/>
    <w:rsid w:val="00A61D82"/>
    <w:rsid w:val="00A6287D"/>
    <w:rsid w:val="00A629BC"/>
    <w:rsid w:val="00A66160"/>
    <w:rsid w:val="00A66AAF"/>
    <w:rsid w:val="00A70565"/>
    <w:rsid w:val="00A70850"/>
    <w:rsid w:val="00A70BE8"/>
    <w:rsid w:val="00A710A5"/>
    <w:rsid w:val="00A7218B"/>
    <w:rsid w:val="00A721FA"/>
    <w:rsid w:val="00A7238C"/>
    <w:rsid w:val="00A733F4"/>
    <w:rsid w:val="00A736E1"/>
    <w:rsid w:val="00A73B82"/>
    <w:rsid w:val="00A748C5"/>
    <w:rsid w:val="00A74CD9"/>
    <w:rsid w:val="00A76D57"/>
    <w:rsid w:val="00A775D5"/>
    <w:rsid w:val="00A80F64"/>
    <w:rsid w:val="00A815FE"/>
    <w:rsid w:val="00A81931"/>
    <w:rsid w:val="00A8403C"/>
    <w:rsid w:val="00A85C98"/>
    <w:rsid w:val="00A9066B"/>
    <w:rsid w:val="00A91677"/>
    <w:rsid w:val="00A91C30"/>
    <w:rsid w:val="00A93168"/>
    <w:rsid w:val="00A9730B"/>
    <w:rsid w:val="00A97A49"/>
    <w:rsid w:val="00A97E97"/>
    <w:rsid w:val="00AA1A5C"/>
    <w:rsid w:val="00AA256D"/>
    <w:rsid w:val="00AA2E05"/>
    <w:rsid w:val="00AA3E53"/>
    <w:rsid w:val="00AA4F96"/>
    <w:rsid w:val="00AA559F"/>
    <w:rsid w:val="00AA59FF"/>
    <w:rsid w:val="00AA7639"/>
    <w:rsid w:val="00AA785E"/>
    <w:rsid w:val="00AB0889"/>
    <w:rsid w:val="00AB1F64"/>
    <w:rsid w:val="00AB3301"/>
    <w:rsid w:val="00AB5678"/>
    <w:rsid w:val="00AB6D2E"/>
    <w:rsid w:val="00AC0D99"/>
    <w:rsid w:val="00AC2D79"/>
    <w:rsid w:val="00AC4B97"/>
    <w:rsid w:val="00AC572F"/>
    <w:rsid w:val="00AC65D6"/>
    <w:rsid w:val="00AC6F42"/>
    <w:rsid w:val="00AC7189"/>
    <w:rsid w:val="00AC79C6"/>
    <w:rsid w:val="00AD16E8"/>
    <w:rsid w:val="00AD173C"/>
    <w:rsid w:val="00AD2D14"/>
    <w:rsid w:val="00AD331F"/>
    <w:rsid w:val="00AD3664"/>
    <w:rsid w:val="00AD392D"/>
    <w:rsid w:val="00AD5374"/>
    <w:rsid w:val="00AD6729"/>
    <w:rsid w:val="00AD73F6"/>
    <w:rsid w:val="00AD7ADA"/>
    <w:rsid w:val="00AE0DC4"/>
    <w:rsid w:val="00AE3EAB"/>
    <w:rsid w:val="00AE3F3A"/>
    <w:rsid w:val="00AE542B"/>
    <w:rsid w:val="00AE630B"/>
    <w:rsid w:val="00AE6DB0"/>
    <w:rsid w:val="00AF1A69"/>
    <w:rsid w:val="00AF1F65"/>
    <w:rsid w:val="00AF206D"/>
    <w:rsid w:val="00AF49D0"/>
    <w:rsid w:val="00B00009"/>
    <w:rsid w:val="00B006AB"/>
    <w:rsid w:val="00B00BFD"/>
    <w:rsid w:val="00B015E5"/>
    <w:rsid w:val="00B03C9B"/>
    <w:rsid w:val="00B06943"/>
    <w:rsid w:val="00B07724"/>
    <w:rsid w:val="00B1054F"/>
    <w:rsid w:val="00B10671"/>
    <w:rsid w:val="00B115FE"/>
    <w:rsid w:val="00B13082"/>
    <w:rsid w:val="00B13937"/>
    <w:rsid w:val="00B13C0B"/>
    <w:rsid w:val="00B14B53"/>
    <w:rsid w:val="00B167FC"/>
    <w:rsid w:val="00B1772F"/>
    <w:rsid w:val="00B217D4"/>
    <w:rsid w:val="00B21A42"/>
    <w:rsid w:val="00B22F00"/>
    <w:rsid w:val="00B23962"/>
    <w:rsid w:val="00B25814"/>
    <w:rsid w:val="00B261A3"/>
    <w:rsid w:val="00B26D18"/>
    <w:rsid w:val="00B26D59"/>
    <w:rsid w:val="00B3021C"/>
    <w:rsid w:val="00B30C0A"/>
    <w:rsid w:val="00B3181B"/>
    <w:rsid w:val="00B31B2B"/>
    <w:rsid w:val="00B33FD3"/>
    <w:rsid w:val="00B34B5A"/>
    <w:rsid w:val="00B351F2"/>
    <w:rsid w:val="00B41749"/>
    <w:rsid w:val="00B42185"/>
    <w:rsid w:val="00B423C0"/>
    <w:rsid w:val="00B442A1"/>
    <w:rsid w:val="00B45327"/>
    <w:rsid w:val="00B45F17"/>
    <w:rsid w:val="00B4733D"/>
    <w:rsid w:val="00B475BB"/>
    <w:rsid w:val="00B477E1"/>
    <w:rsid w:val="00B4790B"/>
    <w:rsid w:val="00B5198E"/>
    <w:rsid w:val="00B52F14"/>
    <w:rsid w:val="00B53940"/>
    <w:rsid w:val="00B53D1C"/>
    <w:rsid w:val="00B54F90"/>
    <w:rsid w:val="00B552B5"/>
    <w:rsid w:val="00B56802"/>
    <w:rsid w:val="00B56BC0"/>
    <w:rsid w:val="00B605B1"/>
    <w:rsid w:val="00B65B20"/>
    <w:rsid w:val="00B675C6"/>
    <w:rsid w:val="00B703EC"/>
    <w:rsid w:val="00B706F2"/>
    <w:rsid w:val="00B70A0E"/>
    <w:rsid w:val="00B71D26"/>
    <w:rsid w:val="00B721A0"/>
    <w:rsid w:val="00B72D89"/>
    <w:rsid w:val="00B72E6A"/>
    <w:rsid w:val="00B733FD"/>
    <w:rsid w:val="00B74362"/>
    <w:rsid w:val="00B74E4E"/>
    <w:rsid w:val="00B75226"/>
    <w:rsid w:val="00B75805"/>
    <w:rsid w:val="00B819B5"/>
    <w:rsid w:val="00B8600D"/>
    <w:rsid w:val="00B8755B"/>
    <w:rsid w:val="00B8783C"/>
    <w:rsid w:val="00B9111C"/>
    <w:rsid w:val="00B91F8F"/>
    <w:rsid w:val="00B9259A"/>
    <w:rsid w:val="00B9285C"/>
    <w:rsid w:val="00B93CE1"/>
    <w:rsid w:val="00B9424C"/>
    <w:rsid w:val="00B9431E"/>
    <w:rsid w:val="00B945FA"/>
    <w:rsid w:val="00BA0D69"/>
    <w:rsid w:val="00BA0DE3"/>
    <w:rsid w:val="00BA32F8"/>
    <w:rsid w:val="00BA46A4"/>
    <w:rsid w:val="00BA7333"/>
    <w:rsid w:val="00BB07B2"/>
    <w:rsid w:val="00BB2FB4"/>
    <w:rsid w:val="00BB3AB7"/>
    <w:rsid w:val="00BB3D48"/>
    <w:rsid w:val="00BB5064"/>
    <w:rsid w:val="00BB5B7D"/>
    <w:rsid w:val="00BB66CB"/>
    <w:rsid w:val="00BB6987"/>
    <w:rsid w:val="00BB6EBB"/>
    <w:rsid w:val="00BB7A0D"/>
    <w:rsid w:val="00BC088A"/>
    <w:rsid w:val="00BC0BA3"/>
    <w:rsid w:val="00BC0F51"/>
    <w:rsid w:val="00BC1292"/>
    <w:rsid w:val="00BC1AA0"/>
    <w:rsid w:val="00BC466F"/>
    <w:rsid w:val="00BC5404"/>
    <w:rsid w:val="00BD090D"/>
    <w:rsid w:val="00BD1136"/>
    <w:rsid w:val="00BD283F"/>
    <w:rsid w:val="00BD3BB4"/>
    <w:rsid w:val="00BD4AB9"/>
    <w:rsid w:val="00BD6E8A"/>
    <w:rsid w:val="00BD7349"/>
    <w:rsid w:val="00BE39BB"/>
    <w:rsid w:val="00BE57E0"/>
    <w:rsid w:val="00BE69FB"/>
    <w:rsid w:val="00BF0C24"/>
    <w:rsid w:val="00BF12E9"/>
    <w:rsid w:val="00BF4AD3"/>
    <w:rsid w:val="00BF4E16"/>
    <w:rsid w:val="00BF4FC4"/>
    <w:rsid w:val="00BF7775"/>
    <w:rsid w:val="00BF7CA1"/>
    <w:rsid w:val="00C01536"/>
    <w:rsid w:val="00C017F6"/>
    <w:rsid w:val="00C01A0A"/>
    <w:rsid w:val="00C0242C"/>
    <w:rsid w:val="00C024E0"/>
    <w:rsid w:val="00C04B3C"/>
    <w:rsid w:val="00C05583"/>
    <w:rsid w:val="00C05A1C"/>
    <w:rsid w:val="00C066C4"/>
    <w:rsid w:val="00C0753E"/>
    <w:rsid w:val="00C07AA6"/>
    <w:rsid w:val="00C07CA1"/>
    <w:rsid w:val="00C07EDB"/>
    <w:rsid w:val="00C1135E"/>
    <w:rsid w:val="00C117C8"/>
    <w:rsid w:val="00C21BC3"/>
    <w:rsid w:val="00C225BD"/>
    <w:rsid w:val="00C230AB"/>
    <w:rsid w:val="00C23E03"/>
    <w:rsid w:val="00C240FA"/>
    <w:rsid w:val="00C24AFD"/>
    <w:rsid w:val="00C25A4F"/>
    <w:rsid w:val="00C26013"/>
    <w:rsid w:val="00C269A9"/>
    <w:rsid w:val="00C26CD8"/>
    <w:rsid w:val="00C276B4"/>
    <w:rsid w:val="00C27A36"/>
    <w:rsid w:val="00C309E8"/>
    <w:rsid w:val="00C31348"/>
    <w:rsid w:val="00C314DF"/>
    <w:rsid w:val="00C31884"/>
    <w:rsid w:val="00C33A11"/>
    <w:rsid w:val="00C34493"/>
    <w:rsid w:val="00C34A68"/>
    <w:rsid w:val="00C35E9F"/>
    <w:rsid w:val="00C362F7"/>
    <w:rsid w:val="00C365AB"/>
    <w:rsid w:val="00C36906"/>
    <w:rsid w:val="00C3756B"/>
    <w:rsid w:val="00C503F9"/>
    <w:rsid w:val="00C505B9"/>
    <w:rsid w:val="00C51028"/>
    <w:rsid w:val="00C51968"/>
    <w:rsid w:val="00C53C4F"/>
    <w:rsid w:val="00C55E66"/>
    <w:rsid w:val="00C5623B"/>
    <w:rsid w:val="00C60CC8"/>
    <w:rsid w:val="00C61A1C"/>
    <w:rsid w:val="00C61E5B"/>
    <w:rsid w:val="00C639F5"/>
    <w:rsid w:val="00C64632"/>
    <w:rsid w:val="00C64C6B"/>
    <w:rsid w:val="00C6562E"/>
    <w:rsid w:val="00C65E18"/>
    <w:rsid w:val="00C66B34"/>
    <w:rsid w:val="00C66B75"/>
    <w:rsid w:val="00C670E5"/>
    <w:rsid w:val="00C67A46"/>
    <w:rsid w:val="00C71530"/>
    <w:rsid w:val="00C716F1"/>
    <w:rsid w:val="00C71751"/>
    <w:rsid w:val="00C74165"/>
    <w:rsid w:val="00C74176"/>
    <w:rsid w:val="00C746E5"/>
    <w:rsid w:val="00C756C4"/>
    <w:rsid w:val="00C75EC9"/>
    <w:rsid w:val="00C80BD0"/>
    <w:rsid w:val="00C82449"/>
    <w:rsid w:val="00C84B39"/>
    <w:rsid w:val="00C8543E"/>
    <w:rsid w:val="00C85CC7"/>
    <w:rsid w:val="00C86207"/>
    <w:rsid w:val="00C863CA"/>
    <w:rsid w:val="00C86867"/>
    <w:rsid w:val="00C93A91"/>
    <w:rsid w:val="00C940B2"/>
    <w:rsid w:val="00C949F1"/>
    <w:rsid w:val="00C94FFD"/>
    <w:rsid w:val="00C9553A"/>
    <w:rsid w:val="00C95EA6"/>
    <w:rsid w:val="00C96DAE"/>
    <w:rsid w:val="00CA1330"/>
    <w:rsid w:val="00CA3773"/>
    <w:rsid w:val="00CA3AC6"/>
    <w:rsid w:val="00CA485A"/>
    <w:rsid w:val="00CA61A6"/>
    <w:rsid w:val="00CA652B"/>
    <w:rsid w:val="00CA7944"/>
    <w:rsid w:val="00CB1CA0"/>
    <w:rsid w:val="00CB23F6"/>
    <w:rsid w:val="00CB3370"/>
    <w:rsid w:val="00CB3D74"/>
    <w:rsid w:val="00CB4701"/>
    <w:rsid w:val="00CB646F"/>
    <w:rsid w:val="00CB7238"/>
    <w:rsid w:val="00CB7800"/>
    <w:rsid w:val="00CB7B24"/>
    <w:rsid w:val="00CC1064"/>
    <w:rsid w:val="00CC1439"/>
    <w:rsid w:val="00CC1E58"/>
    <w:rsid w:val="00CC477E"/>
    <w:rsid w:val="00CC4AE5"/>
    <w:rsid w:val="00CC50CE"/>
    <w:rsid w:val="00CC55B9"/>
    <w:rsid w:val="00CC6A59"/>
    <w:rsid w:val="00CC6D5A"/>
    <w:rsid w:val="00CC6E88"/>
    <w:rsid w:val="00CD1F3D"/>
    <w:rsid w:val="00CD3190"/>
    <w:rsid w:val="00CD5183"/>
    <w:rsid w:val="00CD783E"/>
    <w:rsid w:val="00CE077C"/>
    <w:rsid w:val="00CE0E33"/>
    <w:rsid w:val="00CE1B6A"/>
    <w:rsid w:val="00CE2D80"/>
    <w:rsid w:val="00CE31DF"/>
    <w:rsid w:val="00CE4ABC"/>
    <w:rsid w:val="00CE4E77"/>
    <w:rsid w:val="00CE5877"/>
    <w:rsid w:val="00CE5D99"/>
    <w:rsid w:val="00CE6EFF"/>
    <w:rsid w:val="00CE7004"/>
    <w:rsid w:val="00CE7905"/>
    <w:rsid w:val="00CF0A26"/>
    <w:rsid w:val="00CF13C2"/>
    <w:rsid w:val="00CF1594"/>
    <w:rsid w:val="00CF20DA"/>
    <w:rsid w:val="00CF23F0"/>
    <w:rsid w:val="00CF26A3"/>
    <w:rsid w:val="00CF2B7C"/>
    <w:rsid w:val="00CF450C"/>
    <w:rsid w:val="00CF4E66"/>
    <w:rsid w:val="00CF5A5D"/>
    <w:rsid w:val="00CF5B6F"/>
    <w:rsid w:val="00CF5C1B"/>
    <w:rsid w:val="00D00118"/>
    <w:rsid w:val="00D00305"/>
    <w:rsid w:val="00D01748"/>
    <w:rsid w:val="00D0271A"/>
    <w:rsid w:val="00D0296D"/>
    <w:rsid w:val="00D05297"/>
    <w:rsid w:val="00D07732"/>
    <w:rsid w:val="00D07772"/>
    <w:rsid w:val="00D145AC"/>
    <w:rsid w:val="00D14D5B"/>
    <w:rsid w:val="00D16373"/>
    <w:rsid w:val="00D1685B"/>
    <w:rsid w:val="00D17245"/>
    <w:rsid w:val="00D224E0"/>
    <w:rsid w:val="00D24FBE"/>
    <w:rsid w:val="00D27FCE"/>
    <w:rsid w:val="00D3097B"/>
    <w:rsid w:val="00D30C44"/>
    <w:rsid w:val="00D31553"/>
    <w:rsid w:val="00D317FC"/>
    <w:rsid w:val="00D32064"/>
    <w:rsid w:val="00D332F4"/>
    <w:rsid w:val="00D357CF"/>
    <w:rsid w:val="00D36BAF"/>
    <w:rsid w:val="00D37B64"/>
    <w:rsid w:val="00D37C8B"/>
    <w:rsid w:val="00D41457"/>
    <w:rsid w:val="00D41C96"/>
    <w:rsid w:val="00D420A0"/>
    <w:rsid w:val="00D44F08"/>
    <w:rsid w:val="00D45D8E"/>
    <w:rsid w:val="00D464F4"/>
    <w:rsid w:val="00D46A41"/>
    <w:rsid w:val="00D46E16"/>
    <w:rsid w:val="00D46ECF"/>
    <w:rsid w:val="00D4729C"/>
    <w:rsid w:val="00D47D37"/>
    <w:rsid w:val="00D50110"/>
    <w:rsid w:val="00D51B68"/>
    <w:rsid w:val="00D534C1"/>
    <w:rsid w:val="00D54E44"/>
    <w:rsid w:val="00D5638B"/>
    <w:rsid w:val="00D56F51"/>
    <w:rsid w:val="00D61735"/>
    <w:rsid w:val="00D632A4"/>
    <w:rsid w:val="00D63644"/>
    <w:rsid w:val="00D63C81"/>
    <w:rsid w:val="00D63E47"/>
    <w:rsid w:val="00D658C2"/>
    <w:rsid w:val="00D658C4"/>
    <w:rsid w:val="00D6682F"/>
    <w:rsid w:val="00D6724B"/>
    <w:rsid w:val="00D67BA3"/>
    <w:rsid w:val="00D67F20"/>
    <w:rsid w:val="00D724B4"/>
    <w:rsid w:val="00D75E48"/>
    <w:rsid w:val="00D763EF"/>
    <w:rsid w:val="00D76ED1"/>
    <w:rsid w:val="00D77E61"/>
    <w:rsid w:val="00D803CC"/>
    <w:rsid w:val="00D808AB"/>
    <w:rsid w:val="00D80F91"/>
    <w:rsid w:val="00D82C9A"/>
    <w:rsid w:val="00D836EE"/>
    <w:rsid w:val="00D83CE1"/>
    <w:rsid w:val="00D84259"/>
    <w:rsid w:val="00D84ECD"/>
    <w:rsid w:val="00D8557F"/>
    <w:rsid w:val="00D864EA"/>
    <w:rsid w:val="00D904E5"/>
    <w:rsid w:val="00D92E96"/>
    <w:rsid w:val="00D9401A"/>
    <w:rsid w:val="00D94453"/>
    <w:rsid w:val="00D94630"/>
    <w:rsid w:val="00D94C03"/>
    <w:rsid w:val="00D968F5"/>
    <w:rsid w:val="00DA0C1F"/>
    <w:rsid w:val="00DA0F0C"/>
    <w:rsid w:val="00DA1596"/>
    <w:rsid w:val="00DA25D5"/>
    <w:rsid w:val="00DA3921"/>
    <w:rsid w:val="00DA604C"/>
    <w:rsid w:val="00DA69B6"/>
    <w:rsid w:val="00DA6C08"/>
    <w:rsid w:val="00DA6CF7"/>
    <w:rsid w:val="00DA6D75"/>
    <w:rsid w:val="00DA76EB"/>
    <w:rsid w:val="00DA7F37"/>
    <w:rsid w:val="00DB0F2B"/>
    <w:rsid w:val="00DB1B98"/>
    <w:rsid w:val="00DB2765"/>
    <w:rsid w:val="00DB368D"/>
    <w:rsid w:val="00DC08AA"/>
    <w:rsid w:val="00DC1212"/>
    <w:rsid w:val="00DC150D"/>
    <w:rsid w:val="00DC1BCC"/>
    <w:rsid w:val="00DC235B"/>
    <w:rsid w:val="00DC2476"/>
    <w:rsid w:val="00DC2FE2"/>
    <w:rsid w:val="00DC3010"/>
    <w:rsid w:val="00DD12F3"/>
    <w:rsid w:val="00DD4157"/>
    <w:rsid w:val="00DD433E"/>
    <w:rsid w:val="00DD43CC"/>
    <w:rsid w:val="00DD46CF"/>
    <w:rsid w:val="00DD4AE2"/>
    <w:rsid w:val="00DD5FEB"/>
    <w:rsid w:val="00DD661D"/>
    <w:rsid w:val="00DD781A"/>
    <w:rsid w:val="00DE0080"/>
    <w:rsid w:val="00DE2F26"/>
    <w:rsid w:val="00DE3AF9"/>
    <w:rsid w:val="00DE3D34"/>
    <w:rsid w:val="00DE3D77"/>
    <w:rsid w:val="00DE4EED"/>
    <w:rsid w:val="00DE6604"/>
    <w:rsid w:val="00DE6F51"/>
    <w:rsid w:val="00DE7DCA"/>
    <w:rsid w:val="00DF15CF"/>
    <w:rsid w:val="00DF1649"/>
    <w:rsid w:val="00DF408E"/>
    <w:rsid w:val="00DF5178"/>
    <w:rsid w:val="00DF6490"/>
    <w:rsid w:val="00E0199F"/>
    <w:rsid w:val="00E03793"/>
    <w:rsid w:val="00E03C2E"/>
    <w:rsid w:val="00E03CD9"/>
    <w:rsid w:val="00E04825"/>
    <w:rsid w:val="00E04E2A"/>
    <w:rsid w:val="00E05BC8"/>
    <w:rsid w:val="00E07484"/>
    <w:rsid w:val="00E10288"/>
    <w:rsid w:val="00E11E5B"/>
    <w:rsid w:val="00E13960"/>
    <w:rsid w:val="00E17BBE"/>
    <w:rsid w:val="00E206EA"/>
    <w:rsid w:val="00E20740"/>
    <w:rsid w:val="00E2098D"/>
    <w:rsid w:val="00E20DF7"/>
    <w:rsid w:val="00E22039"/>
    <w:rsid w:val="00E239CF"/>
    <w:rsid w:val="00E25BF9"/>
    <w:rsid w:val="00E26E74"/>
    <w:rsid w:val="00E2700D"/>
    <w:rsid w:val="00E270DE"/>
    <w:rsid w:val="00E30265"/>
    <w:rsid w:val="00E30919"/>
    <w:rsid w:val="00E30B4B"/>
    <w:rsid w:val="00E32236"/>
    <w:rsid w:val="00E32D24"/>
    <w:rsid w:val="00E3305A"/>
    <w:rsid w:val="00E338E8"/>
    <w:rsid w:val="00E362AE"/>
    <w:rsid w:val="00E40958"/>
    <w:rsid w:val="00E40DD6"/>
    <w:rsid w:val="00E43606"/>
    <w:rsid w:val="00E43E27"/>
    <w:rsid w:val="00E4614C"/>
    <w:rsid w:val="00E4787A"/>
    <w:rsid w:val="00E47882"/>
    <w:rsid w:val="00E500CC"/>
    <w:rsid w:val="00E50847"/>
    <w:rsid w:val="00E5125E"/>
    <w:rsid w:val="00E51DF1"/>
    <w:rsid w:val="00E52971"/>
    <w:rsid w:val="00E53971"/>
    <w:rsid w:val="00E541DA"/>
    <w:rsid w:val="00E551B5"/>
    <w:rsid w:val="00E55528"/>
    <w:rsid w:val="00E56760"/>
    <w:rsid w:val="00E56E86"/>
    <w:rsid w:val="00E60B52"/>
    <w:rsid w:val="00E62498"/>
    <w:rsid w:val="00E63F24"/>
    <w:rsid w:val="00E6621F"/>
    <w:rsid w:val="00E6758D"/>
    <w:rsid w:val="00E706BF"/>
    <w:rsid w:val="00E742D9"/>
    <w:rsid w:val="00E74671"/>
    <w:rsid w:val="00E74B4A"/>
    <w:rsid w:val="00E757A1"/>
    <w:rsid w:val="00E76B81"/>
    <w:rsid w:val="00E77214"/>
    <w:rsid w:val="00E779F6"/>
    <w:rsid w:val="00E77D9B"/>
    <w:rsid w:val="00E8044B"/>
    <w:rsid w:val="00E804D5"/>
    <w:rsid w:val="00E80B5A"/>
    <w:rsid w:val="00E80CB7"/>
    <w:rsid w:val="00E810C5"/>
    <w:rsid w:val="00E81199"/>
    <w:rsid w:val="00E8203F"/>
    <w:rsid w:val="00E83CB8"/>
    <w:rsid w:val="00E8616B"/>
    <w:rsid w:val="00E8695E"/>
    <w:rsid w:val="00E90318"/>
    <w:rsid w:val="00E90417"/>
    <w:rsid w:val="00E9089F"/>
    <w:rsid w:val="00E920E0"/>
    <w:rsid w:val="00E922E9"/>
    <w:rsid w:val="00E92D59"/>
    <w:rsid w:val="00E9447C"/>
    <w:rsid w:val="00E94618"/>
    <w:rsid w:val="00E96221"/>
    <w:rsid w:val="00E96693"/>
    <w:rsid w:val="00EA0825"/>
    <w:rsid w:val="00EA1024"/>
    <w:rsid w:val="00EA24BA"/>
    <w:rsid w:val="00EA28D2"/>
    <w:rsid w:val="00EA3DBB"/>
    <w:rsid w:val="00EA3F4B"/>
    <w:rsid w:val="00EA4015"/>
    <w:rsid w:val="00EA575E"/>
    <w:rsid w:val="00EA58AF"/>
    <w:rsid w:val="00EA5FA7"/>
    <w:rsid w:val="00EA7313"/>
    <w:rsid w:val="00EA7905"/>
    <w:rsid w:val="00EB0CC4"/>
    <w:rsid w:val="00EB19AF"/>
    <w:rsid w:val="00EB1C5B"/>
    <w:rsid w:val="00EB260B"/>
    <w:rsid w:val="00EB3457"/>
    <w:rsid w:val="00EB3D93"/>
    <w:rsid w:val="00EB5295"/>
    <w:rsid w:val="00EC0262"/>
    <w:rsid w:val="00EC0B6A"/>
    <w:rsid w:val="00EC218C"/>
    <w:rsid w:val="00EC25F7"/>
    <w:rsid w:val="00EC2B54"/>
    <w:rsid w:val="00EC319D"/>
    <w:rsid w:val="00EC4E38"/>
    <w:rsid w:val="00EC5CB5"/>
    <w:rsid w:val="00EC6C8C"/>
    <w:rsid w:val="00EC72C4"/>
    <w:rsid w:val="00EC7598"/>
    <w:rsid w:val="00EC782C"/>
    <w:rsid w:val="00EC7DDE"/>
    <w:rsid w:val="00ED034D"/>
    <w:rsid w:val="00ED39D7"/>
    <w:rsid w:val="00ED5597"/>
    <w:rsid w:val="00ED5D2B"/>
    <w:rsid w:val="00EE0440"/>
    <w:rsid w:val="00EE150B"/>
    <w:rsid w:val="00EE20C6"/>
    <w:rsid w:val="00EE2180"/>
    <w:rsid w:val="00EE3D7E"/>
    <w:rsid w:val="00EE4B58"/>
    <w:rsid w:val="00EE522D"/>
    <w:rsid w:val="00EE5C04"/>
    <w:rsid w:val="00EE6DFA"/>
    <w:rsid w:val="00EE7EB8"/>
    <w:rsid w:val="00EF0FE0"/>
    <w:rsid w:val="00EF136F"/>
    <w:rsid w:val="00EF17B8"/>
    <w:rsid w:val="00EF1E6B"/>
    <w:rsid w:val="00EF3365"/>
    <w:rsid w:val="00EF3C59"/>
    <w:rsid w:val="00EF3D17"/>
    <w:rsid w:val="00EF5251"/>
    <w:rsid w:val="00EF5C5B"/>
    <w:rsid w:val="00EF7731"/>
    <w:rsid w:val="00EF7BBD"/>
    <w:rsid w:val="00F00723"/>
    <w:rsid w:val="00F01335"/>
    <w:rsid w:val="00F02922"/>
    <w:rsid w:val="00F046A6"/>
    <w:rsid w:val="00F07BDE"/>
    <w:rsid w:val="00F07EB1"/>
    <w:rsid w:val="00F101CD"/>
    <w:rsid w:val="00F107B9"/>
    <w:rsid w:val="00F1449B"/>
    <w:rsid w:val="00F158BE"/>
    <w:rsid w:val="00F164FC"/>
    <w:rsid w:val="00F16EB4"/>
    <w:rsid w:val="00F1783E"/>
    <w:rsid w:val="00F22BA4"/>
    <w:rsid w:val="00F24377"/>
    <w:rsid w:val="00F24EF0"/>
    <w:rsid w:val="00F30821"/>
    <w:rsid w:val="00F318BB"/>
    <w:rsid w:val="00F31CEC"/>
    <w:rsid w:val="00F32EDD"/>
    <w:rsid w:val="00F33137"/>
    <w:rsid w:val="00F336C4"/>
    <w:rsid w:val="00F34266"/>
    <w:rsid w:val="00F379C1"/>
    <w:rsid w:val="00F402BC"/>
    <w:rsid w:val="00F404B9"/>
    <w:rsid w:val="00F41B68"/>
    <w:rsid w:val="00F42716"/>
    <w:rsid w:val="00F42C03"/>
    <w:rsid w:val="00F44017"/>
    <w:rsid w:val="00F45C21"/>
    <w:rsid w:val="00F46554"/>
    <w:rsid w:val="00F46B7D"/>
    <w:rsid w:val="00F47785"/>
    <w:rsid w:val="00F47B47"/>
    <w:rsid w:val="00F50B54"/>
    <w:rsid w:val="00F52A9D"/>
    <w:rsid w:val="00F54534"/>
    <w:rsid w:val="00F5569C"/>
    <w:rsid w:val="00F60CDC"/>
    <w:rsid w:val="00F60CE7"/>
    <w:rsid w:val="00F63DFC"/>
    <w:rsid w:val="00F6668F"/>
    <w:rsid w:val="00F670E6"/>
    <w:rsid w:val="00F7034E"/>
    <w:rsid w:val="00F718A7"/>
    <w:rsid w:val="00F71B34"/>
    <w:rsid w:val="00F71C82"/>
    <w:rsid w:val="00F75900"/>
    <w:rsid w:val="00F76DBD"/>
    <w:rsid w:val="00F76E86"/>
    <w:rsid w:val="00F76E8E"/>
    <w:rsid w:val="00F808E2"/>
    <w:rsid w:val="00F85E0E"/>
    <w:rsid w:val="00F86A53"/>
    <w:rsid w:val="00F92064"/>
    <w:rsid w:val="00F92F7B"/>
    <w:rsid w:val="00F96013"/>
    <w:rsid w:val="00FA18D0"/>
    <w:rsid w:val="00FA1A25"/>
    <w:rsid w:val="00FA1F0E"/>
    <w:rsid w:val="00FA315F"/>
    <w:rsid w:val="00FA31F4"/>
    <w:rsid w:val="00FA4C26"/>
    <w:rsid w:val="00FA77A7"/>
    <w:rsid w:val="00FA7A99"/>
    <w:rsid w:val="00FB0C3F"/>
    <w:rsid w:val="00FB161D"/>
    <w:rsid w:val="00FB28AB"/>
    <w:rsid w:val="00FB51CD"/>
    <w:rsid w:val="00FB5ECD"/>
    <w:rsid w:val="00FB69A2"/>
    <w:rsid w:val="00FB71D7"/>
    <w:rsid w:val="00FB77E2"/>
    <w:rsid w:val="00FB7C27"/>
    <w:rsid w:val="00FC02F0"/>
    <w:rsid w:val="00FC03B3"/>
    <w:rsid w:val="00FC059C"/>
    <w:rsid w:val="00FC10B4"/>
    <w:rsid w:val="00FC1FF4"/>
    <w:rsid w:val="00FC3C9F"/>
    <w:rsid w:val="00FC405D"/>
    <w:rsid w:val="00FC464B"/>
    <w:rsid w:val="00FC5227"/>
    <w:rsid w:val="00FD02E6"/>
    <w:rsid w:val="00FD1CF2"/>
    <w:rsid w:val="00FD1F52"/>
    <w:rsid w:val="00FD2625"/>
    <w:rsid w:val="00FD2683"/>
    <w:rsid w:val="00FD3602"/>
    <w:rsid w:val="00FD3C11"/>
    <w:rsid w:val="00FD45E7"/>
    <w:rsid w:val="00FD4D2D"/>
    <w:rsid w:val="00FD5D19"/>
    <w:rsid w:val="00FD5D28"/>
    <w:rsid w:val="00FD7D41"/>
    <w:rsid w:val="00FD7F1E"/>
    <w:rsid w:val="00FE057B"/>
    <w:rsid w:val="00FE1418"/>
    <w:rsid w:val="00FE498A"/>
    <w:rsid w:val="00FE602E"/>
    <w:rsid w:val="00FE69BA"/>
    <w:rsid w:val="00FE6BAA"/>
    <w:rsid w:val="00FF013B"/>
    <w:rsid w:val="00FF0988"/>
    <w:rsid w:val="00FF109D"/>
    <w:rsid w:val="00FF216D"/>
    <w:rsid w:val="00FF2732"/>
    <w:rsid w:val="00FF2EA0"/>
    <w:rsid w:val="00FF3984"/>
    <w:rsid w:val="00FF3E52"/>
    <w:rsid w:val="00FF43D4"/>
    <w:rsid w:val="00FF494D"/>
    <w:rsid w:val="00FF51FD"/>
    <w:rsid w:val="00FF557B"/>
    <w:rsid w:val="00FF6E25"/>
    <w:rsid w:val="00FF77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D74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2009"/>
    <w:pPr>
      <w:spacing w:line="360" w:lineRule="auto"/>
    </w:pPr>
    <w:rPr>
      <w:rFonts w:ascii="Arial" w:hAnsi="Arial" w:cs="Arial"/>
      <w:sz w:val="24"/>
      <w:szCs w:val="24"/>
    </w:rPr>
  </w:style>
  <w:style w:type="paragraph" w:styleId="berschrift1">
    <w:name w:val="heading 1"/>
    <w:basedOn w:val="Standard"/>
    <w:next w:val="Standard"/>
    <w:qFormat/>
    <w:rsid w:val="00D77E61"/>
    <w:pPr>
      <w:numPr>
        <w:numId w:val="3"/>
      </w:numPr>
      <w:outlineLvl w:val="0"/>
    </w:pPr>
    <w:rPr>
      <w:b/>
      <w:sz w:val="28"/>
      <w:szCs w:val="28"/>
    </w:rPr>
  </w:style>
  <w:style w:type="paragraph" w:styleId="berschrift2">
    <w:name w:val="heading 2"/>
    <w:basedOn w:val="Standard"/>
    <w:next w:val="Standard"/>
    <w:qFormat/>
    <w:rsid w:val="006C343E"/>
    <w:pPr>
      <w:numPr>
        <w:ilvl w:val="1"/>
        <w:numId w:val="3"/>
      </w:numPr>
      <w:tabs>
        <w:tab w:val="clear" w:pos="481"/>
        <w:tab w:val="num" w:pos="340"/>
      </w:tabs>
      <w:ind w:left="340"/>
      <w:outlineLvl w:val="1"/>
    </w:pPr>
    <w:rPr>
      <w:b/>
    </w:rPr>
  </w:style>
  <w:style w:type="paragraph" w:styleId="berschrift3">
    <w:name w:val="heading 3"/>
    <w:basedOn w:val="Standard"/>
    <w:next w:val="Standard"/>
    <w:qFormat/>
    <w:rsid w:val="00151528"/>
    <w:pPr>
      <w:numPr>
        <w:ilvl w:val="2"/>
        <w:numId w:val="3"/>
      </w:numPr>
      <w:outlineLvl w:val="2"/>
    </w:pPr>
    <w:rPr>
      <w:b/>
      <w:bCs/>
    </w:rPr>
  </w:style>
  <w:style w:type="paragraph" w:styleId="berschrift4">
    <w:name w:val="heading 4"/>
    <w:basedOn w:val="Standard"/>
    <w:next w:val="Standard"/>
    <w:qFormat/>
    <w:rsid w:val="00E26E74"/>
    <w:pPr>
      <w:numPr>
        <w:ilvl w:val="3"/>
        <w:numId w:val="3"/>
      </w:numPr>
      <w:outlineLvl w:val="3"/>
    </w:pPr>
    <w:rPr>
      <w:b/>
    </w:rPr>
  </w:style>
  <w:style w:type="paragraph" w:styleId="berschrift5">
    <w:name w:val="heading 5"/>
    <w:basedOn w:val="Standard"/>
    <w:next w:val="Standard"/>
    <w:link w:val="berschrift5Zchn"/>
    <w:uiPriority w:val="9"/>
    <w:unhideWhenUsed/>
    <w:qFormat/>
    <w:rsid w:val="00E26E74"/>
    <w:pPr>
      <w:numPr>
        <w:ilvl w:val="4"/>
        <w:numId w:val="3"/>
      </w:numPr>
      <w:outlineLvl w:val="4"/>
    </w:pPr>
    <w:rPr>
      <w:i/>
      <w:u w:val="dotted"/>
    </w:rPr>
  </w:style>
  <w:style w:type="paragraph" w:styleId="berschrift6">
    <w:name w:val="heading 6"/>
    <w:basedOn w:val="Standard"/>
    <w:next w:val="Standard"/>
    <w:link w:val="berschrift6Zchn"/>
    <w:uiPriority w:val="9"/>
    <w:unhideWhenUsed/>
    <w:qFormat/>
    <w:rsid w:val="00E32236"/>
    <w:pPr>
      <w:keepNext/>
      <w:keepLines/>
      <w:numPr>
        <w:ilvl w:val="5"/>
        <w:numId w:val="3"/>
      </w:numPr>
      <w:spacing w:before="200"/>
      <w:outlineLvl w:val="5"/>
    </w:pPr>
    <w:rPr>
      <w:rFonts w:eastAsiaTheme="majorEastAsia"/>
      <w:b/>
      <w:iCs/>
    </w:rPr>
  </w:style>
  <w:style w:type="paragraph" w:styleId="berschrift7">
    <w:name w:val="heading 7"/>
    <w:basedOn w:val="Standard"/>
    <w:next w:val="Standard"/>
    <w:link w:val="berschrift7Zchn"/>
    <w:uiPriority w:val="9"/>
    <w:semiHidden/>
    <w:unhideWhenUsed/>
    <w:qFormat/>
    <w:rsid w:val="00D77E61"/>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77E61"/>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D77E61"/>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E26E74"/>
    <w:rPr>
      <w:rFonts w:ascii="Arial" w:hAnsi="Arial" w:cs="Arial"/>
      <w:i/>
      <w:sz w:val="24"/>
      <w:szCs w:val="24"/>
      <w:u w:val="dotted"/>
    </w:rPr>
  </w:style>
  <w:style w:type="character" w:customStyle="1" w:styleId="berschrift6Zchn">
    <w:name w:val="Überschrift 6 Zchn"/>
    <w:basedOn w:val="Absatz-Standardschriftart"/>
    <w:link w:val="berschrift6"/>
    <w:uiPriority w:val="9"/>
    <w:rsid w:val="00E32236"/>
    <w:rPr>
      <w:rFonts w:ascii="Arial" w:eastAsiaTheme="majorEastAsia" w:hAnsi="Arial" w:cs="Arial"/>
      <w:b/>
      <w:iCs/>
      <w:sz w:val="24"/>
      <w:szCs w:val="24"/>
    </w:rPr>
  </w:style>
  <w:style w:type="character" w:customStyle="1" w:styleId="berschrift7Zchn">
    <w:name w:val="Überschrift 7 Zchn"/>
    <w:basedOn w:val="Absatz-Standardschriftart"/>
    <w:link w:val="berschrift7"/>
    <w:uiPriority w:val="9"/>
    <w:semiHidden/>
    <w:rsid w:val="00D77E61"/>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uiPriority w:val="9"/>
    <w:semiHidden/>
    <w:rsid w:val="00D77E61"/>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rsid w:val="00D77E61"/>
    <w:rPr>
      <w:rFonts w:asciiTheme="majorHAnsi" w:eastAsiaTheme="majorEastAsia" w:hAnsiTheme="majorHAnsi" w:cstheme="majorBidi"/>
      <w:i/>
      <w:iCs/>
      <w:color w:val="404040" w:themeColor="text1" w:themeTint="BF"/>
    </w:rPr>
  </w:style>
  <w:style w:type="paragraph" w:customStyle="1" w:styleId="Textkrper-Einzug21">
    <w:name w:val="Textkörper-Einzug 21"/>
    <w:basedOn w:val="Standard"/>
    <w:rsid w:val="00412378"/>
    <w:pPr>
      <w:widowControl w:val="0"/>
      <w:tabs>
        <w:tab w:val="left" w:pos="426"/>
      </w:tabs>
      <w:overflowPunct w:val="0"/>
      <w:autoSpaceDE w:val="0"/>
      <w:autoSpaceDN w:val="0"/>
      <w:adjustRightInd w:val="0"/>
      <w:spacing w:line="-238" w:lineRule="auto"/>
      <w:ind w:left="4280" w:hanging="3996"/>
      <w:textAlignment w:val="baseline"/>
    </w:pPr>
    <w:rPr>
      <w:sz w:val="20"/>
      <w:szCs w:val="20"/>
    </w:rPr>
  </w:style>
  <w:style w:type="paragraph" w:customStyle="1" w:styleId="Textkrper21">
    <w:name w:val="Textkörper 21"/>
    <w:basedOn w:val="Standard"/>
    <w:rsid w:val="00412378"/>
    <w:pPr>
      <w:widowControl w:val="0"/>
      <w:tabs>
        <w:tab w:val="left" w:pos="4280"/>
      </w:tabs>
      <w:overflowPunct w:val="0"/>
      <w:autoSpaceDE w:val="0"/>
      <w:autoSpaceDN w:val="0"/>
      <w:adjustRightInd w:val="0"/>
      <w:spacing w:line="-238" w:lineRule="auto"/>
      <w:ind w:left="284"/>
      <w:textAlignment w:val="baseline"/>
    </w:pPr>
    <w:rPr>
      <w:sz w:val="20"/>
      <w:szCs w:val="20"/>
    </w:rPr>
  </w:style>
  <w:style w:type="paragraph" w:styleId="Kopfzeile">
    <w:name w:val="header"/>
    <w:basedOn w:val="Standard"/>
    <w:link w:val="KopfzeileZchn"/>
    <w:uiPriority w:val="99"/>
    <w:rsid w:val="00412378"/>
    <w:pPr>
      <w:tabs>
        <w:tab w:val="center" w:pos="4536"/>
        <w:tab w:val="right" w:pos="9072"/>
      </w:tabs>
      <w:overflowPunct w:val="0"/>
      <w:autoSpaceDE w:val="0"/>
      <w:autoSpaceDN w:val="0"/>
      <w:adjustRightInd w:val="0"/>
      <w:textAlignment w:val="baseline"/>
    </w:pPr>
    <w:rPr>
      <w:szCs w:val="20"/>
    </w:rPr>
  </w:style>
  <w:style w:type="character" w:customStyle="1" w:styleId="KopfzeileZchn">
    <w:name w:val="Kopfzeile Zchn"/>
    <w:basedOn w:val="Absatz-Standardschriftart"/>
    <w:link w:val="Kopfzeile"/>
    <w:uiPriority w:val="99"/>
    <w:rsid w:val="00C94FFD"/>
    <w:rPr>
      <w:rFonts w:ascii="Arial" w:hAnsi="Arial"/>
      <w:sz w:val="24"/>
    </w:rPr>
  </w:style>
  <w:style w:type="paragraph" w:customStyle="1" w:styleId="Textkrper-Einzug31">
    <w:name w:val="Textkörper-Einzug 31"/>
    <w:basedOn w:val="Standard"/>
    <w:rsid w:val="00412378"/>
    <w:pPr>
      <w:widowControl w:val="0"/>
      <w:tabs>
        <w:tab w:val="left" w:pos="284"/>
      </w:tabs>
      <w:overflowPunct w:val="0"/>
      <w:autoSpaceDE w:val="0"/>
      <w:autoSpaceDN w:val="0"/>
      <w:adjustRightInd w:val="0"/>
      <w:spacing w:line="-238" w:lineRule="auto"/>
      <w:ind w:left="4280"/>
      <w:textAlignment w:val="baseline"/>
    </w:pPr>
    <w:rPr>
      <w:sz w:val="20"/>
      <w:szCs w:val="20"/>
    </w:rPr>
  </w:style>
  <w:style w:type="paragraph" w:styleId="Aufzhlungszeichen">
    <w:name w:val="List Bullet"/>
    <w:basedOn w:val="Standard"/>
    <w:semiHidden/>
    <w:rsid w:val="00412378"/>
    <w:pPr>
      <w:overflowPunct w:val="0"/>
      <w:autoSpaceDE w:val="0"/>
      <w:autoSpaceDN w:val="0"/>
      <w:adjustRightInd w:val="0"/>
      <w:ind w:left="283" w:hanging="283"/>
      <w:textAlignment w:val="baseline"/>
    </w:pPr>
    <w:rPr>
      <w:szCs w:val="20"/>
    </w:rPr>
  </w:style>
  <w:style w:type="character" w:styleId="Seitenzahl">
    <w:name w:val="page number"/>
    <w:basedOn w:val="Absatz-Standardschriftart"/>
    <w:semiHidden/>
    <w:rsid w:val="00412378"/>
  </w:style>
  <w:style w:type="paragraph" w:styleId="Textkrper">
    <w:name w:val="Body Text"/>
    <w:basedOn w:val="Standard"/>
    <w:link w:val="TextkrperZchn"/>
    <w:semiHidden/>
    <w:rsid w:val="00412378"/>
    <w:pPr>
      <w:overflowPunct w:val="0"/>
      <w:autoSpaceDE w:val="0"/>
      <w:autoSpaceDN w:val="0"/>
      <w:adjustRightInd w:val="0"/>
      <w:jc w:val="both"/>
      <w:textAlignment w:val="baseline"/>
    </w:pPr>
    <w:rPr>
      <w:szCs w:val="20"/>
    </w:rPr>
  </w:style>
  <w:style w:type="character" w:customStyle="1" w:styleId="TextkrperZchn">
    <w:name w:val="Textkörper Zchn"/>
    <w:basedOn w:val="Absatz-Standardschriftart"/>
    <w:link w:val="Textkrper"/>
    <w:semiHidden/>
    <w:rsid w:val="00086A1C"/>
    <w:rPr>
      <w:rFonts w:ascii="Arial" w:hAnsi="Arial"/>
      <w:sz w:val="24"/>
    </w:rPr>
  </w:style>
  <w:style w:type="paragraph" w:styleId="Textkrper2">
    <w:name w:val="Body Text 2"/>
    <w:basedOn w:val="Standard"/>
    <w:link w:val="Textkrper2Zchn"/>
    <w:semiHidden/>
    <w:rsid w:val="00412378"/>
    <w:pPr>
      <w:widowControl w:val="0"/>
      <w:tabs>
        <w:tab w:val="left" w:pos="204"/>
      </w:tabs>
    </w:pPr>
    <w:rPr>
      <w:b/>
      <w:bCs/>
    </w:rPr>
  </w:style>
  <w:style w:type="character" w:customStyle="1" w:styleId="Textkrper2Zchn">
    <w:name w:val="Textkörper 2 Zchn"/>
    <w:basedOn w:val="Absatz-Standardschriftart"/>
    <w:link w:val="Textkrper2"/>
    <w:semiHidden/>
    <w:rsid w:val="006F2A5C"/>
    <w:rPr>
      <w:rFonts w:ascii="Arial" w:hAnsi="Arial" w:cs="Arial"/>
      <w:b/>
      <w:bCs/>
      <w:sz w:val="24"/>
      <w:szCs w:val="24"/>
    </w:rPr>
  </w:style>
  <w:style w:type="paragraph" w:customStyle="1" w:styleId="Rubrum">
    <w:name w:val="Rubrum"/>
    <w:basedOn w:val="Standard"/>
    <w:rsid w:val="00412378"/>
    <w:pPr>
      <w:tabs>
        <w:tab w:val="left" w:pos="3969"/>
      </w:tabs>
      <w:spacing w:before="360" w:line="360" w:lineRule="atLeast"/>
    </w:pPr>
    <w:rPr>
      <w:rFonts w:ascii="ZapfHumnst BT" w:hAnsi="ZapfHumnst BT"/>
      <w:szCs w:val="20"/>
    </w:rPr>
  </w:style>
  <w:style w:type="paragraph" w:styleId="Textkrper3">
    <w:name w:val="Body Text 3"/>
    <w:basedOn w:val="Standard"/>
    <w:semiHidden/>
    <w:rsid w:val="00412378"/>
    <w:pPr>
      <w:widowControl w:val="0"/>
      <w:tabs>
        <w:tab w:val="left" w:pos="4280"/>
      </w:tabs>
    </w:pPr>
    <w:rPr>
      <w:i/>
      <w:iCs/>
    </w:rPr>
  </w:style>
  <w:style w:type="paragraph" w:styleId="Textkrper-Zeileneinzug">
    <w:name w:val="Body Text Indent"/>
    <w:basedOn w:val="Standard"/>
    <w:semiHidden/>
    <w:rsid w:val="00412378"/>
    <w:pPr>
      <w:widowControl w:val="0"/>
      <w:ind w:left="2880" w:hanging="2880"/>
      <w:jc w:val="both"/>
    </w:pPr>
    <w:rPr>
      <w:iCs/>
    </w:rPr>
  </w:style>
  <w:style w:type="table" w:styleId="Tabellenraster">
    <w:name w:val="Table Grid"/>
    <w:basedOn w:val="NormaleTabelle"/>
    <w:uiPriority w:val="39"/>
    <w:rsid w:val="003E3E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sid w:val="0072310D"/>
    <w:rPr>
      <w:sz w:val="16"/>
      <w:szCs w:val="16"/>
    </w:rPr>
  </w:style>
  <w:style w:type="paragraph" w:styleId="Kommentartext">
    <w:name w:val="annotation text"/>
    <w:basedOn w:val="Standard"/>
    <w:link w:val="KommentartextZchn"/>
    <w:uiPriority w:val="99"/>
    <w:unhideWhenUsed/>
    <w:rsid w:val="0072310D"/>
    <w:rPr>
      <w:sz w:val="20"/>
      <w:szCs w:val="20"/>
    </w:rPr>
  </w:style>
  <w:style w:type="character" w:customStyle="1" w:styleId="KommentartextZchn">
    <w:name w:val="Kommentartext Zchn"/>
    <w:basedOn w:val="Absatz-Standardschriftart"/>
    <w:link w:val="Kommentartext"/>
    <w:uiPriority w:val="99"/>
    <w:rsid w:val="0072310D"/>
  </w:style>
  <w:style w:type="paragraph" w:styleId="Kommentarthema">
    <w:name w:val="annotation subject"/>
    <w:basedOn w:val="Kommentartext"/>
    <w:next w:val="Kommentartext"/>
    <w:link w:val="KommentarthemaZchn"/>
    <w:uiPriority w:val="99"/>
    <w:semiHidden/>
    <w:unhideWhenUsed/>
    <w:rsid w:val="0072310D"/>
    <w:rPr>
      <w:b/>
      <w:bCs/>
    </w:rPr>
  </w:style>
  <w:style w:type="character" w:customStyle="1" w:styleId="KommentarthemaZchn">
    <w:name w:val="Kommentarthema Zchn"/>
    <w:basedOn w:val="KommentartextZchn"/>
    <w:link w:val="Kommentarthema"/>
    <w:uiPriority w:val="99"/>
    <w:semiHidden/>
    <w:rsid w:val="0072310D"/>
    <w:rPr>
      <w:b/>
      <w:bCs/>
    </w:rPr>
  </w:style>
  <w:style w:type="paragraph" w:styleId="Sprechblasentext">
    <w:name w:val="Balloon Text"/>
    <w:basedOn w:val="Standard"/>
    <w:link w:val="SprechblasentextZchn"/>
    <w:uiPriority w:val="99"/>
    <w:semiHidden/>
    <w:unhideWhenUsed/>
    <w:rsid w:val="007231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310D"/>
    <w:rPr>
      <w:rFonts w:ascii="Tahoma" w:hAnsi="Tahoma" w:cs="Tahoma"/>
      <w:sz w:val="16"/>
      <w:szCs w:val="16"/>
    </w:rPr>
  </w:style>
  <w:style w:type="paragraph" w:styleId="berarbeitung">
    <w:name w:val="Revision"/>
    <w:hidden/>
    <w:uiPriority w:val="99"/>
    <w:semiHidden/>
    <w:rsid w:val="00F107B9"/>
    <w:rPr>
      <w:sz w:val="24"/>
      <w:szCs w:val="24"/>
    </w:rPr>
  </w:style>
  <w:style w:type="paragraph" w:styleId="Fuzeile">
    <w:name w:val="footer"/>
    <w:basedOn w:val="Standard"/>
    <w:link w:val="FuzeileZchn"/>
    <w:uiPriority w:val="99"/>
    <w:unhideWhenUsed/>
    <w:rsid w:val="00C94FFD"/>
    <w:pPr>
      <w:tabs>
        <w:tab w:val="center" w:pos="4536"/>
        <w:tab w:val="right" w:pos="9072"/>
      </w:tabs>
    </w:pPr>
  </w:style>
  <w:style w:type="character" w:customStyle="1" w:styleId="FuzeileZchn">
    <w:name w:val="Fußzeile Zchn"/>
    <w:basedOn w:val="Absatz-Standardschriftart"/>
    <w:link w:val="Fuzeile"/>
    <w:uiPriority w:val="99"/>
    <w:rsid w:val="00C94FFD"/>
    <w:rPr>
      <w:sz w:val="24"/>
      <w:szCs w:val="24"/>
    </w:rPr>
  </w:style>
  <w:style w:type="paragraph" w:styleId="Listenabsatz">
    <w:name w:val="List Paragraph"/>
    <w:basedOn w:val="Standard"/>
    <w:uiPriority w:val="34"/>
    <w:qFormat/>
    <w:rsid w:val="00F86A53"/>
    <w:pPr>
      <w:ind w:left="720"/>
      <w:contextualSpacing/>
    </w:pPr>
  </w:style>
  <w:style w:type="paragraph" w:customStyle="1" w:styleId="Default">
    <w:name w:val="Default"/>
    <w:rsid w:val="003E47FC"/>
    <w:pPr>
      <w:autoSpaceDE w:val="0"/>
      <w:autoSpaceDN w:val="0"/>
      <w:adjustRightInd w:val="0"/>
    </w:pPr>
    <w:rPr>
      <w:rFonts w:ascii="Arial" w:hAnsi="Arial" w:cs="Arial"/>
      <w:color w:val="000000"/>
      <w:sz w:val="24"/>
      <w:szCs w:val="24"/>
    </w:rPr>
  </w:style>
  <w:style w:type="paragraph" w:styleId="KeinLeerraum">
    <w:name w:val="No Spacing"/>
    <w:uiPriority w:val="1"/>
    <w:qFormat/>
    <w:rsid w:val="00397C8A"/>
    <w:pPr>
      <w:spacing w:line="276" w:lineRule="auto"/>
      <w:jc w:val="both"/>
    </w:pPr>
    <w:rPr>
      <w:rFonts w:ascii="Arial" w:eastAsia="Calibri" w:hAnsi="Arial" w:cs="Arial"/>
      <w:sz w:val="24"/>
      <w:szCs w:val="24"/>
      <w:lang w:eastAsia="en-US"/>
    </w:rPr>
  </w:style>
  <w:style w:type="paragraph" w:styleId="Dokumentstruktur">
    <w:name w:val="Document Map"/>
    <w:basedOn w:val="Standard"/>
    <w:link w:val="DokumentstrukturZchn"/>
    <w:uiPriority w:val="99"/>
    <w:semiHidden/>
    <w:unhideWhenUsed/>
    <w:rsid w:val="00A710A5"/>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710A5"/>
    <w:rPr>
      <w:rFonts w:ascii="Tahoma" w:hAnsi="Tahoma" w:cs="Tahoma"/>
      <w:sz w:val="16"/>
      <w:szCs w:val="16"/>
    </w:rPr>
  </w:style>
  <w:style w:type="paragraph" w:styleId="Verzeichnis1">
    <w:name w:val="toc 1"/>
    <w:basedOn w:val="Standard"/>
    <w:next w:val="Standard"/>
    <w:autoRedefine/>
    <w:uiPriority w:val="39"/>
    <w:unhideWhenUsed/>
    <w:qFormat/>
    <w:rsid w:val="00250A2E"/>
    <w:pPr>
      <w:spacing w:before="120"/>
    </w:pPr>
    <w:rPr>
      <w:rFonts w:asciiTheme="minorHAnsi" w:hAnsiTheme="minorHAnsi"/>
      <w:b/>
      <w:bCs/>
      <w:i/>
      <w:iCs/>
    </w:rPr>
  </w:style>
  <w:style w:type="paragraph" w:styleId="Verzeichnis2">
    <w:name w:val="toc 2"/>
    <w:basedOn w:val="Standard"/>
    <w:next w:val="Standard"/>
    <w:autoRedefine/>
    <w:uiPriority w:val="39"/>
    <w:unhideWhenUsed/>
    <w:qFormat/>
    <w:rsid w:val="00250A2E"/>
    <w:pPr>
      <w:spacing w:before="120"/>
      <w:ind w:left="240"/>
    </w:pPr>
    <w:rPr>
      <w:rFonts w:asciiTheme="minorHAnsi" w:hAnsiTheme="minorHAnsi"/>
      <w:b/>
      <w:bCs/>
      <w:sz w:val="22"/>
      <w:szCs w:val="22"/>
    </w:rPr>
  </w:style>
  <w:style w:type="paragraph" w:styleId="Verzeichnis3">
    <w:name w:val="toc 3"/>
    <w:basedOn w:val="Standard"/>
    <w:next w:val="Standard"/>
    <w:autoRedefine/>
    <w:uiPriority w:val="39"/>
    <w:unhideWhenUsed/>
    <w:qFormat/>
    <w:rsid w:val="00250A2E"/>
    <w:pPr>
      <w:ind w:left="480"/>
    </w:pPr>
    <w:rPr>
      <w:rFonts w:asciiTheme="minorHAnsi" w:hAnsiTheme="minorHAnsi"/>
      <w:sz w:val="20"/>
      <w:szCs w:val="20"/>
    </w:rPr>
  </w:style>
  <w:style w:type="paragraph" w:styleId="Verzeichnis4">
    <w:name w:val="toc 4"/>
    <w:basedOn w:val="Standard"/>
    <w:next w:val="Standard"/>
    <w:autoRedefine/>
    <w:uiPriority w:val="39"/>
    <w:unhideWhenUsed/>
    <w:rsid w:val="00250A2E"/>
    <w:pPr>
      <w:ind w:left="720"/>
    </w:pPr>
    <w:rPr>
      <w:rFonts w:asciiTheme="minorHAnsi" w:hAnsiTheme="minorHAnsi"/>
      <w:sz w:val="20"/>
      <w:szCs w:val="20"/>
    </w:rPr>
  </w:style>
  <w:style w:type="paragraph" w:styleId="Verzeichnis5">
    <w:name w:val="toc 5"/>
    <w:basedOn w:val="Standard"/>
    <w:next w:val="Standard"/>
    <w:autoRedefine/>
    <w:uiPriority w:val="39"/>
    <w:unhideWhenUsed/>
    <w:rsid w:val="00250A2E"/>
    <w:pPr>
      <w:ind w:left="960"/>
    </w:pPr>
    <w:rPr>
      <w:rFonts w:asciiTheme="minorHAnsi" w:hAnsiTheme="minorHAnsi"/>
      <w:sz w:val="20"/>
      <w:szCs w:val="20"/>
    </w:rPr>
  </w:style>
  <w:style w:type="paragraph" w:styleId="Verzeichnis6">
    <w:name w:val="toc 6"/>
    <w:basedOn w:val="Standard"/>
    <w:next w:val="Standard"/>
    <w:autoRedefine/>
    <w:uiPriority w:val="39"/>
    <w:unhideWhenUsed/>
    <w:rsid w:val="00250A2E"/>
    <w:pPr>
      <w:ind w:left="1200"/>
    </w:pPr>
    <w:rPr>
      <w:rFonts w:asciiTheme="minorHAnsi" w:hAnsiTheme="minorHAnsi"/>
      <w:sz w:val="20"/>
      <w:szCs w:val="20"/>
    </w:rPr>
  </w:style>
  <w:style w:type="paragraph" w:styleId="Inhaltsverzeichnisberschrift">
    <w:name w:val="TOC Heading"/>
    <w:basedOn w:val="berschrift1"/>
    <w:next w:val="Standard"/>
    <w:uiPriority w:val="39"/>
    <w:semiHidden/>
    <w:unhideWhenUsed/>
    <w:qFormat/>
    <w:rsid w:val="00492687"/>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lang w:eastAsia="en-US"/>
    </w:rPr>
  </w:style>
  <w:style w:type="character" w:styleId="Hyperlink">
    <w:name w:val="Hyperlink"/>
    <w:basedOn w:val="Absatz-Standardschriftart"/>
    <w:uiPriority w:val="99"/>
    <w:unhideWhenUsed/>
    <w:rsid w:val="00492687"/>
    <w:rPr>
      <w:color w:val="0000FF" w:themeColor="hyperlink"/>
      <w:u w:val="single"/>
    </w:rPr>
  </w:style>
  <w:style w:type="paragraph" w:styleId="Verzeichnis7">
    <w:name w:val="toc 7"/>
    <w:basedOn w:val="Standard"/>
    <w:next w:val="Standard"/>
    <w:autoRedefine/>
    <w:uiPriority w:val="39"/>
    <w:unhideWhenUsed/>
    <w:rsid w:val="00492687"/>
    <w:pPr>
      <w:ind w:left="1440"/>
    </w:pPr>
    <w:rPr>
      <w:rFonts w:asciiTheme="minorHAnsi" w:hAnsiTheme="minorHAnsi"/>
      <w:sz w:val="20"/>
      <w:szCs w:val="20"/>
    </w:rPr>
  </w:style>
  <w:style w:type="paragraph" w:styleId="Verzeichnis8">
    <w:name w:val="toc 8"/>
    <w:basedOn w:val="Standard"/>
    <w:next w:val="Standard"/>
    <w:autoRedefine/>
    <w:uiPriority w:val="39"/>
    <w:unhideWhenUsed/>
    <w:rsid w:val="00492687"/>
    <w:pPr>
      <w:ind w:left="1680"/>
    </w:pPr>
    <w:rPr>
      <w:rFonts w:asciiTheme="minorHAnsi" w:hAnsiTheme="minorHAnsi"/>
      <w:sz w:val="20"/>
      <w:szCs w:val="20"/>
    </w:rPr>
  </w:style>
  <w:style w:type="paragraph" w:styleId="Verzeichnis9">
    <w:name w:val="toc 9"/>
    <w:basedOn w:val="Standard"/>
    <w:next w:val="Standard"/>
    <w:autoRedefine/>
    <w:uiPriority w:val="39"/>
    <w:unhideWhenUsed/>
    <w:rsid w:val="00492687"/>
    <w:pPr>
      <w:ind w:left="1920"/>
    </w:pPr>
    <w:rPr>
      <w:rFonts w:asciiTheme="minorHAnsi" w:hAnsiTheme="minorHAnsi"/>
      <w:sz w:val="20"/>
      <w:szCs w:val="20"/>
    </w:rPr>
  </w:style>
  <w:style w:type="character" w:customStyle="1" w:styleId="gesetznormueberschrift2">
    <w:name w:val="gesetz_normueberschrift2"/>
    <w:basedOn w:val="Absatz-Standardschriftart"/>
    <w:rsid w:val="008C0C47"/>
  </w:style>
  <w:style w:type="character" w:styleId="BesuchterHyperlink">
    <w:name w:val="FollowedHyperlink"/>
    <w:basedOn w:val="Absatz-Standardschriftart"/>
    <w:uiPriority w:val="99"/>
    <w:semiHidden/>
    <w:unhideWhenUsed/>
    <w:rsid w:val="00F5569C"/>
    <w:rPr>
      <w:color w:val="800080"/>
      <w:u w:val="single"/>
    </w:rPr>
  </w:style>
  <w:style w:type="paragraph" w:customStyle="1" w:styleId="xl68">
    <w:name w:val="xl68"/>
    <w:basedOn w:val="Standard"/>
    <w:rsid w:val="00F5569C"/>
    <w:pPr>
      <w:spacing w:before="100" w:beforeAutospacing="1" w:after="100" w:afterAutospacing="1" w:line="240" w:lineRule="auto"/>
    </w:pPr>
    <w:rPr>
      <w:rFonts w:ascii="Times New Roman" w:hAnsi="Times New Roman" w:cs="Times New Roman"/>
      <w:sz w:val="16"/>
      <w:szCs w:val="16"/>
    </w:rPr>
  </w:style>
  <w:style w:type="paragraph" w:customStyle="1" w:styleId="xl69">
    <w:name w:val="xl69"/>
    <w:basedOn w:val="Standard"/>
    <w:rsid w:val="00F5569C"/>
    <w:pPr>
      <w:pBdr>
        <w:bottom w:val="single" w:sz="4" w:space="0" w:color="auto"/>
      </w:pBdr>
      <w:spacing w:before="100" w:beforeAutospacing="1" w:after="100" w:afterAutospacing="1" w:line="240" w:lineRule="auto"/>
    </w:pPr>
    <w:rPr>
      <w:rFonts w:ascii="Times New Roman" w:hAnsi="Times New Roman" w:cs="Times New Roman"/>
    </w:rPr>
  </w:style>
  <w:style w:type="paragraph" w:customStyle="1" w:styleId="xl70">
    <w:name w:val="xl70"/>
    <w:basedOn w:val="Standard"/>
    <w:rsid w:val="00F5569C"/>
    <w:pPr>
      <w:spacing w:before="100" w:beforeAutospacing="1" w:after="100" w:afterAutospacing="1" w:line="240" w:lineRule="auto"/>
      <w:jc w:val="center"/>
      <w:textAlignment w:val="center"/>
    </w:pPr>
    <w:rPr>
      <w:rFonts w:ascii="Times New Roman" w:hAnsi="Times New Roman" w:cs="Times New Roman"/>
      <w:sz w:val="16"/>
      <w:szCs w:val="16"/>
    </w:rPr>
  </w:style>
  <w:style w:type="paragraph" w:customStyle="1" w:styleId="xl71">
    <w:name w:val="xl71"/>
    <w:basedOn w:val="Standard"/>
    <w:rsid w:val="00F5569C"/>
    <w:pPr>
      <w:pBdr>
        <w:bottom w:val="single" w:sz="4" w:space="0" w:color="auto"/>
      </w:pBdr>
      <w:spacing w:before="100" w:beforeAutospacing="1" w:after="100" w:afterAutospacing="1" w:line="240" w:lineRule="auto"/>
    </w:pPr>
    <w:rPr>
      <w:rFonts w:ascii="Times New Roman" w:hAnsi="Times New Roman" w:cs="Times New Roman"/>
      <w:sz w:val="16"/>
      <w:szCs w:val="16"/>
    </w:rPr>
  </w:style>
  <w:style w:type="paragraph" w:customStyle="1" w:styleId="xl72">
    <w:name w:val="xl72"/>
    <w:basedOn w:val="Standard"/>
    <w:rsid w:val="00F5569C"/>
    <w:pPr>
      <w:pBdr>
        <w:top w:val="single" w:sz="4" w:space="0" w:color="auto"/>
        <w:left w:val="single" w:sz="4" w:space="0" w:color="auto"/>
        <w:right w:val="single" w:sz="4" w:space="0" w:color="auto"/>
      </w:pBdr>
      <w:shd w:val="clear" w:color="000000" w:fill="F2F2F2"/>
      <w:spacing w:before="100" w:beforeAutospacing="1" w:after="100" w:afterAutospacing="1" w:line="240" w:lineRule="auto"/>
    </w:pPr>
    <w:rPr>
      <w:b/>
      <w:bCs/>
    </w:rPr>
  </w:style>
  <w:style w:type="paragraph" w:customStyle="1" w:styleId="xl73">
    <w:name w:val="xl73"/>
    <w:basedOn w:val="Standard"/>
    <w:rsid w:val="00F5569C"/>
    <w:pPr>
      <w:pBdr>
        <w:top w:val="single" w:sz="4" w:space="0" w:color="auto"/>
      </w:pBdr>
      <w:shd w:val="clear" w:color="000000" w:fill="F2F2F2"/>
      <w:spacing w:before="100" w:beforeAutospacing="1" w:after="100" w:afterAutospacing="1" w:line="240" w:lineRule="auto"/>
      <w:jc w:val="center"/>
      <w:textAlignment w:val="center"/>
    </w:pPr>
    <w:rPr>
      <w:b/>
      <w:bCs/>
      <w:sz w:val="16"/>
      <w:szCs w:val="16"/>
    </w:rPr>
  </w:style>
  <w:style w:type="paragraph" w:customStyle="1" w:styleId="xl74">
    <w:name w:val="xl74"/>
    <w:basedOn w:val="Standard"/>
    <w:rsid w:val="00F5569C"/>
    <w:pPr>
      <w:pBdr>
        <w:top w:val="single" w:sz="4" w:space="0" w:color="auto"/>
        <w:right w:val="single" w:sz="4" w:space="0" w:color="auto"/>
      </w:pBdr>
      <w:shd w:val="clear" w:color="000000" w:fill="F2F2F2"/>
      <w:spacing w:before="100" w:beforeAutospacing="1" w:after="100" w:afterAutospacing="1" w:line="240" w:lineRule="auto"/>
      <w:jc w:val="center"/>
    </w:pPr>
    <w:rPr>
      <w:b/>
      <w:bCs/>
    </w:rPr>
  </w:style>
  <w:style w:type="paragraph" w:customStyle="1" w:styleId="xl75">
    <w:name w:val="xl75"/>
    <w:basedOn w:val="Standard"/>
    <w:rsid w:val="00F5569C"/>
    <w:pPr>
      <w:shd w:val="clear" w:color="000000" w:fill="F2F2F2"/>
      <w:spacing w:before="100" w:beforeAutospacing="1" w:after="100" w:afterAutospacing="1" w:line="240" w:lineRule="auto"/>
      <w:jc w:val="center"/>
    </w:pPr>
    <w:rPr>
      <w:b/>
      <w:bCs/>
      <w:sz w:val="16"/>
      <w:szCs w:val="16"/>
    </w:rPr>
  </w:style>
  <w:style w:type="paragraph" w:customStyle="1" w:styleId="xl76">
    <w:name w:val="xl76"/>
    <w:basedOn w:val="Standard"/>
    <w:rsid w:val="00F5569C"/>
    <w:pPr>
      <w:spacing w:before="100" w:beforeAutospacing="1" w:after="100" w:afterAutospacing="1" w:line="240" w:lineRule="auto"/>
    </w:pPr>
  </w:style>
  <w:style w:type="paragraph" w:customStyle="1" w:styleId="xl77">
    <w:name w:val="xl77"/>
    <w:basedOn w:val="Standard"/>
    <w:rsid w:val="00F5569C"/>
    <w:pPr>
      <w:pBdr>
        <w:left w:val="single" w:sz="4" w:space="0" w:color="auto"/>
        <w:right w:val="single" w:sz="4" w:space="0" w:color="auto"/>
      </w:pBdr>
      <w:shd w:val="clear" w:color="000000" w:fill="F2F2F2"/>
      <w:spacing w:before="100" w:beforeAutospacing="1" w:after="100" w:afterAutospacing="1" w:line="240" w:lineRule="auto"/>
    </w:pPr>
  </w:style>
  <w:style w:type="paragraph" w:customStyle="1" w:styleId="xl78">
    <w:name w:val="xl78"/>
    <w:basedOn w:val="Standard"/>
    <w:rsid w:val="00F5569C"/>
    <w:pPr>
      <w:shd w:val="clear" w:color="000000" w:fill="F2F2F2"/>
      <w:spacing w:before="100" w:beforeAutospacing="1" w:after="100" w:afterAutospacing="1" w:line="240" w:lineRule="auto"/>
      <w:jc w:val="center"/>
      <w:textAlignment w:val="center"/>
    </w:pPr>
    <w:rPr>
      <w:sz w:val="16"/>
      <w:szCs w:val="16"/>
    </w:rPr>
  </w:style>
  <w:style w:type="paragraph" w:customStyle="1" w:styleId="xl79">
    <w:name w:val="xl79"/>
    <w:basedOn w:val="Standard"/>
    <w:rsid w:val="00F5569C"/>
    <w:pPr>
      <w:pBdr>
        <w:right w:val="single" w:sz="4" w:space="0" w:color="auto"/>
      </w:pBdr>
      <w:shd w:val="clear" w:color="000000" w:fill="F2F2F2"/>
      <w:spacing w:before="100" w:beforeAutospacing="1" w:after="100" w:afterAutospacing="1" w:line="240" w:lineRule="auto"/>
      <w:jc w:val="center"/>
    </w:pPr>
    <w:rPr>
      <w:sz w:val="20"/>
      <w:szCs w:val="20"/>
    </w:rPr>
  </w:style>
  <w:style w:type="paragraph" w:customStyle="1" w:styleId="xl80">
    <w:name w:val="xl80"/>
    <w:basedOn w:val="Standard"/>
    <w:rsid w:val="00F5569C"/>
    <w:pPr>
      <w:shd w:val="clear" w:color="000000" w:fill="F2F2F2"/>
      <w:spacing w:before="100" w:beforeAutospacing="1" w:after="100" w:afterAutospacing="1" w:line="240" w:lineRule="auto"/>
      <w:jc w:val="center"/>
    </w:pPr>
    <w:rPr>
      <w:sz w:val="20"/>
      <w:szCs w:val="20"/>
    </w:rPr>
  </w:style>
  <w:style w:type="paragraph" w:customStyle="1" w:styleId="xl81">
    <w:name w:val="xl81"/>
    <w:basedOn w:val="Standard"/>
    <w:rsid w:val="00F5569C"/>
    <w:pPr>
      <w:pBdr>
        <w:left w:val="single" w:sz="4" w:space="0" w:color="auto"/>
      </w:pBdr>
      <w:shd w:val="clear" w:color="000000" w:fill="F2F2F2"/>
      <w:spacing w:before="100" w:beforeAutospacing="1" w:after="100" w:afterAutospacing="1" w:line="240" w:lineRule="auto"/>
      <w:jc w:val="center"/>
    </w:pPr>
    <w:rPr>
      <w:sz w:val="16"/>
      <w:szCs w:val="16"/>
    </w:rPr>
  </w:style>
  <w:style w:type="paragraph" w:customStyle="1" w:styleId="xl82">
    <w:name w:val="xl82"/>
    <w:basedOn w:val="Standard"/>
    <w:rsid w:val="00F5569C"/>
    <w:pPr>
      <w:pBdr>
        <w:left w:val="single" w:sz="4" w:space="0" w:color="auto"/>
        <w:bottom w:val="single" w:sz="4" w:space="0" w:color="auto"/>
        <w:right w:val="single" w:sz="4" w:space="0" w:color="auto"/>
      </w:pBdr>
      <w:shd w:val="clear" w:color="000000" w:fill="F2F2F2"/>
      <w:spacing w:before="100" w:beforeAutospacing="1" w:after="100" w:afterAutospacing="1" w:line="240" w:lineRule="auto"/>
    </w:pPr>
  </w:style>
  <w:style w:type="paragraph" w:customStyle="1" w:styleId="xl83">
    <w:name w:val="xl83"/>
    <w:basedOn w:val="Standard"/>
    <w:rsid w:val="00F5569C"/>
    <w:pPr>
      <w:pBdr>
        <w:bottom w:val="single" w:sz="4" w:space="0" w:color="auto"/>
      </w:pBdr>
      <w:shd w:val="clear" w:color="000000" w:fill="F2F2F2"/>
      <w:spacing w:before="100" w:beforeAutospacing="1" w:after="100" w:afterAutospacing="1" w:line="240" w:lineRule="auto"/>
      <w:jc w:val="center"/>
      <w:textAlignment w:val="center"/>
    </w:pPr>
    <w:rPr>
      <w:sz w:val="16"/>
      <w:szCs w:val="16"/>
    </w:rPr>
  </w:style>
  <w:style w:type="paragraph" w:customStyle="1" w:styleId="xl84">
    <w:name w:val="xl84"/>
    <w:basedOn w:val="Standard"/>
    <w:rsid w:val="00F5569C"/>
    <w:pPr>
      <w:pBdr>
        <w:bottom w:val="single" w:sz="4" w:space="0" w:color="auto"/>
        <w:right w:val="single" w:sz="4" w:space="0" w:color="auto"/>
      </w:pBdr>
      <w:shd w:val="clear" w:color="000000" w:fill="F2F2F2"/>
      <w:spacing w:before="100" w:beforeAutospacing="1" w:after="100" w:afterAutospacing="1" w:line="240" w:lineRule="auto"/>
      <w:jc w:val="center"/>
    </w:pPr>
    <w:rPr>
      <w:sz w:val="20"/>
      <w:szCs w:val="20"/>
    </w:rPr>
  </w:style>
  <w:style w:type="paragraph" w:customStyle="1" w:styleId="xl85">
    <w:name w:val="xl85"/>
    <w:basedOn w:val="Standard"/>
    <w:rsid w:val="00F5569C"/>
    <w:pPr>
      <w:pBdr>
        <w:left w:val="single" w:sz="4" w:space="0" w:color="auto"/>
        <w:bottom w:val="single" w:sz="4" w:space="0" w:color="auto"/>
      </w:pBdr>
      <w:shd w:val="clear" w:color="000000" w:fill="F2F2F2"/>
      <w:spacing w:before="100" w:beforeAutospacing="1" w:after="100" w:afterAutospacing="1" w:line="240" w:lineRule="auto"/>
      <w:jc w:val="center"/>
    </w:pPr>
    <w:rPr>
      <w:sz w:val="20"/>
      <w:szCs w:val="20"/>
    </w:rPr>
  </w:style>
  <w:style w:type="paragraph" w:customStyle="1" w:styleId="xl86">
    <w:name w:val="xl86"/>
    <w:basedOn w:val="Standard"/>
    <w:rsid w:val="00F5569C"/>
    <w:pPr>
      <w:pBdr>
        <w:bottom w:val="single" w:sz="4" w:space="0" w:color="auto"/>
      </w:pBdr>
      <w:shd w:val="clear" w:color="000000" w:fill="F2F2F2"/>
      <w:spacing w:before="100" w:beforeAutospacing="1" w:after="100" w:afterAutospacing="1" w:line="240" w:lineRule="auto"/>
      <w:jc w:val="center"/>
    </w:pPr>
    <w:rPr>
      <w:sz w:val="20"/>
      <w:szCs w:val="20"/>
    </w:rPr>
  </w:style>
  <w:style w:type="paragraph" w:customStyle="1" w:styleId="xl87">
    <w:name w:val="xl87"/>
    <w:basedOn w:val="Standard"/>
    <w:rsid w:val="00F5569C"/>
    <w:pPr>
      <w:pBdr>
        <w:left w:val="single" w:sz="4" w:space="0" w:color="auto"/>
        <w:bottom w:val="single" w:sz="4" w:space="0" w:color="auto"/>
      </w:pBdr>
      <w:shd w:val="clear" w:color="000000" w:fill="F2F2F2"/>
      <w:spacing w:before="100" w:beforeAutospacing="1" w:after="100" w:afterAutospacing="1" w:line="240" w:lineRule="auto"/>
      <w:jc w:val="center"/>
    </w:pPr>
    <w:rPr>
      <w:sz w:val="16"/>
      <w:szCs w:val="16"/>
    </w:rPr>
  </w:style>
  <w:style w:type="paragraph" w:customStyle="1" w:styleId="xl88">
    <w:name w:val="xl88"/>
    <w:basedOn w:val="Standard"/>
    <w:rsid w:val="00F5569C"/>
    <w:pPr>
      <w:pBdr>
        <w:left w:val="single" w:sz="4" w:space="0" w:color="auto"/>
        <w:bottom w:val="single" w:sz="4" w:space="0" w:color="auto"/>
      </w:pBdr>
      <w:shd w:val="clear" w:color="000000" w:fill="FFFFFF"/>
      <w:spacing w:before="100" w:beforeAutospacing="1" w:after="100" w:afterAutospacing="1" w:line="240" w:lineRule="auto"/>
    </w:pPr>
  </w:style>
  <w:style w:type="paragraph" w:customStyle="1" w:styleId="xl89">
    <w:name w:val="xl89"/>
    <w:basedOn w:val="Standard"/>
    <w:rsid w:val="00F5569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sz w:val="16"/>
      <w:szCs w:val="16"/>
    </w:rPr>
  </w:style>
  <w:style w:type="paragraph" w:customStyle="1" w:styleId="xl90">
    <w:name w:val="xl90"/>
    <w:basedOn w:val="Standard"/>
    <w:rsid w:val="00F5569C"/>
    <w:pPr>
      <w:pBdr>
        <w:top w:val="single" w:sz="4" w:space="0" w:color="auto"/>
        <w:bottom w:val="single" w:sz="4" w:space="0" w:color="auto"/>
      </w:pBdr>
      <w:shd w:val="clear" w:color="000000" w:fill="FFFFFF"/>
      <w:spacing w:before="100" w:beforeAutospacing="1" w:after="100" w:afterAutospacing="1" w:line="240" w:lineRule="auto"/>
      <w:jc w:val="center"/>
    </w:pPr>
    <w:rPr>
      <w:color w:val="FF0000"/>
      <w:sz w:val="20"/>
      <w:szCs w:val="20"/>
    </w:rPr>
  </w:style>
  <w:style w:type="paragraph" w:customStyle="1" w:styleId="xl91">
    <w:name w:val="xl91"/>
    <w:basedOn w:val="Standard"/>
    <w:rsid w:val="00F5569C"/>
    <w:pPr>
      <w:pBdr>
        <w:top w:val="single" w:sz="4" w:space="0" w:color="auto"/>
      </w:pBdr>
      <w:shd w:val="clear" w:color="000000" w:fill="FFFFFF"/>
      <w:spacing w:before="100" w:beforeAutospacing="1" w:after="100" w:afterAutospacing="1" w:line="240" w:lineRule="auto"/>
      <w:jc w:val="center"/>
    </w:pPr>
    <w:rPr>
      <w:color w:val="FF0000"/>
      <w:sz w:val="16"/>
      <w:szCs w:val="16"/>
    </w:rPr>
  </w:style>
  <w:style w:type="paragraph" w:customStyle="1" w:styleId="xl92">
    <w:name w:val="xl92"/>
    <w:basedOn w:val="Standard"/>
    <w:rsid w:val="00F5569C"/>
    <w:pPr>
      <w:pBdr>
        <w:top w:val="single" w:sz="4" w:space="0" w:color="auto"/>
      </w:pBdr>
      <w:spacing w:before="100" w:beforeAutospacing="1" w:after="100" w:afterAutospacing="1" w:line="240" w:lineRule="auto"/>
    </w:pPr>
  </w:style>
  <w:style w:type="paragraph" w:customStyle="1" w:styleId="xl93">
    <w:name w:val="xl93"/>
    <w:basedOn w:val="Standard"/>
    <w:rsid w:val="00F5569C"/>
    <w:pPr>
      <w:pBdr>
        <w:top w:val="single" w:sz="4" w:space="0" w:color="auto"/>
        <w:bottom w:val="single" w:sz="4" w:space="0" w:color="auto"/>
      </w:pBdr>
      <w:shd w:val="clear" w:color="000000" w:fill="F2F2F2"/>
      <w:spacing w:before="100" w:beforeAutospacing="1" w:after="100" w:afterAutospacing="1" w:line="240" w:lineRule="auto"/>
      <w:jc w:val="center"/>
    </w:pPr>
    <w:rPr>
      <w:b/>
      <w:bCs/>
      <w:sz w:val="16"/>
      <w:szCs w:val="16"/>
    </w:rPr>
  </w:style>
  <w:style w:type="paragraph" w:customStyle="1" w:styleId="xl94">
    <w:name w:val="xl94"/>
    <w:basedOn w:val="Standard"/>
    <w:rsid w:val="00F5569C"/>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style>
  <w:style w:type="paragraph" w:customStyle="1" w:styleId="xl95">
    <w:name w:val="xl95"/>
    <w:basedOn w:val="Standard"/>
    <w:rsid w:val="00F5569C"/>
    <w:pPr>
      <w:pBdr>
        <w:top w:val="single" w:sz="4" w:space="0" w:color="auto"/>
        <w:left w:val="single" w:sz="4" w:space="0" w:color="auto"/>
      </w:pBdr>
      <w:shd w:val="clear" w:color="000000" w:fill="F2F2F2"/>
      <w:spacing w:before="100" w:beforeAutospacing="1" w:after="100" w:afterAutospacing="1" w:line="240" w:lineRule="auto"/>
      <w:jc w:val="center"/>
    </w:pPr>
    <w:rPr>
      <w:b/>
      <w:bCs/>
      <w:sz w:val="16"/>
      <w:szCs w:val="16"/>
    </w:rPr>
  </w:style>
  <w:style w:type="paragraph" w:customStyle="1" w:styleId="xl96">
    <w:name w:val="xl96"/>
    <w:basedOn w:val="Standard"/>
    <w:rsid w:val="00F5569C"/>
    <w:pPr>
      <w:shd w:val="clear" w:color="000000" w:fill="F2F2F2"/>
      <w:spacing w:before="100" w:beforeAutospacing="1" w:after="100" w:afterAutospacing="1" w:line="240" w:lineRule="auto"/>
      <w:jc w:val="center"/>
      <w:textAlignment w:val="center"/>
    </w:pPr>
    <w:rPr>
      <w:sz w:val="20"/>
      <w:szCs w:val="20"/>
    </w:rPr>
  </w:style>
  <w:style w:type="paragraph" w:customStyle="1" w:styleId="xl97">
    <w:name w:val="xl97"/>
    <w:basedOn w:val="Standard"/>
    <w:rsid w:val="00F5569C"/>
    <w:pPr>
      <w:pBdr>
        <w:right w:val="single" w:sz="4" w:space="0" w:color="auto"/>
      </w:pBdr>
      <w:shd w:val="clear" w:color="000000" w:fill="F2F2F2"/>
      <w:spacing w:before="100" w:beforeAutospacing="1" w:after="100" w:afterAutospacing="1" w:line="240" w:lineRule="auto"/>
      <w:jc w:val="center"/>
    </w:pPr>
    <w:rPr>
      <w:sz w:val="20"/>
      <w:szCs w:val="20"/>
    </w:rPr>
  </w:style>
  <w:style w:type="paragraph" w:customStyle="1" w:styleId="xl98">
    <w:name w:val="xl98"/>
    <w:basedOn w:val="Standard"/>
    <w:rsid w:val="00F5569C"/>
    <w:pPr>
      <w:pBdr>
        <w:bottom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customStyle="1" w:styleId="xl99">
    <w:name w:val="xl99"/>
    <w:basedOn w:val="Standard"/>
    <w:rsid w:val="00F5569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style>
  <w:style w:type="paragraph" w:customStyle="1" w:styleId="xl100">
    <w:name w:val="xl100"/>
    <w:basedOn w:val="Standard"/>
    <w:rsid w:val="00F5569C"/>
    <w:pPr>
      <w:pBdr>
        <w:top w:val="single" w:sz="4" w:space="0" w:color="auto"/>
        <w:bottom w:val="single" w:sz="4" w:space="0" w:color="auto"/>
      </w:pBdr>
      <w:spacing w:before="100" w:beforeAutospacing="1" w:after="100" w:afterAutospacing="1" w:line="240" w:lineRule="auto"/>
      <w:jc w:val="center"/>
      <w:textAlignment w:val="center"/>
    </w:pPr>
    <w:rPr>
      <w:sz w:val="16"/>
      <w:szCs w:val="16"/>
    </w:rPr>
  </w:style>
  <w:style w:type="paragraph" w:customStyle="1" w:styleId="xl101">
    <w:name w:val="xl101"/>
    <w:basedOn w:val="Standard"/>
    <w:rsid w:val="00F5569C"/>
    <w:pPr>
      <w:pBdr>
        <w:top w:val="single" w:sz="4" w:space="0" w:color="auto"/>
        <w:bottom w:val="single" w:sz="4" w:space="0" w:color="auto"/>
        <w:right w:val="single" w:sz="4" w:space="0" w:color="auto"/>
      </w:pBdr>
      <w:spacing w:before="100" w:beforeAutospacing="1" w:after="100" w:afterAutospacing="1" w:line="240" w:lineRule="auto"/>
      <w:jc w:val="center"/>
    </w:pPr>
    <w:rPr>
      <w:sz w:val="28"/>
      <w:szCs w:val="28"/>
    </w:rPr>
  </w:style>
  <w:style w:type="paragraph" w:customStyle="1" w:styleId="xl102">
    <w:name w:val="xl102"/>
    <w:basedOn w:val="Standard"/>
    <w:rsid w:val="00F5569C"/>
    <w:pPr>
      <w:pBdr>
        <w:top w:val="single" w:sz="4" w:space="0" w:color="auto"/>
        <w:left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103">
    <w:name w:val="xl103"/>
    <w:basedOn w:val="Standard"/>
    <w:rsid w:val="00F5569C"/>
    <w:pPr>
      <w:pBdr>
        <w:top w:val="single" w:sz="4" w:space="0" w:color="auto"/>
        <w:bottom w:val="single" w:sz="4" w:space="0" w:color="auto"/>
        <w:right w:val="single" w:sz="4" w:space="0" w:color="auto"/>
      </w:pBdr>
      <w:spacing w:before="100" w:beforeAutospacing="1" w:after="100" w:afterAutospacing="1" w:line="240" w:lineRule="auto"/>
    </w:pPr>
  </w:style>
  <w:style w:type="paragraph" w:customStyle="1" w:styleId="xl104">
    <w:name w:val="xl104"/>
    <w:basedOn w:val="Standard"/>
    <w:rsid w:val="00F5569C"/>
    <w:pPr>
      <w:pBdr>
        <w:bottom w:val="single" w:sz="4" w:space="0" w:color="auto"/>
        <w:right w:val="single" w:sz="4" w:space="0" w:color="auto"/>
      </w:pBdr>
      <w:spacing w:before="100" w:beforeAutospacing="1" w:after="100" w:afterAutospacing="1" w:line="240" w:lineRule="auto"/>
    </w:pPr>
  </w:style>
  <w:style w:type="paragraph" w:customStyle="1" w:styleId="xl105">
    <w:name w:val="xl105"/>
    <w:basedOn w:val="Standard"/>
    <w:rsid w:val="00F5569C"/>
    <w:pPr>
      <w:spacing w:before="100" w:beforeAutospacing="1" w:after="100" w:afterAutospacing="1" w:line="240" w:lineRule="auto"/>
      <w:jc w:val="center"/>
      <w:textAlignment w:val="center"/>
    </w:pPr>
    <w:rPr>
      <w:sz w:val="16"/>
      <w:szCs w:val="16"/>
    </w:rPr>
  </w:style>
  <w:style w:type="paragraph" w:customStyle="1" w:styleId="xl106">
    <w:name w:val="xl106"/>
    <w:basedOn w:val="Standard"/>
    <w:rsid w:val="00F5569C"/>
    <w:pPr>
      <w:pBdr>
        <w:right w:val="single" w:sz="4" w:space="0" w:color="auto"/>
      </w:pBdr>
      <w:spacing w:before="100" w:beforeAutospacing="1" w:after="100" w:afterAutospacing="1" w:line="240" w:lineRule="auto"/>
      <w:jc w:val="center"/>
    </w:pPr>
    <w:rPr>
      <w:sz w:val="28"/>
      <w:szCs w:val="28"/>
    </w:rPr>
  </w:style>
  <w:style w:type="paragraph" w:customStyle="1" w:styleId="xl107">
    <w:name w:val="xl107"/>
    <w:basedOn w:val="Standard"/>
    <w:rsid w:val="00F5569C"/>
    <w:pPr>
      <w:pBdr>
        <w:bottom w:val="single" w:sz="4" w:space="0" w:color="auto"/>
      </w:pBdr>
      <w:spacing w:before="100" w:beforeAutospacing="1" w:after="100" w:afterAutospacing="1" w:line="240" w:lineRule="auto"/>
      <w:jc w:val="center"/>
      <w:textAlignment w:val="center"/>
    </w:pPr>
    <w:rPr>
      <w:sz w:val="16"/>
      <w:szCs w:val="16"/>
    </w:rPr>
  </w:style>
  <w:style w:type="paragraph" w:customStyle="1" w:styleId="xl108">
    <w:name w:val="xl108"/>
    <w:basedOn w:val="Standard"/>
    <w:rsid w:val="00F5569C"/>
    <w:pPr>
      <w:pBdr>
        <w:bottom w:val="single" w:sz="4" w:space="0" w:color="auto"/>
        <w:right w:val="single" w:sz="4" w:space="0" w:color="auto"/>
      </w:pBdr>
      <w:spacing w:before="100" w:beforeAutospacing="1" w:after="100" w:afterAutospacing="1" w:line="240" w:lineRule="auto"/>
      <w:jc w:val="center"/>
    </w:pPr>
    <w:rPr>
      <w:sz w:val="28"/>
      <w:szCs w:val="28"/>
    </w:rPr>
  </w:style>
  <w:style w:type="paragraph" w:customStyle="1" w:styleId="xl109">
    <w:name w:val="xl109"/>
    <w:basedOn w:val="Standard"/>
    <w:rsid w:val="00F5569C"/>
    <w:pPr>
      <w:pBdr>
        <w:top w:val="single" w:sz="4" w:space="0" w:color="auto"/>
      </w:pBdr>
      <w:spacing w:before="100" w:beforeAutospacing="1" w:after="100" w:afterAutospacing="1" w:line="240" w:lineRule="auto"/>
    </w:pPr>
    <w:rPr>
      <w:rFonts w:ascii="Times New Roman" w:hAnsi="Times New Roman" w:cs="Times New Roman"/>
    </w:rPr>
  </w:style>
  <w:style w:type="paragraph" w:customStyle="1" w:styleId="xl110">
    <w:name w:val="xl110"/>
    <w:basedOn w:val="Standard"/>
    <w:rsid w:val="00F5569C"/>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hAnsi="Times New Roman" w:cs="Times New Roman"/>
    </w:rPr>
  </w:style>
  <w:style w:type="paragraph" w:customStyle="1" w:styleId="xl111">
    <w:name w:val="xl111"/>
    <w:basedOn w:val="Standard"/>
    <w:rsid w:val="00F5569C"/>
    <w:pPr>
      <w:pBdr>
        <w:left w:val="single" w:sz="4" w:space="0" w:color="auto"/>
      </w:pBdr>
      <w:shd w:val="clear" w:color="000000" w:fill="F2F2F2"/>
      <w:spacing w:before="100" w:beforeAutospacing="1" w:after="100" w:afterAutospacing="1" w:line="240" w:lineRule="auto"/>
      <w:jc w:val="center"/>
    </w:pPr>
    <w:rPr>
      <w:sz w:val="20"/>
      <w:szCs w:val="20"/>
    </w:rPr>
  </w:style>
  <w:style w:type="paragraph" w:customStyle="1" w:styleId="xl112">
    <w:name w:val="xl112"/>
    <w:basedOn w:val="Standard"/>
    <w:rsid w:val="00F5569C"/>
    <w:pPr>
      <w:pBdr>
        <w:left w:val="single" w:sz="4" w:space="0" w:color="auto"/>
        <w:bottom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customStyle="1" w:styleId="xl113">
    <w:name w:val="xl113"/>
    <w:basedOn w:val="Standard"/>
    <w:rsid w:val="00F5569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b/>
      <w:bCs/>
    </w:rPr>
  </w:style>
  <w:style w:type="paragraph" w:customStyle="1" w:styleId="xl114">
    <w:name w:val="xl114"/>
    <w:basedOn w:val="Standard"/>
    <w:rsid w:val="00F5569C"/>
    <w:pPr>
      <w:pBdr>
        <w:bottom w:val="single" w:sz="4" w:space="0" w:color="auto"/>
      </w:pBdr>
      <w:shd w:val="clear" w:color="000000" w:fill="F2F2F2"/>
      <w:spacing w:before="100" w:beforeAutospacing="1" w:after="100" w:afterAutospacing="1" w:line="240" w:lineRule="auto"/>
      <w:jc w:val="center"/>
    </w:pPr>
    <w:rPr>
      <w:b/>
      <w:bCs/>
    </w:rPr>
  </w:style>
  <w:style w:type="paragraph" w:customStyle="1" w:styleId="xl115">
    <w:name w:val="xl115"/>
    <w:basedOn w:val="Standard"/>
    <w:rsid w:val="00F5569C"/>
    <w:pPr>
      <w:pBdr>
        <w:top w:val="single" w:sz="4" w:space="0" w:color="auto"/>
        <w:bottom w:val="single" w:sz="4" w:space="0" w:color="auto"/>
      </w:pBdr>
      <w:shd w:val="clear" w:color="000000" w:fill="F2F2F2"/>
      <w:spacing w:before="100" w:beforeAutospacing="1" w:after="100" w:afterAutospacing="1" w:line="240" w:lineRule="auto"/>
      <w:jc w:val="center"/>
    </w:pPr>
    <w:rPr>
      <w:b/>
      <w:bCs/>
    </w:rPr>
  </w:style>
  <w:style w:type="table" w:styleId="Gitternetztabelle5dunkelAkzent1">
    <w:name w:val="Grid Table 5 Dark Accent 1"/>
    <w:basedOn w:val="NormaleTabelle"/>
    <w:uiPriority w:val="50"/>
    <w:rsid w:val="00927C8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netztabelle4Akzent5">
    <w:name w:val="Grid Table 4 Accent 5"/>
    <w:basedOn w:val="NormaleTabelle"/>
    <w:uiPriority w:val="49"/>
    <w:rsid w:val="00927C8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lemithellemGitternetz">
    <w:name w:val="Grid Table Light"/>
    <w:basedOn w:val="NormaleTabelle"/>
    <w:uiPriority w:val="40"/>
    <w:rsid w:val="00927C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6267">
      <w:bodyDiv w:val="1"/>
      <w:marLeft w:val="0"/>
      <w:marRight w:val="0"/>
      <w:marTop w:val="0"/>
      <w:marBottom w:val="0"/>
      <w:divBdr>
        <w:top w:val="none" w:sz="0" w:space="0" w:color="auto"/>
        <w:left w:val="none" w:sz="0" w:space="0" w:color="auto"/>
        <w:bottom w:val="none" w:sz="0" w:space="0" w:color="auto"/>
        <w:right w:val="none" w:sz="0" w:space="0" w:color="auto"/>
      </w:divBdr>
    </w:div>
    <w:div w:id="88697281">
      <w:bodyDiv w:val="1"/>
      <w:marLeft w:val="0"/>
      <w:marRight w:val="0"/>
      <w:marTop w:val="0"/>
      <w:marBottom w:val="0"/>
      <w:divBdr>
        <w:top w:val="none" w:sz="0" w:space="0" w:color="auto"/>
        <w:left w:val="none" w:sz="0" w:space="0" w:color="auto"/>
        <w:bottom w:val="none" w:sz="0" w:space="0" w:color="auto"/>
        <w:right w:val="none" w:sz="0" w:space="0" w:color="auto"/>
      </w:divBdr>
    </w:div>
    <w:div w:id="89353403">
      <w:bodyDiv w:val="1"/>
      <w:marLeft w:val="0"/>
      <w:marRight w:val="0"/>
      <w:marTop w:val="0"/>
      <w:marBottom w:val="0"/>
      <w:divBdr>
        <w:top w:val="none" w:sz="0" w:space="0" w:color="auto"/>
        <w:left w:val="none" w:sz="0" w:space="0" w:color="auto"/>
        <w:bottom w:val="none" w:sz="0" w:space="0" w:color="auto"/>
        <w:right w:val="none" w:sz="0" w:space="0" w:color="auto"/>
      </w:divBdr>
    </w:div>
    <w:div w:id="110563615">
      <w:bodyDiv w:val="1"/>
      <w:marLeft w:val="0"/>
      <w:marRight w:val="0"/>
      <w:marTop w:val="0"/>
      <w:marBottom w:val="0"/>
      <w:divBdr>
        <w:top w:val="none" w:sz="0" w:space="0" w:color="auto"/>
        <w:left w:val="none" w:sz="0" w:space="0" w:color="auto"/>
        <w:bottom w:val="none" w:sz="0" w:space="0" w:color="auto"/>
        <w:right w:val="none" w:sz="0" w:space="0" w:color="auto"/>
      </w:divBdr>
    </w:div>
    <w:div w:id="115220202">
      <w:bodyDiv w:val="1"/>
      <w:marLeft w:val="0"/>
      <w:marRight w:val="0"/>
      <w:marTop w:val="0"/>
      <w:marBottom w:val="0"/>
      <w:divBdr>
        <w:top w:val="none" w:sz="0" w:space="0" w:color="auto"/>
        <w:left w:val="none" w:sz="0" w:space="0" w:color="auto"/>
        <w:bottom w:val="none" w:sz="0" w:space="0" w:color="auto"/>
        <w:right w:val="none" w:sz="0" w:space="0" w:color="auto"/>
      </w:divBdr>
    </w:div>
    <w:div w:id="144780097">
      <w:bodyDiv w:val="1"/>
      <w:marLeft w:val="0"/>
      <w:marRight w:val="0"/>
      <w:marTop w:val="0"/>
      <w:marBottom w:val="0"/>
      <w:divBdr>
        <w:top w:val="none" w:sz="0" w:space="0" w:color="auto"/>
        <w:left w:val="none" w:sz="0" w:space="0" w:color="auto"/>
        <w:bottom w:val="none" w:sz="0" w:space="0" w:color="auto"/>
        <w:right w:val="none" w:sz="0" w:space="0" w:color="auto"/>
      </w:divBdr>
    </w:div>
    <w:div w:id="180511006">
      <w:bodyDiv w:val="1"/>
      <w:marLeft w:val="0"/>
      <w:marRight w:val="0"/>
      <w:marTop w:val="0"/>
      <w:marBottom w:val="0"/>
      <w:divBdr>
        <w:top w:val="none" w:sz="0" w:space="0" w:color="auto"/>
        <w:left w:val="none" w:sz="0" w:space="0" w:color="auto"/>
        <w:bottom w:val="none" w:sz="0" w:space="0" w:color="auto"/>
        <w:right w:val="none" w:sz="0" w:space="0" w:color="auto"/>
      </w:divBdr>
    </w:div>
    <w:div w:id="199589170">
      <w:bodyDiv w:val="1"/>
      <w:marLeft w:val="0"/>
      <w:marRight w:val="0"/>
      <w:marTop w:val="0"/>
      <w:marBottom w:val="0"/>
      <w:divBdr>
        <w:top w:val="none" w:sz="0" w:space="0" w:color="auto"/>
        <w:left w:val="none" w:sz="0" w:space="0" w:color="auto"/>
        <w:bottom w:val="none" w:sz="0" w:space="0" w:color="auto"/>
        <w:right w:val="none" w:sz="0" w:space="0" w:color="auto"/>
      </w:divBdr>
    </w:div>
    <w:div w:id="214392073">
      <w:bodyDiv w:val="1"/>
      <w:marLeft w:val="0"/>
      <w:marRight w:val="0"/>
      <w:marTop w:val="0"/>
      <w:marBottom w:val="0"/>
      <w:divBdr>
        <w:top w:val="none" w:sz="0" w:space="0" w:color="auto"/>
        <w:left w:val="none" w:sz="0" w:space="0" w:color="auto"/>
        <w:bottom w:val="none" w:sz="0" w:space="0" w:color="auto"/>
        <w:right w:val="none" w:sz="0" w:space="0" w:color="auto"/>
      </w:divBdr>
    </w:div>
    <w:div w:id="349724072">
      <w:bodyDiv w:val="1"/>
      <w:marLeft w:val="0"/>
      <w:marRight w:val="0"/>
      <w:marTop w:val="0"/>
      <w:marBottom w:val="0"/>
      <w:divBdr>
        <w:top w:val="none" w:sz="0" w:space="0" w:color="auto"/>
        <w:left w:val="none" w:sz="0" w:space="0" w:color="auto"/>
        <w:bottom w:val="none" w:sz="0" w:space="0" w:color="auto"/>
        <w:right w:val="none" w:sz="0" w:space="0" w:color="auto"/>
      </w:divBdr>
    </w:div>
    <w:div w:id="412043505">
      <w:bodyDiv w:val="1"/>
      <w:marLeft w:val="0"/>
      <w:marRight w:val="0"/>
      <w:marTop w:val="0"/>
      <w:marBottom w:val="0"/>
      <w:divBdr>
        <w:top w:val="none" w:sz="0" w:space="0" w:color="auto"/>
        <w:left w:val="none" w:sz="0" w:space="0" w:color="auto"/>
        <w:bottom w:val="none" w:sz="0" w:space="0" w:color="auto"/>
        <w:right w:val="none" w:sz="0" w:space="0" w:color="auto"/>
      </w:divBdr>
    </w:div>
    <w:div w:id="440102082">
      <w:bodyDiv w:val="1"/>
      <w:marLeft w:val="0"/>
      <w:marRight w:val="0"/>
      <w:marTop w:val="0"/>
      <w:marBottom w:val="0"/>
      <w:divBdr>
        <w:top w:val="none" w:sz="0" w:space="0" w:color="auto"/>
        <w:left w:val="none" w:sz="0" w:space="0" w:color="auto"/>
        <w:bottom w:val="none" w:sz="0" w:space="0" w:color="auto"/>
        <w:right w:val="none" w:sz="0" w:space="0" w:color="auto"/>
      </w:divBdr>
    </w:div>
    <w:div w:id="483394577">
      <w:bodyDiv w:val="1"/>
      <w:marLeft w:val="0"/>
      <w:marRight w:val="0"/>
      <w:marTop w:val="0"/>
      <w:marBottom w:val="0"/>
      <w:divBdr>
        <w:top w:val="none" w:sz="0" w:space="0" w:color="auto"/>
        <w:left w:val="none" w:sz="0" w:space="0" w:color="auto"/>
        <w:bottom w:val="none" w:sz="0" w:space="0" w:color="auto"/>
        <w:right w:val="none" w:sz="0" w:space="0" w:color="auto"/>
      </w:divBdr>
    </w:div>
    <w:div w:id="486551081">
      <w:bodyDiv w:val="1"/>
      <w:marLeft w:val="0"/>
      <w:marRight w:val="0"/>
      <w:marTop w:val="0"/>
      <w:marBottom w:val="0"/>
      <w:divBdr>
        <w:top w:val="none" w:sz="0" w:space="0" w:color="auto"/>
        <w:left w:val="none" w:sz="0" w:space="0" w:color="auto"/>
        <w:bottom w:val="none" w:sz="0" w:space="0" w:color="auto"/>
        <w:right w:val="none" w:sz="0" w:space="0" w:color="auto"/>
      </w:divBdr>
    </w:div>
    <w:div w:id="493765757">
      <w:bodyDiv w:val="1"/>
      <w:marLeft w:val="0"/>
      <w:marRight w:val="0"/>
      <w:marTop w:val="0"/>
      <w:marBottom w:val="0"/>
      <w:divBdr>
        <w:top w:val="none" w:sz="0" w:space="0" w:color="auto"/>
        <w:left w:val="none" w:sz="0" w:space="0" w:color="auto"/>
        <w:bottom w:val="none" w:sz="0" w:space="0" w:color="auto"/>
        <w:right w:val="none" w:sz="0" w:space="0" w:color="auto"/>
      </w:divBdr>
    </w:div>
    <w:div w:id="500702980">
      <w:bodyDiv w:val="1"/>
      <w:marLeft w:val="0"/>
      <w:marRight w:val="0"/>
      <w:marTop w:val="0"/>
      <w:marBottom w:val="0"/>
      <w:divBdr>
        <w:top w:val="none" w:sz="0" w:space="0" w:color="auto"/>
        <w:left w:val="none" w:sz="0" w:space="0" w:color="auto"/>
        <w:bottom w:val="none" w:sz="0" w:space="0" w:color="auto"/>
        <w:right w:val="none" w:sz="0" w:space="0" w:color="auto"/>
      </w:divBdr>
    </w:div>
    <w:div w:id="501508769">
      <w:bodyDiv w:val="1"/>
      <w:marLeft w:val="0"/>
      <w:marRight w:val="0"/>
      <w:marTop w:val="0"/>
      <w:marBottom w:val="0"/>
      <w:divBdr>
        <w:top w:val="none" w:sz="0" w:space="0" w:color="auto"/>
        <w:left w:val="none" w:sz="0" w:space="0" w:color="auto"/>
        <w:bottom w:val="none" w:sz="0" w:space="0" w:color="auto"/>
        <w:right w:val="none" w:sz="0" w:space="0" w:color="auto"/>
      </w:divBdr>
    </w:div>
    <w:div w:id="518856594">
      <w:bodyDiv w:val="1"/>
      <w:marLeft w:val="0"/>
      <w:marRight w:val="0"/>
      <w:marTop w:val="0"/>
      <w:marBottom w:val="0"/>
      <w:divBdr>
        <w:top w:val="none" w:sz="0" w:space="0" w:color="auto"/>
        <w:left w:val="none" w:sz="0" w:space="0" w:color="auto"/>
        <w:bottom w:val="none" w:sz="0" w:space="0" w:color="auto"/>
        <w:right w:val="none" w:sz="0" w:space="0" w:color="auto"/>
      </w:divBdr>
    </w:div>
    <w:div w:id="519702443">
      <w:bodyDiv w:val="1"/>
      <w:marLeft w:val="0"/>
      <w:marRight w:val="0"/>
      <w:marTop w:val="0"/>
      <w:marBottom w:val="0"/>
      <w:divBdr>
        <w:top w:val="none" w:sz="0" w:space="0" w:color="auto"/>
        <w:left w:val="none" w:sz="0" w:space="0" w:color="auto"/>
        <w:bottom w:val="none" w:sz="0" w:space="0" w:color="auto"/>
        <w:right w:val="none" w:sz="0" w:space="0" w:color="auto"/>
      </w:divBdr>
    </w:div>
    <w:div w:id="537544904">
      <w:bodyDiv w:val="1"/>
      <w:marLeft w:val="0"/>
      <w:marRight w:val="0"/>
      <w:marTop w:val="0"/>
      <w:marBottom w:val="0"/>
      <w:divBdr>
        <w:top w:val="none" w:sz="0" w:space="0" w:color="auto"/>
        <w:left w:val="none" w:sz="0" w:space="0" w:color="auto"/>
        <w:bottom w:val="none" w:sz="0" w:space="0" w:color="auto"/>
        <w:right w:val="none" w:sz="0" w:space="0" w:color="auto"/>
      </w:divBdr>
      <w:divsChild>
        <w:div w:id="2119107038">
          <w:marLeft w:val="0"/>
          <w:marRight w:val="0"/>
          <w:marTop w:val="0"/>
          <w:marBottom w:val="0"/>
          <w:divBdr>
            <w:top w:val="none" w:sz="0" w:space="0" w:color="auto"/>
            <w:left w:val="none" w:sz="0" w:space="0" w:color="auto"/>
            <w:bottom w:val="none" w:sz="0" w:space="0" w:color="auto"/>
            <w:right w:val="none" w:sz="0" w:space="0" w:color="auto"/>
          </w:divBdr>
          <w:divsChild>
            <w:div w:id="1558081707">
              <w:marLeft w:val="0"/>
              <w:marRight w:val="0"/>
              <w:marTop w:val="0"/>
              <w:marBottom w:val="0"/>
              <w:divBdr>
                <w:top w:val="none" w:sz="0" w:space="0" w:color="auto"/>
                <w:left w:val="none" w:sz="0" w:space="0" w:color="auto"/>
                <w:bottom w:val="none" w:sz="0" w:space="0" w:color="auto"/>
                <w:right w:val="none" w:sz="0" w:space="0" w:color="auto"/>
              </w:divBdr>
              <w:divsChild>
                <w:div w:id="22367930">
                  <w:marLeft w:val="280"/>
                  <w:marRight w:val="52"/>
                  <w:marTop w:val="0"/>
                  <w:marBottom w:val="0"/>
                  <w:divBdr>
                    <w:top w:val="none" w:sz="0" w:space="0" w:color="auto"/>
                    <w:left w:val="none" w:sz="0" w:space="0" w:color="auto"/>
                    <w:bottom w:val="none" w:sz="0" w:space="0" w:color="auto"/>
                    <w:right w:val="none" w:sz="0" w:space="0" w:color="auto"/>
                  </w:divBdr>
                  <w:divsChild>
                    <w:div w:id="752355218">
                      <w:marLeft w:val="280"/>
                      <w:marRight w:val="52"/>
                      <w:marTop w:val="0"/>
                      <w:marBottom w:val="0"/>
                      <w:divBdr>
                        <w:top w:val="none" w:sz="0" w:space="0" w:color="auto"/>
                        <w:left w:val="none" w:sz="0" w:space="0" w:color="auto"/>
                        <w:bottom w:val="none" w:sz="0" w:space="0" w:color="auto"/>
                        <w:right w:val="none" w:sz="0" w:space="0" w:color="auto"/>
                      </w:divBdr>
                      <w:divsChild>
                        <w:div w:id="20344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752584">
      <w:bodyDiv w:val="1"/>
      <w:marLeft w:val="0"/>
      <w:marRight w:val="0"/>
      <w:marTop w:val="0"/>
      <w:marBottom w:val="0"/>
      <w:divBdr>
        <w:top w:val="none" w:sz="0" w:space="0" w:color="auto"/>
        <w:left w:val="none" w:sz="0" w:space="0" w:color="auto"/>
        <w:bottom w:val="none" w:sz="0" w:space="0" w:color="auto"/>
        <w:right w:val="none" w:sz="0" w:space="0" w:color="auto"/>
      </w:divBdr>
    </w:div>
    <w:div w:id="679505056">
      <w:bodyDiv w:val="1"/>
      <w:marLeft w:val="0"/>
      <w:marRight w:val="0"/>
      <w:marTop w:val="0"/>
      <w:marBottom w:val="0"/>
      <w:divBdr>
        <w:top w:val="none" w:sz="0" w:space="0" w:color="auto"/>
        <w:left w:val="none" w:sz="0" w:space="0" w:color="auto"/>
        <w:bottom w:val="none" w:sz="0" w:space="0" w:color="auto"/>
        <w:right w:val="none" w:sz="0" w:space="0" w:color="auto"/>
      </w:divBdr>
    </w:div>
    <w:div w:id="690569027">
      <w:bodyDiv w:val="1"/>
      <w:marLeft w:val="0"/>
      <w:marRight w:val="0"/>
      <w:marTop w:val="0"/>
      <w:marBottom w:val="0"/>
      <w:divBdr>
        <w:top w:val="none" w:sz="0" w:space="0" w:color="auto"/>
        <w:left w:val="none" w:sz="0" w:space="0" w:color="auto"/>
        <w:bottom w:val="none" w:sz="0" w:space="0" w:color="auto"/>
        <w:right w:val="none" w:sz="0" w:space="0" w:color="auto"/>
      </w:divBdr>
    </w:div>
    <w:div w:id="704476819">
      <w:bodyDiv w:val="1"/>
      <w:marLeft w:val="0"/>
      <w:marRight w:val="0"/>
      <w:marTop w:val="0"/>
      <w:marBottom w:val="0"/>
      <w:divBdr>
        <w:top w:val="none" w:sz="0" w:space="0" w:color="auto"/>
        <w:left w:val="none" w:sz="0" w:space="0" w:color="auto"/>
        <w:bottom w:val="none" w:sz="0" w:space="0" w:color="auto"/>
        <w:right w:val="none" w:sz="0" w:space="0" w:color="auto"/>
      </w:divBdr>
    </w:div>
    <w:div w:id="767852029">
      <w:bodyDiv w:val="1"/>
      <w:marLeft w:val="0"/>
      <w:marRight w:val="0"/>
      <w:marTop w:val="0"/>
      <w:marBottom w:val="0"/>
      <w:divBdr>
        <w:top w:val="none" w:sz="0" w:space="0" w:color="auto"/>
        <w:left w:val="none" w:sz="0" w:space="0" w:color="auto"/>
        <w:bottom w:val="none" w:sz="0" w:space="0" w:color="auto"/>
        <w:right w:val="none" w:sz="0" w:space="0" w:color="auto"/>
      </w:divBdr>
    </w:div>
    <w:div w:id="782463578">
      <w:bodyDiv w:val="1"/>
      <w:marLeft w:val="0"/>
      <w:marRight w:val="0"/>
      <w:marTop w:val="0"/>
      <w:marBottom w:val="0"/>
      <w:divBdr>
        <w:top w:val="none" w:sz="0" w:space="0" w:color="auto"/>
        <w:left w:val="none" w:sz="0" w:space="0" w:color="auto"/>
        <w:bottom w:val="none" w:sz="0" w:space="0" w:color="auto"/>
        <w:right w:val="none" w:sz="0" w:space="0" w:color="auto"/>
      </w:divBdr>
    </w:div>
    <w:div w:id="789401540">
      <w:bodyDiv w:val="1"/>
      <w:marLeft w:val="0"/>
      <w:marRight w:val="0"/>
      <w:marTop w:val="0"/>
      <w:marBottom w:val="0"/>
      <w:divBdr>
        <w:top w:val="none" w:sz="0" w:space="0" w:color="auto"/>
        <w:left w:val="none" w:sz="0" w:space="0" w:color="auto"/>
        <w:bottom w:val="none" w:sz="0" w:space="0" w:color="auto"/>
        <w:right w:val="none" w:sz="0" w:space="0" w:color="auto"/>
      </w:divBdr>
    </w:div>
    <w:div w:id="879971249">
      <w:bodyDiv w:val="1"/>
      <w:marLeft w:val="0"/>
      <w:marRight w:val="0"/>
      <w:marTop w:val="0"/>
      <w:marBottom w:val="0"/>
      <w:divBdr>
        <w:top w:val="none" w:sz="0" w:space="0" w:color="auto"/>
        <w:left w:val="none" w:sz="0" w:space="0" w:color="auto"/>
        <w:bottom w:val="none" w:sz="0" w:space="0" w:color="auto"/>
        <w:right w:val="none" w:sz="0" w:space="0" w:color="auto"/>
      </w:divBdr>
    </w:div>
    <w:div w:id="887911976">
      <w:bodyDiv w:val="1"/>
      <w:marLeft w:val="0"/>
      <w:marRight w:val="0"/>
      <w:marTop w:val="0"/>
      <w:marBottom w:val="0"/>
      <w:divBdr>
        <w:top w:val="none" w:sz="0" w:space="0" w:color="auto"/>
        <w:left w:val="none" w:sz="0" w:space="0" w:color="auto"/>
        <w:bottom w:val="none" w:sz="0" w:space="0" w:color="auto"/>
        <w:right w:val="none" w:sz="0" w:space="0" w:color="auto"/>
      </w:divBdr>
    </w:div>
    <w:div w:id="905842612">
      <w:bodyDiv w:val="1"/>
      <w:marLeft w:val="0"/>
      <w:marRight w:val="0"/>
      <w:marTop w:val="0"/>
      <w:marBottom w:val="0"/>
      <w:divBdr>
        <w:top w:val="none" w:sz="0" w:space="0" w:color="auto"/>
        <w:left w:val="none" w:sz="0" w:space="0" w:color="auto"/>
        <w:bottom w:val="none" w:sz="0" w:space="0" w:color="auto"/>
        <w:right w:val="none" w:sz="0" w:space="0" w:color="auto"/>
      </w:divBdr>
    </w:div>
    <w:div w:id="941768927">
      <w:bodyDiv w:val="1"/>
      <w:marLeft w:val="0"/>
      <w:marRight w:val="0"/>
      <w:marTop w:val="0"/>
      <w:marBottom w:val="0"/>
      <w:divBdr>
        <w:top w:val="none" w:sz="0" w:space="0" w:color="auto"/>
        <w:left w:val="none" w:sz="0" w:space="0" w:color="auto"/>
        <w:bottom w:val="none" w:sz="0" w:space="0" w:color="auto"/>
        <w:right w:val="none" w:sz="0" w:space="0" w:color="auto"/>
      </w:divBdr>
    </w:div>
    <w:div w:id="967668295">
      <w:bodyDiv w:val="1"/>
      <w:marLeft w:val="0"/>
      <w:marRight w:val="0"/>
      <w:marTop w:val="0"/>
      <w:marBottom w:val="0"/>
      <w:divBdr>
        <w:top w:val="none" w:sz="0" w:space="0" w:color="auto"/>
        <w:left w:val="none" w:sz="0" w:space="0" w:color="auto"/>
        <w:bottom w:val="none" w:sz="0" w:space="0" w:color="auto"/>
        <w:right w:val="none" w:sz="0" w:space="0" w:color="auto"/>
      </w:divBdr>
    </w:div>
    <w:div w:id="984162284">
      <w:bodyDiv w:val="1"/>
      <w:marLeft w:val="0"/>
      <w:marRight w:val="0"/>
      <w:marTop w:val="0"/>
      <w:marBottom w:val="0"/>
      <w:divBdr>
        <w:top w:val="none" w:sz="0" w:space="0" w:color="auto"/>
        <w:left w:val="none" w:sz="0" w:space="0" w:color="auto"/>
        <w:bottom w:val="none" w:sz="0" w:space="0" w:color="auto"/>
        <w:right w:val="none" w:sz="0" w:space="0" w:color="auto"/>
      </w:divBdr>
    </w:div>
    <w:div w:id="1006589698">
      <w:bodyDiv w:val="1"/>
      <w:marLeft w:val="0"/>
      <w:marRight w:val="0"/>
      <w:marTop w:val="0"/>
      <w:marBottom w:val="0"/>
      <w:divBdr>
        <w:top w:val="none" w:sz="0" w:space="0" w:color="auto"/>
        <w:left w:val="none" w:sz="0" w:space="0" w:color="auto"/>
        <w:bottom w:val="none" w:sz="0" w:space="0" w:color="auto"/>
        <w:right w:val="none" w:sz="0" w:space="0" w:color="auto"/>
      </w:divBdr>
    </w:div>
    <w:div w:id="1020425200">
      <w:bodyDiv w:val="1"/>
      <w:marLeft w:val="0"/>
      <w:marRight w:val="0"/>
      <w:marTop w:val="0"/>
      <w:marBottom w:val="0"/>
      <w:divBdr>
        <w:top w:val="none" w:sz="0" w:space="0" w:color="auto"/>
        <w:left w:val="none" w:sz="0" w:space="0" w:color="auto"/>
        <w:bottom w:val="none" w:sz="0" w:space="0" w:color="auto"/>
        <w:right w:val="none" w:sz="0" w:space="0" w:color="auto"/>
      </w:divBdr>
    </w:div>
    <w:div w:id="1031495914">
      <w:bodyDiv w:val="1"/>
      <w:marLeft w:val="0"/>
      <w:marRight w:val="0"/>
      <w:marTop w:val="0"/>
      <w:marBottom w:val="0"/>
      <w:divBdr>
        <w:top w:val="none" w:sz="0" w:space="0" w:color="auto"/>
        <w:left w:val="none" w:sz="0" w:space="0" w:color="auto"/>
        <w:bottom w:val="none" w:sz="0" w:space="0" w:color="auto"/>
        <w:right w:val="none" w:sz="0" w:space="0" w:color="auto"/>
      </w:divBdr>
    </w:div>
    <w:div w:id="1064453162">
      <w:bodyDiv w:val="1"/>
      <w:marLeft w:val="0"/>
      <w:marRight w:val="0"/>
      <w:marTop w:val="0"/>
      <w:marBottom w:val="0"/>
      <w:divBdr>
        <w:top w:val="none" w:sz="0" w:space="0" w:color="auto"/>
        <w:left w:val="none" w:sz="0" w:space="0" w:color="auto"/>
        <w:bottom w:val="none" w:sz="0" w:space="0" w:color="auto"/>
        <w:right w:val="none" w:sz="0" w:space="0" w:color="auto"/>
      </w:divBdr>
    </w:div>
    <w:div w:id="1104499594">
      <w:bodyDiv w:val="1"/>
      <w:marLeft w:val="0"/>
      <w:marRight w:val="0"/>
      <w:marTop w:val="0"/>
      <w:marBottom w:val="0"/>
      <w:divBdr>
        <w:top w:val="none" w:sz="0" w:space="0" w:color="auto"/>
        <w:left w:val="none" w:sz="0" w:space="0" w:color="auto"/>
        <w:bottom w:val="none" w:sz="0" w:space="0" w:color="auto"/>
        <w:right w:val="none" w:sz="0" w:space="0" w:color="auto"/>
      </w:divBdr>
    </w:div>
    <w:div w:id="1111819613">
      <w:bodyDiv w:val="1"/>
      <w:marLeft w:val="0"/>
      <w:marRight w:val="0"/>
      <w:marTop w:val="0"/>
      <w:marBottom w:val="0"/>
      <w:divBdr>
        <w:top w:val="none" w:sz="0" w:space="0" w:color="auto"/>
        <w:left w:val="none" w:sz="0" w:space="0" w:color="auto"/>
        <w:bottom w:val="none" w:sz="0" w:space="0" w:color="auto"/>
        <w:right w:val="none" w:sz="0" w:space="0" w:color="auto"/>
      </w:divBdr>
    </w:div>
    <w:div w:id="1117407589">
      <w:bodyDiv w:val="1"/>
      <w:marLeft w:val="0"/>
      <w:marRight w:val="0"/>
      <w:marTop w:val="0"/>
      <w:marBottom w:val="0"/>
      <w:divBdr>
        <w:top w:val="none" w:sz="0" w:space="0" w:color="auto"/>
        <w:left w:val="none" w:sz="0" w:space="0" w:color="auto"/>
        <w:bottom w:val="none" w:sz="0" w:space="0" w:color="auto"/>
        <w:right w:val="none" w:sz="0" w:space="0" w:color="auto"/>
      </w:divBdr>
    </w:div>
    <w:div w:id="1121655213">
      <w:bodyDiv w:val="1"/>
      <w:marLeft w:val="0"/>
      <w:marRight w:val="0"/>
      <w:marTop w:val="0"/>
      <w:marBottom w:val="0"/>
      <w:divBdr>
        <w:top w:val="none" w:sz="0" w:space="0" w:color="auto"/>
        <w:left w:val="none" w:sz="0" w:space="0" w:color="auto"/>
        <w:bottom w:val="none" w:sz="0" w:space="0" w:color="auto"/>
        <w:right w:val="none" w:sz="0" w:space="0" w:color="auto"/>
      </w:divBdr>
    </w:div>
    <w:div w:id="1159149835">
      <w:bodyDiv w:val="1"/>
      <w:marLeft w:val="0"/>
      <w:marRight w:val="0"/>
      <w:marTop w:val="0"/>
      <w:marBottom w:val="0"/>
      <w:divBdr>
        <w:top w:val="none" w:sz="0" w:space="0" w:color="auto"/>
        <w:left w:val="none" w:sz="0" w:space="0" w:color="auto"/>
        <w:bottom w:val="none" w:sz="0" w:space="0" w:color="auto"/>
        <w:right w:val="none" w:sz="0" w:space="0" w:color="auto"/>
      </w:divBdr>
    </w:div>
    <w:div w:id="1166703494">
      <w:bodyDiv w:val="1"/>
      <w:marLeft w:val="0"/>
      <w:marRight w:val="0"/>
      <w:marTop w:val="0"/>
      <w:marBottom w:val="0"/>
      <w:divBdr>
        <w:top w:val="none" w:sz="0" w:space="0" w:color="auto"/>
        <w:left w:val="none" w:sz="0" w:space="0" w:color="auto"/>
        <w:bottom w:val="none" w:sz="0" w:space="0" w:color="auto"/>
        <w:right w:val="none" w:sz="0" w:space="0" w:color="auto"/>
      </w:divBdr>
    </w:div>
    <w:div w:id="1202278865">
      <w:bodyDiv w:val="1"/>
      <w:marLeft w:val="0"/>
      <w:marRight w:val="0"/>
      <w:marTop w:val="0"/>
      <w:marBottom w:val="0"/>
      <w:divBdr>
        <w:top w:val="none" w:sz="0" w:space="0" w:color="auto"/>
        <w:left w:val="none" w:sz="0" w:space="0" w:color="auto"/>
        <w:bottom w:val="none" w:sz="0" w:space="0" w:color="auto"/>
        <w:right w:val="none" w:sz="0" w:space="0" w:color="auto"/>
      </w:divBdr>
    </w:div>
    <w:div w:id="1247224005">
      <w:bodyDiv w:val="1"/>
      <w:marLeft w:val="0"/>
      <w:marRight w:val="0"/>
      <w:marTop w:val="0"/>
      <w:marBottom w:val="0"/>
      <w:divBdr>
        <w:top w:val="none" w:sz="0" w:space="0" w:color="auto"/>
        <w:left w:val="none" w:sz="0" w:space="0" w:color="auto"/>
        <w:bottom w:val="none" w:sz="0" w:space="0" w:color="auto"/>
        <w:right w:val="none" w:sz="0" w:space="0" w:color="auto"/>
      </w:divBdr>
    </w:div>
    <w:div w:id="1291470968">
      <w:bodyDiv w:val="1"/>
      <w:marLeft w:val="0"/>
      <w:marRight w:val="0"/>
      <w:marTop w:val="0"/>
      <w:marBottom w:val="0"/>
      <w:divBdr>
        <w:top w:val="none" w:sz="0" w:space="0" w:color="auto"/>
        <w:left w:val="none" w:sz="0" w:space="0" w:color="auto"/>
        <w:bottom w:val="none" w:sz="0" w:space="0" w:color="auto"/>
        <w:right w:val="none" w:sz="0" w:space="0" w:color="auto"/>
      </w:divBdr>
    </w:div>
    <w:div w:id="1306202169">
      <w:bodyDiv w:val="1"/>
      <w:marLeft w:val="0"/>
      <w:marRight w:val="0"/>
      <w:marTop w:val="0"/>
      <w:marBottom w:val="0"/>
      <w:divBdr>
        <w:top w:val="none" w:sz="0" w:space="0" w:color="auto"/>
        <w:left w:val="none" w:sz="0" w:space="0" w:color="auto"/>
        <w:bottom w:val="none" w:sz="0" w:space="0" w:color="auto"/>
        <w:right w:val="none" w:sz="0" w:space="0" w:color="auto"/>
      </w:divBdr>
    </w:div>
    <w:div w:id="1360349355">
      <w:bodyDiv w:val="1"/>
      <w:marLeft w:val="0"/>
      <w:marRight w:val="0"/>
      <w:marTop w:val="0"/>
      <w:marBottom w:val="0"/>
      <w:divBdr>
        <w:top w:val="none" w:sz="0" w:space="0" w:color="auto"/>
        <w:left w:val="none" w:sz="0" w:space="0" w:color="auto"/>
        <w:bottom w:val="none" w:sz="0" w:space="0" w:color="auto"/>
        <w:right w:val="none" w:sz="0" w:space="0" w:color="auto"/>
      </w:divBdr>
    </w:div>
    <w:div w:id="1399598667">
      <w:bodyDiv w:val="1"/>
      <w:marLeft w:val="0"/>
      <w:marRight w:val="0"/>
      <w:marTop w:val="0"/>
      <w:marBottom w:val="0"/>
      <w:divBdr>
        <w:top w:val="none" w:sz="0" w:space="0" w:color="auto"/>
        <w:left w:val="none" w:sz="0" w:space="0" w:color="auto"/>
        <w:bottom w:val="none" w:sz="0" w:space="0" w:color="auto"/>
        <w:right w:val="none" w:sz="0" w:space="0" w:color="auto"/>
      </w:divBdr>
    </w:div>
    <w:div w:id="1430930834">
      <w:bodyDiv w:val="1"/>
      <w:marLeft w:val="0"/>
      <w:marRight w:val="0"/>
      <w:marTop w:val="0"/>
      <w:marBottom w:val="0"/>
      <w:divBdr>
        <w:top w:val="none" w:sz="0" w:space="0" w:color="auto"/>
        <w:left w:val="none" w:sz="0" w:space="0" w:color="auto"/>
        <w:bottom w:val="none" w:sz="0" w:space="0" w:color="auto"/>
        <w:right w:val="none" w:sz="0" w:space="0" w:color="auto"/>
      </w:divBdr>
    </w:div>
    <w:div w:id="1448164324">
      <w:bodyDiv w:val="1"/>
      <w:marLeft w:val="0"/>
      <w:marRight w:val="0"/>
      <w:marTop w:val="0"/>
      <w:marBottom w:val="0"/>
      <w:divBdr>
        <w:top w:val="none" w:sz="0" w:space="0" w:color="auto"/>
        <w:left w:val="none" w:sz="0" w:space="0" w:color="auto"/>
        <w:bottom w:val="none" w:sz="0" w:space="0" w:color="auto"/>
        <w:right w:val="none" w:sz="0" w:space="0" w:color="auto"/>
      </w:divBdr>
    </w:div>
    <w:div w:id="1460076778">
      <w:bodyDiv w:val="1"/>
      <w:marLeft w:val="0"/>
      <w:marRight w:val="0"/>
      <w:marTop w:val="0"/>
      <w:marBottom w:val="0"/>
      <w:divBdr>
        <w:top w:val="none" w:sz="0" w:space="0" w:color="auto"/>
        <w:left w:val="none" w:sz="0" w:space="0" w:color="auto"/>
        <w:bottom w:val="none" w:sz="0" w:space="0" w:color="auto"/>
        <w:right w:val="none" w:sz="0" w:space="0" w:color="auto"/>
      </w:divBdr>
    </w:div>
    <w:div w:id="1478299630">
      <w:bodyDiv w:val="1"/>
      <w:marLeft w:val="0"/>
      <w:marRight w:val="0"/>
      <w:marTop w:val="0"/>
      <w:marBottom w:val="0"/>
      <w:divBdr>
        <w:top w:val="none" w:sz="0" w:space="0" w:color="auto"/>
        <w:left w:val="none" w:sz="0" w:space="0" w:color="auto"/>
        <w:bottom w:val="none" w:sz="0" w:space="0" w:color="auto"/>
        <w:right w:val="none" w:sz="0" w:space="0" w:color="auto"/>
      </w:divBdr>
    </w:div>
    <w:div w:id="1490712838">
      <w:bodyDiv w:val="1"/>
      <w:marLeft w:val="0"/>
      <w:marRight w:val="0"/>
      <w:marTop w:val="0"/>
      <w:marBottom w:val="0"/>
      <w:divBdr>
        <w:top w:val="none" w:sz="0" w:space="0" w:color="auto"/>
        <w:left w:val="none" w:sz="0" w:space="0" w:color="auto"/>
        <w:bottom w:val="none" w:sz="0" w:space="0" w:color="auto"/>
        <w:right w:val="none" w:sz="0" w:space="0" w:color="auto"/>
      </w:divBdr>
    </w:div>
    <w:div w:id="1495417938">
      <w:bodyDiv w:val="1"/>
      <w:marLeft w:val="0"/>
      <w:marRight w:val="0"/>
      <w:marTop w:val="0"/>
      <w:marBottom w:val="0"/>
      <w:divBdr>
        <w:top w:val="none" w:sz="0" w:space="0" w:color="auto"/>
        <w:left w:val="none" w:sz="0" w:space="0" w:color="auto"/>
        <w:bottom w:val="none" w:sz="0" w:space="0" w:color="auto"/>
        <w:right w:val="none" w:sz="0" w:space="0" w:color="auto"/>
      </w:divBdr>
    </w:div>
    <w:div w:id="1524124612">
      <w:bodyDiv w:val="1"/>
      <w:marLeft w:val="0"/>
      <w:marRight w:val="0"/>
      <w:marTop w:val="0"/>
      <w:marBottom w:val="0"/>
      <w:divBdr>
        <w:top w:val="none" w:sz="0" w:space="0" w:color="auto"/>
        <w:left w:val="none" w:sz="0" w:space="0" w:color="auto"/>
        <w:bottom w:val="none" w:sz="0" w:space="0" w:color="auto"/>
        <w:right w:val="none" w:sz="0" w:space="0" w:color="auto"/>
      </w:divBdr>
    </w:div>
    <w:div w:id="1524905800">
      <w:bodyDiv w:val="1"/>
      <w:marLeft w:val="0"/>
      <w:marRight w:val="0"/>
      <w:marTop w:val="0"/>
      <w:marBottom w:val="0"/>
      <w:divBdr>
        <w:top w:val="none" w:sz="0" w:space="0" w:color="auto"/>
        <w:left w:val="none" w:sz="0" w:space="0" w:color="auto"/>
        <w:bottom w:val="none" w:sz="0" w:space="0" w:color="auto"/>
        <w:right w:val="none" w:sz="0" w:space="0" w:color="auto"/>
      </w:divBdr>
    </w:div>
    <w:div w:id="1539079816">
      <w:bodyDiv w:val="1"/>
      <w:marLeft w:val="45"/>
      <w:marRight w:val="45"/>
      <w:marTop w:val="45"/>
      <w:marBottom w:val="45"/>
      <w:divBdr>
        <w:top w:val="none" w:sz="0" w:space="0" w:color="auto"/>
        <w:left w:val="none" w:sz="0" w:space="0" w:color="auto"/>
        <w:bottom w:val="none" w:sz="0" w:space="0" w:color="auto"/>
        <w:right w:val="none" w:sz="0" w:space="0" w:color="auto"/>
      </w:divBdr>
      <w:divsChild>
        <w:div w:id="1454443867">
          <w:marLeft w:val="0"/>
          <w:marRight w:val="72"/>
          <w:marTop w:val="0"/>
          <w:marBottom w:val="0"/>
          <w:divBdr>
            <w:top w:val="none" w:sz="0" w:space="0" w:color="auto"/>
            <w:left w:val="none" w:sz="0" w:space="0" w:color="auto"/>
            <w:bottom w:val="none" w:sz="0" w:space="0" w:color="auto"/>
            <w:right w:val="none" w:sz="0" w:space="0" w:color="auto"/>
          </w:divBdr>
          <w:divsChild>
            <w:div w:id="1317566424">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553426659">
      <w:bodyDiv w:val="1"/>
      <w:marLeft w:val="0"/>
      <w:marRight w:val="0"/>
      <w:marTop w:val="0"/>
      <w:marBottom w:val="0"/>
      <w:divBdr>
        <w:top w:val="none" w:sz="0" w:space="0" w:color="auto"/>
        <w:left w:val="none" w:sz="0" w:space="0" w:color="auto"/>
        <w:bottom w:val="none" w:sz="0" w:space="0" w:color="auto"/>
        <w:right w:val="none" w:sz="0" w:space="0" w:color="auto"/>
      </w:divBdr>
    </w:div>
    <w:div w:id="1571233737">
      <w:bodyDiv w:val="1"/>
      <w:marLeft w:val="0"/>
      <w:marRight w:val="0"/>
      <w:marTop w:val="0"/>
      <w:marBottom w:val="0"/>
      <w:divBdr>
        <w:top w:val="none" w:sz="0" w:space="0" w:color="auto"/>
        <w:left w:val="none" w:sz="0" w:space="0" w:color="auto"/>
        <w:bottom w:val="none" w:sz="0" w:space="0" w:color="auto"/>
        <w:right w:val="none" w:sz="0" w:space="0" w:color="auto"/>
      </w:divBdr>
    </w:div>
    <w:div w:id="1575820686">
      <w:bodyDiv w:val="1"/>
      <w:marLeft w:val="0"/>
      <w:marRight w:val="0"/>
      <w:marTop w:val="0"/>
      <w:marBottom w:val="0"/>
      <w:divBdr>
        <w:top w:val="none" w:sz="0" w:space="0" w:color="auto"/>
        <w:left w:val="none" w:sz="0" w:space="0" w:color="auto"/>
        <w:bottom w:val="none" w:sz="0" w:space="0" w:color="auto"/>
        <w:right w:val="none" w:sz="0" w:space="0" w:color="auto"/>
      </w:divBdr>
    </w:div>
    <w:div w:id="1589075531">
      <w:bodyDiv w:val="1"/>
      <w:marLeft w:val="0"/>
      <w:marRight w:val="0"/>
      <w:marTop w:val="0"/>
      <w:marBottom w:val="0"/>
      <w:divBdr>
        <w:top w:val="none" w:sz="0" w:space="0" w:color="auto"/>
        <w:left w:val="none" w:sz="0" w:space="0" w:color="auto"/>
        <w:bottom w:val="none" w:sz="0" w:space="0" w:color="auto"/>
        <w:right w:val="none" w:sz="0" w:space="0" w:color="auto"/>
      </w:divBdr>
    </w:div>
    <w:div w:id="1607158238">
      <w:bodyDiv w:val="1"/>
      <w:marLeft w:val="0"/>
      <w:marRight w:val="0"/>
      <w:marTop w:val="0"/>
      <w:marBottom w:val="0"/>
      <w:divBdr>
        <w:top w:val="none" w:sz="0" w:space="0" w:color="auto"/>
        <w:left w:val="none" w:sz="0" w:space="0" w:color="auto"/>
        <w:bottom w:val="none" w:sz="0" w:space="0" w:color="auto"/>
        <w:right w:val="none" w:sz="0" w:space="0" w:color="auto"/>
      </w:divBdr>
    </w:div>
    <w:div w:id="1635140205">
      <w:bodyDiv w:val="1"/>
      <w:marLeft w:val="0"/>
      <w:marRight w:val="0"/>
      <w:marTop w:val="0"/>
      <w:marBottom w:val="0"/>
      <w:divBdr>
        <w:top w:val="none" w:sz="0" w:space="0" w:color="auto"/>
        <w:left w:val="none" w:sz="0" w:space="0" w:color="auto"/>
        <w:bottom w:val="none" w:sz="0" w:space="0" w:color="auto"/>
        <w:right w:val="none" w:sz="0" w:space="0" w:color="auto"/>
      </w:divBdr>
    </w:div>
    <w:div w:id="1668442857">
      <w:bodyDiv w:val="1"/>
      <w:marLeft w:val="0"/>
      <w:marRight w:val="0"/>
      <w:marTop w:val="0"/>
      <w:marBottom w:val="0"/>
      <w:divBdr>
        <w:top w:val="none" w:sz="0" w:space="0" w:color="auto"/>
        <w:left w:val="none" w:sz="0" w:space="0" w:color="auto"/>
        <w:bottom w:val="none" w:sz="0" w:space="0" w:color="auto"/>
        <w:right w:val="none" w:sz="0" w:space="0" w:color="auto"/>
      </w:divBdr>
    </w:div>
    <w:div w:id="1750887552">
      <w:bodyDiv w:val="1"/>
      <w:marLeft w:val="0"/>
      <w:marRight w:val="0"/>
      <w:marTop w:val="0"/>
      <w:marBottom w:val="0"/>
      <w:divBdr>
        <w:top w:val="none" w:sz="0" w:space="0" w:color="auto"/>
        <w:left w:val="none" w:sz="0" w:space="0" w:color="auto"/>
        <w:bottom w:val="none" w:sz="0" w:space="0" w:color="auto"/>
        <w:right w:val="none" w:sz="0" w:space="0" w:color="auto"/>
      </w:divBdr>
    </w:div>
    <w:div w:id="1767382435">
      <w:bodyDiv w:val="1"/>
      <w:marLeft w:val="0"/>
      <w:marRight w:val="0"/>
      <w:marTop w:val="0"/>
      <w:marBottom w:val="0"/>
      <w:divBdr>
        <w:top w:val="none" w:sz="0" w:space="0" w:color="auto"/>
        <w:left w:val="none" w:sz="0" w:space="0" w:color="auto"/>
        <w:bottom w:val="none" w:sz="0" w:space="0" w:color="auto"/>
        <w:right w:val="none" w:sz="0" w:space="0" w:color="auto"/>
      </w:divBdr>
    </w:div>
    <w:div w:id="1767730274">
      <w:bodyDiv w:val="1"/>
      <w:marLeft w:val="0"/>
      <w:marRight w:val="0"/>
      <w:marTop w:val="0"/>
      <w:marBottom w:val="0"/>
      <w:divBdr>
        <w:top w:val="none" w:sz="0" w:space="0" w:color="auto"/>
        <w:left w:val="none" w:sz="0" w:space="0" w:color="auto"/>
        <w:bottom w:val="none" w:sz="0" w:space="0" w:color="auto"/>
        <w:right w:val="none" w:sz="0" w:space="0" w:color="auto"/>
      </w:divBdr>
    </w:div>
    <w:div w:id="1787700917">
      <w:bodyDiv w:val="1"/>
      <w:marLeft w:val="0"/>
      <w:marRight w:val="0"/>
      <w:marTop w:val="0"/>
      <w:marBottom w:val="0"/>
      <w:divBdr>
        <w:top w:val="none" w:sz="0" w:space="0" w:color="auto"/>
        <w:left w:val="none" w:sz="0" w:space="0" w:color="auto"/>
        <w:bottom w:val="none" w:sz="0" w:space="0" w:color="auto"/>
        <w:right w:val="none" w:sz="0" w:space="0" w:color="auto"/>
      </w:divBdr>
    </w:div>
    <w:div w:id="1860698339">
      <w:bodyDiv w:val="1"/>
      <w:marLeft w:val="0"/>
      <w:marRight w:val="0"/>
      <w:marTop w:val="0"/>
      <w:marBottom w:val="0"/>
      <w:divBdr>
        <w:top w:val="none" w:sz="0" w:space="0" w:color="auto"/>
        <w:left w:val="none" w:sz="0" w:space="0" w:color="auto"/>
        <w:bottom w:val="none" w:sz="0" w:space="0" w:color="auto"/>
        <w:right w:val="none" w:sz="0" w:space="0" w:color="auto"/>
      </w:divBdr>
    </w:div>
    <w:div w:id="1973516881">
      <w:bodyDiv w:val="1"/>
      <w:marLeft w:val="0"/>
      <w:marRight w:val="0"/>
      <w:marTop w:val="0"/>
      <w:marBottom w:val="0"/>
      <w:divBdr>
        <w:top w:val="none" w:sz="0" w:space="0" w:color="auto"/>
        <w:left w:val="none" w:sz="0" w:space="0" w:color="auto"/>
        <w:bottom w:val="none" w:sz="0" w:space="0" w:color="auto"/>
        <w:right w:val="none" w:sz="0" w:space="0" w:color="auto"/>
      </w:divBdr>
    </w:div>
    <w:div w:id="1994409893">
      <w:bodyDiv w:val="1"/>
      <w:marLeft w:val="0"/>
      <w:marRight w:val="0"/>
      <w:marTop w:val="0"/>
      <w:marBottom w:val="0"/>
      <w:divBdr>
        <w:top w:val="none" w:sz="0" w:space="0" w:color="auto"/>
        <w:left w:val="none" w:sz="0" w:space="0" w:color="auto"/>
        <w:bottom w:val="none" w:sz="0" w:space="0" w:color="auto"/>
        <w:right w:val="none" w:sz="0" w:space="0" w:color="auto"/>
      </w:divBdr>
    </w:div>
    <w:div w:id="2009097479">
      <w:bodyDiv w:val="1"/>
      <w:marLeft w:val="0"/>
      <w:marRight w:val="0"/>
      <w:marTop w:val="0"/>
      <w:marBottom w:val="0"/>
      <w:divBdr>
        <w:top w:val="none" w:sz="0" w:space="0" w:color="auto"/>
        <w:left w:val="none" w:sz="0" w:space="0" w:color="auto"/>
        <w:bottom w:val="none" w:sz="0" w:space="0" w:color="auto"/>
        <w:right w:val="none" w:sz="0" w:space="0" w:color="auto"/>
      </w:divBdr>
    </w:div>
    <w:div w:id="2032799049">
      <w:bodyDiv w:val="1"/>
      <w:marLeft w:val="0"/>
      <w:marRight w:val="0"/>
      <w:marTop w:val="0"/>
      <w:marBottom w:val="0"/>
      <w:divBdr>
        <w:top w:val="none" w:sz="0" w:space="0" w:color="auto"/>
        <w:left w:val="none" w:sz="0" w:space="0" w:color="auto"/>
        <w:bottom w:val="none" w:sz="0" w:space="0" w:color="auto"/>
        <w:right w:val="none" w:sz="0" w:space="0" w:color="auto"/>
      </w:divBdr>
    </w:div>
    <w:div w:id="2057388669">
      <w:bodyDiv w:val="1"/>
      <w:marLeft w:val="0"/>
      <w:marRight w:val="0"/>
      <w:marTop w:val="0"/>
      <w:marBottom w:val="0"/>
      <w:divBdr>
        <w:top w:val="none" w:sz="0" w:space="0" w:color="auto"/>
        <w:left w:val="none" w:sz="0" w:space="0" w:color="auto"/>
        <w:bottom w:val="none" w:sz="0" w:space="0" w:color="auto"/>
        <w:right w:val="none" w:sz="0" w:space="0" w:color="auto"/>
      </w:divBdr>
    </w:div>
    <w:div w:id="20952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55FEE-B0F3-4946-8382-03B80564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733CCC9F.dotm</Template>
  <TotalTime>0</TotalTime>
  <Pages>84</Pages>
  <Words>19049</Words>
  <Characters>120010</Characters>
  <Application>Microsoft Office Word</Application>
  <DocSecurity>0</DocSecurity>
  <Lines>1000</Lines>
  <Paragraphs>277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138782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2020-12-21T11:08:00Z</dcterms:created>
  <dcterms:modified xsi:type="dcterms:W3CDTF">2020-12-21T11:23:00Z</dcterms:modified>
</cp:coreProperties>
</file>