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  <w:r w:rsidR="00001F0A">
        <w:rPr>
          <w:rFonts w:cs="Arial"/>
          <w:b/>
          <w:szCs w:val="24"/>
        </w:rPr>
        <w:tab/>
        <w:t xml:space="preserve">  </w:t>
      </w:r>
      <w:r w:rsidR="00A54041">
        <w:rPr>
          <w:rFonts w:cs="Arial"/>
          <w:b/>
          <w:szCs w:val="24"/>
        </w:rPr>
        <w:t xml:space="preserve">        </w:t>
      </w:r>
      <w:r w:rsidR="00001F0A">
        <w:rPr>
          <w:rFonts w:cs="Arial"/>
          <w:b/>
          <w:szCs w:val="24"/>
        </w:rPr>
        <w:t xml:space="preserve">          </w:t>
      </w:r>
      <w:r w:rsidR="00830DB3">
        <w:rPr>
          <w:rFonts w:cs="Arial"/>
          <w:b/>
          <w:szCs w:val="24"/>
        </w:rPr>
        <w:t xml:space="preserve">  </w:t>
      </w:r>
      <w:r w:rsidR="00001F0A">
        <w:rPr>
          <w:rFonts w:cs="Arial"/>
          <w:b/>
          <w:szCs w:val="24"/>
        </w:rPr>
        <w:t xml:space="preserve">       </w:t>
      </w:r>
      <w:r w:rsidR="00A54041" w:rsidRPr="008A676C">
        <w:rPr>
          <w:rFonts w:cs="Arial"/>
          <w:b/>
          <w:szCs w:val="24"/>
        </w:rPr>
        <w:t>Bielefeld,</w:t>
      </w:r>
      <w:r w:rsidR="0030690D">
        <w:rPr>
          <w:rFonts w:cs="Arial"/>
          <w:b/>
          <w:szCs w:val="24"/>
        </w:rPr>
        <w:t xml:space="preserve"> </w:t>
      </w:r>
      <w:r w:rsidR="00001F0A" w:rsidRPr="00FD0C87">
        <w:rPr>
          <w:rFonts w:cs="Arial"/>
          <w:b/>
          <w:szCs w:val="24"/>
        </w:rPr>
        <w:t xml:space="preserve">den </w:t>
      </w:r>
      <w:r w:rsidR="00B91A43">
        <w:rPr>
          <w:rFonts w:cs="Arial"/>
          <w:b/>
          <w:szCs w:val="24"/>
        </w:rPr>
        <w:t>01</w:t>
      </w:r>
      <w:r w:rsidR="000D60D9" w:rsidRPr="00FD0C87">
        <w:rPr>
          <w:rFonts w:cs="Arial"/>
          <w:b/>
          <w:szCs w:val="24"/>
        </w:rPr>
        <w:t>.</w:t>
      </w:r>
      <w:r w:rsidR="00B91A43">
        <w:rPr>
          <w:rFonts w:cs="Arial"/>
          <w:b/>
          <w:szCs w:val="24"/>
        </w:rPr>
        <w:t>1</w:t>
      </w:r>
      <w:r w:rsidR="000D60D9" w:rsidRPr="00FD0C87">
        <w:rPr>
          <w:rFonts w:cs="Arial"/>
          <w:b/>
          <w:szCs w:val="24"/>
        </w:rPr>
        <w:t>0</w:t>
      </w:r>
      <w:r w:rsidR="00A54041" w:rsidRPr="00FD0C87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320 E – 50.</w:t>
      </w:r>
      <w:r w:rsidR="00235B67">
        <w:rPr>
          <w:rFonts w:cs="Arial"/>
          <w:b/>
          <w:szCs w:val="24"/>
        </w:rPr>
        <w:t xml:space="preserve"> </w:t>
      </w:r>
      <w:r w:rsidR="008A0E5B">
        <w:rPr>
          <w:rFonts w:cs="Arial"/>
          <w:b/>
          <w:szCs w:val="24"/>
        </w:rPr>
        <w:t>637</w:t>
      </w:r>
      <w:r w:rsidR="00235B67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>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B91A43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17.</w:t>
      </w:r>
      <w:r w:rsidR="006F4668" w:rsidRPr="008A676C">
        <w:rPr>
          <w:rFonts w:cs="Arial"/>
          <w:b/>
          <w:szCs w:val="24"/>
          <w:u w:val="single"/>
        </w:rPr>
        <w:t xml:space="preserve">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FA3D0C" w:rsidRDefault="00FA3D0C" w:rsidP="009469C6">
      <w:pPr>
        <w:rPr>
          <w:rFonts w:cs="Arial"/>
          <w:szCs w:val="24"/>
        </w:rPr>
      </w:pPr>
    </w:p>
    <w:p w:rsidR="00B91A43" w:rsidRDefault="00B91A43" w:rsidP="00B91A43"/>
    <w:p w:rsidR="00B91A43" w:rsidRDefault="00B91A43" w:rsidP="00B91A43">
      <w:r>
        <w:t>Richter am Oberlandesgericht Dr. Hartmann ist mit Wirkung vom heutigen Tage an das Landgericht Bielefeld abgeordnet. Aus diesem Anlass wird die richterliche G</w:t>
      </w:r>
      <w:r>
        <w:t>e</w:t>
      </w:r>
      <w:r>
        <w:t>schäftsverteilung mit sofortiger Wirkung wie folgt geändert:</w:t>
      </w:r>
    </w:p>
    <w:p w:rsidR="00B91A43" w:rsidRDefault="00B91A43" w:rsidP="00B91A43"/>
    <w:p w:rsidR="00B91A43" w:rsidRDefault="00B91A43" w:rsidP="00B91A43">
      <w:r>
        <w:t>Vorsitzender Richter am Landgericht Dr. Zimmermann scheidet aus der 2. Stra</w:t>
      </w:r>
      <w:r>
        <w:t>f</w:t>
      </w:r>
      <w:r>
        <w:t>kammer aus und übernimmt den Vorsitz der 9. Strafkammer mit 1,0 seiner Arbeit</w:t>
      </w:r>
      <w:r>
        <w:t>s</w:t>
      </w:r>
      <w:r>
        <w:t xml:space="preserve">kraft. Er bleibt darüber hinaus in dem Verfahren 2 KLs 12/15 sowohl für die in als auch die außerhalb der Hauptverhandlung zu treffenden Entscheidungen zuständig. </w:t>
      </w:r>
    </w:p>
    <w:p w:rsidR="00B91A43" w:rsidRDefault="00B91A43" w:rsidP="00B91A43"/>
    <w:p w:rsidR="007839DD" w:rsidRDefault="00B91A43" w:rsidP="00B91A43">
      <w:r>
        <w:t>Richter am Oberlandesgericht Dr. Hartmann wird mit 1,0 seiner Arbeitskraft der 2. Strafkammer zugewiesen, in der er den stellvertretenden Vorsitz vorrangig vor Ric</w:t>
      </w:r>
      <w:r>
        <w:t>h</w:t>
      </w:r>
      <w:r>
        <w:t>ter am Landgericht Bolte übernimmt.</w:t>
      </w:r>
    </w:p>
    <w:p w:rsidR="007839DD" w:rsidRDefault="007839DD" w:rsidP="009469C6"/>
    <w:p w:rsidR="007839DD" w:rsidRDefault="007839DD" w:rsidP="009469C6">
      <w:pPr>
        <w:rPr>
          <w:rFonts w:cs="Arial"/>
          <w:szCs w:val="24"/>
        </w:rPr>
      </w:pPr>
    </w:p>
    <w:p w:rsidR="0054225D" w:rsidRPr="008A676C" w:rsidRDefault="0054225D" w:rsidP="009469C6">
      <w:pPr>
        <w:rPr>
          <w:rFonts w:cs="Arial"/>
          <w:szCs w:val="24"/>
        </w:rPr>
      </w:pPr>
    </w:p>
    <w:p w:rsidR="0007035C" w:rsidRPr="008A676C" w:rsidRDefault="00B91A43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Nagel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07035C" w:rsidRPr="008A676C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AE18A1" w:rsidRDefault="0007035C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VRLG Drees und VRLG </w:t>
      </w:r>
      <w:r w:rsidR="00B91A43">
        <w:rPr>
          <w:rFonts w:cs="Arial"/>
          <w:szCs w:val="24"/>
        </w:rPr>
        <w:t>Wiemann</w:t>
      </w:r>
      <w:r>
        <w:rPr>
          <w:rFonts w:cs="Arial"/>
          <w:szCs w:val="24"/>
        </w:rPr>
        <w:t xml:space="preserve"> sind ortsabwesend und daher an der Unte</w:t>
      </w:r>
      <w:r>
        <w:rPr>
          <w:rFonts w:cs="Arial"/>
          <w:szCs w:val="24"/>
        </w:rPr>
        <w:t>r</w:t>
      </w:r>
      <w:r>
        <w:rPr>
          <w:rFonts w:cs="Arial"/>
          <w:szCs w:val="24"/>
        </w:rPr>
        <w:t>schriftsleistung gehindert.</w:t>
      </w:r>
    </w:p>
    <w:p w:rsidR="005049CB" w:rsidRDefault="005049CB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B91A43" w:rsidRDefault="00B91A43" w:rsidP="009469C6">
      <w:pPr>
        <w:tabs>
          <w:tab w:val="left" w:pos="2835"/>
          <w:tab w:val="left" w:pos="6379"/>
        </w:tabs>
        <w:rPr>
          <w:rFonts w:cs="Arial"/>
          <w:szCs w:val="24"/>
        </w:rPr>
      </w:pPr>
    </w:p>
    <w:p w:rsidR="005049CB" w:rsidRDefault="00B91A43" w:rsidP="009469C6">
      <w:pPr>
        <w:tabs>
          <w:tab w:val="left" w:pos="2835"/>
          <w:tab w:val="left" w:pos="6379"/>
        </w:tabs>
        <w:rPr>
          <w:rFonts w:cs="Arial"/>
          <w:szCs w:val="24"/>
        </w:rPr>
      </w:pPr>
      <w:r>
        <w:rPr>
          <w:rFonts w:cs="Arial"/>
          <w:szCs w:val="24"/>
        </w:rPr>
        <w:t>i.V. Nagel</w:t>
      </w:r>
    </w:p>
    <w:sectPr w:rsidR="005049CB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5AB"/>
    <w:multiLevelType w:val="hybridMultilevel"/>
    <w:tmpl w:val="5964E38E"/>
    <w:lvl w:ilvl="0" w:tplc="C2AA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D4ADD"/>
    <w:multiLevelType w:val="hybridMultilevel"/>
    <w:tmpl w:val="624C94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1F0A"/>
    <w:rsid w:val="000353A1"/>
    <w:rsid w:val="0007035C"/>
    <w:rsid w:val="000B0B17"/>
    <w:rsid w:val="000D0CA4"/>
    <w:rsid w:val="000D60D9"/>
    <w:rsid w:val="000F224D"/>
    <w:rsid w:val="00151150"/>
    <w:rsid w:val="0015709D"/>
    <w:rsid w:val="0016362A"/>
    <w:rsid w:val="00187E04"/>
    <w:rsid w:val="0019446A"/>
    <w:rsid w:val="001D22F7"/>
    <w:rsid w:val="001E1614"/>
    <w:rsid w:val="00204CBC"/>
    <w:rsid w:val="00223B48"/>
    <w:rsid w:val="002255C6"/>
    <w:rsid w:val="00235B67"/>
    <w:rsid w:val="00237E24"/>
    <w:rsid w:val="0025420A"/>
    <w:rsid w:val="00264E1B"/>
    <w:rsid w:val="00292686"/>
    <w:rsid w:val="002A2F92"/>
    <w:rsid w:val="0030690D"/>
    <w:rsid w:val="0034452B"/>
    <w:rsid w:val="00345BED"/>
    <w:rsid w:val="003B3534"/>
    <w:rsid w:val="003B6A97"/>
    <w:rsid w:val="003C34B4"/>
    <w:rsid w:val="00427A16"/>
    <w:rsid w:val="00444857"/>
    <w:rsid w:val="00456CD0"/>
    <w:rsid w:val="00463D40"/>
    <w:rsid w:val="00465770"/>
    <w:rsid w:val="00483C1E"/>
    <w:rsid w:val="004860F8"/>
    <w:rsid w:val="004D2382"/>
    <w:rsid w:val="004D42F3"/>
    <w:rsid w:val="004F3004"/>
    <w:rsid w:val="005049CB"/>
    <w:rsid w:val="00504DBC"/>
    <w:rsid w:val="00516F74"/>
    <w:rsid w:val="0054225D"/>
    <w:rsid w:val="005721A8"/>
    <w:rsid w:val="005875A7"/>
    <w:rsid w:val="006A1344"/>
    <w:rsid w:val="006B4E09"/>
    <w:rsid w:val="006D0B6D"/>
    <w:rsid w:val="006F4668"/>
    <w:rsid w:val="00721654"/>
    <w:rsid w:val="00747C95"/>
    <w:rsid w:val="007603F1"/>
    <w:rsid w:val="007839DD"/>
    <w:rsid w:val="007A695C"/>
    <w:rsid w:val="007C788C"/>
    <w:rsid w:val="007F3DB8"/>
    <w:rsid w:val="00812BBA"/>
    <w:rsid w:val="00830DB3"/>
    <w:rsid w:val="00884481"/>
    <w:rsid w:val="00884979"/>
    <w:rsid w:val="00886167"/>
    <w:rsid w:val="008A0E5B"/>
    <w:rsid w:val="008A676C"/>
    <w:rsid w:val="009234FF"/>
    <w:rsid w:val="009469C6"/>
    <w:rsid w:val="00982315"/>
    <w:rsid w:val="00991B87"/>
    <w:rsid w:val="009A7D4C"/>
    <w:rsid w:val="009B2CBC"/>
    <w:rsid w:val="009E7B2E"/>
    <w:rsid w:val="00A06FB1"/>
    <w:rsid w:val="00A119EB"/>
    <w:rsid w:val="00A44E92"/>
    <w:rsid w:val="00A54041"/>
    <w:rsid w:val="00AC75C0"/>
    <w:rsid w:val="00AE18A1"/>
    <w:rsid w:val="00B00F3F"/>
    <w:rsid w:val="00B26C2B"/>
    <w:rsid w:val="00B91A43"/>
    <w:rsid w:val="00BA7B05"/>
    <w:rsid w:val="00BE03CC"/>
    <w:rsid w:val="00C3214B"/>
    <w:rsid w:val="00C70C7F"/>
    <w:rsid w:val="00C85907"/>
    <w:rsid w:val="00CA36C9"/>
    <w:rsid w:val="00CA3DDE"/>
    <w:rsid w:val="00CB446A"/>
    <w:rsid w:val="00CD2142"/>
    <w:rsid w:val="00CF4196"/>
    <w:rsid w:val="00D120CB"/>
    <w:rsid w:val="00D51778"/>
    <w:rsid w:val="00D85C6D"/>
    <w:rsid w:val="00D87BC4"/>
    <w:rsid w:val="00DC0086"/>
    <w:rsid w:val="00DD644D"/>
    <w:rsid w:val="00E07582"/>
    <w:rsid w:val="00E10C11"/>
    <w:rsid w:val="00E17343"/>
    <w:rsid w:val="00E27F05"/>
    <w:rsid w:val="00E613CF"/>
    <w:rsid w:val="00E6403A"/>
    <w:rsid w:val="00EC583E"/>
    <w:rsid w:val="00ED0383"/>
    <w:rsid w:val="00EE6BE7"/>
    <w:rsid w:val="00EF2626"/>
    <w:rsid w:val="00F02F77"/>
    <w:rsid w:val="00F60314"/>
    <w:rsid w:val="00F754B2"/>
    <w:rsid w:val="00F928D5"/>
    <w:rsid w:val="00F97F14"/>
    <w:rsid w:val="00FA3D0C"/>
    <w:rsid w:val="00FC0185"/>
    <w:rsid w:val="00FC43C7"/>
    <w:rsid w:val="00F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B6FB3-4DC1-4F74-8E35-2F551C6B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2015-10-01T11:52:00Z</cp:lastPrinted>
  <dcterms:created xsi:type="dcterms:W3CDTF">2015-10-05T13:16:00Z</dcterms:created>
  <dcterms:modified xsi:type="dcterms:W3CDTF">2015-10-05T13:16:00Z</dcterms:modified>
</cp:coreProperties>
</file>