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AF" w:rsidRPr="00AD1C23" w:rsidRDefault="00DC4CAF" w:rsidP="00DC4CAF">
      <w:pPr>
        <w:rPr>
          <w:b/>
        </w:rPr>
      </w:pPr>
      <w:r w:rsidRPr="00AD1C23">
        <w:rPr>
          <w:b/>
        </w:rPr>
        <w:t>Das Präsidium des Landgerichts</w:t>
      </w:r>
    </w:p>
    <w:p w:rsidR="00DC4CAF" w:rsidRDefault="00DC4CAF" w:rsidP="00DC4CAF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</w:t>
      </w:r>
      <w:r w:rsidRPr="00AD1C23">
        <w:rPr>
          <w:b/>
        </w:rPr>
        <w:t xml:space="preserve"> </w:t>
      </w:r>
      <w:r>
        <w:rPr>
          <w:b/>
        </w:rPr>
        <w:t xml:space="preserve">50. </w:t>
      </w:r>
      <w:r w:rsidR="009A0AB6">
        <w:rPr>
          <w:b/>
        </w:rPr>
        <w:t>596</w:t>
      </w:r>
      <w:r>
        <w:rPr>
          <w:b/>
        </w:rPr>
        <w:t xml:space="preserve"> (10)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>
        <w:rPr>
          <w:b/>
        </w:rPr>
        <w:t xml:space="preserve">                   </w:t>
      </w:r>
      <w:r>
        <w:rPr>
          <w:b/>
        </w:rPr>
        <w:tab/>
        <w:t xml:space="preserve">        </w:t>
      </w:r>
      <w:r w:rsidRPr="00AD1C23">
        <w:rPr>
          <w:b/>
        </w:rPr>
        <w:t xml:space="preserve">Bielefeld, den </w:t>
      </w:r>
      <w:r>
        <w:rPr>
          <w:b/>
        </w:rPr>
        <w:t>08.12.2014</w:t>
      </w:r>
    </w:p>
    <w:p w:rsidR="00DC4CAF" w:rsidRPr="007E4C5C" w:rsidRDefault="00DC4CAF" w:rsidP="00DC4CAF">
      <w:pPr>
        <w:rPr>
          <w:b/>
          <w:sz w:val="20"/>
          <w:szCs w:val="20"/>
        </w:rPr>
      </w:pPr>
    </w:p>
    <w:p w:rsidR="00DC4CAF" w:rsidRPr="007E4C5C" w:rsidRDefault="00DC4CAF" w:rsidP="00DC4CAF">
      <w:pPr>
        <w:rPr>
          <w:b/>
          <w:sz w:val="20"/>
          <w:szCs w:val="20"/>
        </w:rPr>
      </w:pPr>
    </w:p>
    <w:p w:rsidR="00DC4CAF" w:rsidRPr="00AD1C23" w:rsidRDefault="00DC4CAF" w:rsidP="00DC4CAF">
      <w:pPr>
        <w:jc w:val="center"/>
        <w:rPr>
          <w:b/>
          <w:u w:val="single"/>
        </w:rPr>
      </w:pPr>
      <w:r>
        <w:rPr>
          <w:b/>
          <w:u w:val="single"/>
        </w:rPr>
        <w:t>17</w:t>
      </w:r>
      <w:r w:rsidRPr="00AD1C23">
        <w:rPr>
          <w:b/>
          <w:u w:val="single"/>
        </w:rPr>
        <w:t>. Änderungsbeschluss zur Geschäftsverteilung</w:t>
      </w:r>
    </w:p>
    <w:p w:rsidR="00DC4CAF" w:rsidRDefault="00DC4CAF" w:rsidP="00DC4CAF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4</w:t>
      </w:r>
    </w:p>
    <w:p w:rsidR="00DC4CAF" w:rsidRDefault="00DC4CAF" w:rsidP="00DC4CAF">
      <w:pPr>
        <w:tabs>
          <w:tab w:val="left" w:pos="2835"/>
          <w:tab w:val="left" w:pos="6379"/>
        </w:tabs>
        <w:jc w:val="both"/>
        <w:rPr>
          <w:b/>
        </w:rPr>
      </w:pPr>
    </w:p>
    <w:p w:rsidR="00DC4CAF" w:rsidRDefault="00DC4CAF" w:rsidP="00DC4CAF">
      <w:pPr>
        <w:spacing w:after="120"/>
        <w:jc w:val="both"/>
      </w:pPr>
    </w:p>
    <w:p w:rsidR="00DC4CAF" w:rsidRDefault="00DC4CAF" w:rsidP="00DC4CAF">
      <w:pPr>
        <w:spacing w:after="120"/>
        <w:jc w:val="both"/>
      </w:pPr>
      <w:r>
        <w:t xml:space="preserve">Mit Ablauf des 14.12.2014 endet der Dienstleistungsauftrag von Richterin </w:t>
      </w:r>
      <w:r>
        <w:rPr>
          <w:b/>
        </w:rPr>
        <w:t>Rohde</w:t>
      </w:r>
      <w:r>
        <w:t xml:space="preserve">. Am 15.12.2014 tritt Richter </w:t>
      </w:r>
      <w:r>
        <w:rPr>
          <w:b/>
        </w:rPr>
        <w:t xml:space="preserve">Müller </w:t>
      </w:r>
      <w:r>
        <w:t xml:space="preserve">seinen Dienst bei dem Landgericht Bielefeld an. </w:t>
      </w:r>
    </w:p>
    <w:p w:rsidR="00DC4CAF" w:rsidRDefault="00DC4CAF" w:rsidP="00DC4CAF">
      <w:pPr>
        <w:spacing w:after="120"/>
        <w:jc w:val="both"/>
      </w:pPr>
      <w:r>
        <w:t>Aus diesem Grund wird die Geschäftsverteilung wie folgt geändert</w:t>
      </w: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Default="00DC4CAF" w:rsidP="00DC4CAF">
      <w:pPr>
        <w:jc w:val="both"/>
      </w:pPr>
    </w:p>
    <w:p w:rsidR="00DC4CAF" w:rsidRDefault="00DC4CAF" w:rsidP="00DC4CAF">
      <w:pPr>
        <w:jc w:val="both"/>
      </w:pPr>
      <w:r>
        <w:t xml:space="preserve">Richter </w:t>
      </w:r>
      <w:r>
        <w:rPr>
          <w:b/>
        </w:rPr>
        <w:t xml:space="preserve">Müller </w:t>
      </w:r>
      <w:r>
        <w:t>wird mit Wirkung vom 15.12.2014 der 4. Zivilkammer zugewiesen.</w:t>
      </w: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Pr="00F02D04" w:rsidRDefault="00DC4CAF" w:rsidP="00DC4CAF">
      <w:pPr>
        <w:tabs>
          <w:tab w:val="left" w:pos="2835"/>
          <w:tab w:val="left" w:pos="6379"/>
        </w:tabs>
        <w:spacing w:line="240" w:lineRule="auto"/>
      </w:pPr>
      <w:r>
        <w:t>Dr. Schwieren</w:t>
      </w:r>
      <w:r w:rsidRPr="00F02D04">
        <w:tab/>
      </w:r>
      <w:r w:rsidRPr="008D4AED">
        <w:t>Beckhaus-Schmidt</w:t>
      </w:r>
      <w:r w:rsidRPr="00F02D04">
        <w:t xml:space="preserve"> </w:t>
      </w:r>
      <w:r w:rsidRPr="00F02D04">
        <w:tab/>
      </w:r>
      <w:r w:rsidRPr="008D4AED">
        <w:t>Drees</w:t>
      </w: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Pr="00F02D04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Pr="00F02D04" w:rsidRDefault="00DC4CAF" w:rsidP="00DC4CAF">
      <w:pPr>
        <w:tabs>
          <w:tab w:val="left" w:pos="2835"/>
          <w:tab w:val="left" w:pos="6379"/>
        </w:tabs>
        <w:spacing w:line="240" w:lineRule="auto"/>
      </w:pPr>
      <w:r w:rsidRPr="00F02D04">
        <w:t>Mertel</w:t>
      </w:r>
      <w:r w:rsidRPr="00F02D04">
        <w:tab/>
      </w:r>
      <w:r w:rsidRPr="008D4AED">
        <w:t>Nabel</w:t>
      </w:r>
      <w:r w:rsidRPr="00F02D04">
        <w:tab/>
        <w:t>Reichmann</w:t>
      </w: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  <w:r>
        <w:tab/>
      </w: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Pr="00F02D04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  <w:r w:rsidRPr="00F02D04">
        <w:t>Dr. Ruhe</w:t>
      </w:r>
      <w:r w:rsidRPr="00F02D04">
        <w:tab/>
        <w:t>Wiemann</w:t>
      </w:r>
      <w:r w:rsidRPr="00F02D04">
        <w:tab/>
      </w:r>
      <w:r w:rsidRPr="008D4AED">
        <w:t>Dr. Zimmermann</w:t>
      </w: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444857" w:rsidRDefault="00444857" w:rsidP="00982315"/>
    <w:sectPr w:rsidR="00444857" w:rsidSect="00714B6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685" w:rsidRDefault="000E6685" w:rsidP="00A60988">
      <w:pPr>
        <w:spacing w:line="240" w:lineRule="auto"/>
      </w:pPr>
      <w:r>
        <w:separator/>
      </w:r>
    </w:p>
  </w:endnote>
  <w:endnote w:type="continuationSeparator" w:id="0">
    <w:p w:rsidR="000E6685" w:rsidRDefault="000E6685" w:rsidP="00A60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685" w:rsidRDefault="000E6685" w:rsidP="00A60988">
      <w:pPr>
        <w:spacing w:line="240" w:lineRule="auto"/>
      </w:pPr>
      <w:r>
        <w:separator/>
      </w:r>
    </w:p>
  </w:footnote>
  <w:footnote w:type="continuationSeparator" w:id="0">
    <w:p w:rsidR="000E6685" w:rsidRDefault="000E6685" w:rsidP="00A609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CAF"/>
    <w:rsid w:val="000E6685"/>
    <w:rsid w:val="00216F29"/>
    <w:rsid w:val="002255C6"/>
    <w:rsid w:val="00237E24"/>
    <w:rsid w:val="002B2877"/>
    <w:rsid w:val="00444857"/>
    <w:rsid w:val="00592FD1"/>
    <w:rsid w:val="006F44F2"/>
    <w:rsid w:val="007603F1"/>
    <w:rsid w:val="00982315"/>
    <w:rsid w:val="009A0AB6"/>
    <w:rsid w:val="009E7B2E"/>
    <w:rsid w:val="00A60988"/>
    <w:rsid w:val="00DC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CAF"/>
    <w:pPr>
      <w:spacing w:line="360" w:lineRule="auto"/>
      <w:jc w:val="left"/>
    </w:pPr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C4CA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DC4CAF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C4CA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C4CAF"/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538</Characters>
  <Application>Microsoft Office Word</Application>
  <DocSecurity>0</DocSecurity>
  <Lines>4</Lines>
  <Paragraphs>1</Paragraphs>
  <ScaleCrop>false</ScaleCrop>
  <Company>Justiz Land NRW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dcterms:created xsi:type="dcterms:W3CDTF">2014-12-09T08:16:00Z</dcterms:created>
  <dcterms:modified xsi:type="dcterms:W3CDTF">2014-12-09T08:16:00Z</dcterms:modified>
</cp:coreProperties>
</file>