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>
      <w:pPr>
        <w:rPr>
          <w:b/>
        </w:rPr>
      </w:pPr>
      <w:bookmarkStart w:id="0" w:name="_GoBack"/>
      <w:bookmarkEnd w:id="0"/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AD1C23">
        <w:rPr>
          <w:b/>
        </w:rPr>
        <w:t xml:space="preserve">320 E </w:t>
      </w:r>
      <w:r w:rsidR="008849AA">
        <w:rPr>
          <w:b/>
        </w:rPr>
        <w:t>–</w:t>
      </w:r>
      <w:r w:rsidR="009C4175">
        <w:rPr>
          <w:b/>
        </w:rPr>
        <w:t xml:space="preserve"> 50.</w:t>
      </w:r>
      <w:r w:rsidRPr="00AD1C23">
        <w:rPr>
          <w:b/>
        </w:rPr>
        <w:t xml:space="preserve"> </w:t>
      </w:r>
      <w:r w:rsidR="00721280">
        <w:rPr>
          <w:b/>
        </w:rPr>
        <w:t>52</w:t>
      </w:r>
      <w:r w:rsidR="00982E29">
        <w:rPr>
          <w:b/>
        </w:rPr>
        <w:t xml:space="preserve"> (</w:t>
      </w:r>
      <w:r w:rsidR="00D47AAF">
        <w:rPr>
          <w:b/>
        </w:rPr>
        <w:t>12</w:t>
      </w:r>
      <w:r w:rsidR="00982E29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 w:rsidR="00630FBA">
        <w:rPr>
          <w:b/>
        </w:rPr>
        <w:t>26</w:t>
      </w:r>
      <w:r w:rsidR="00E54733">
        <w:rPr>
          <w:b/>
        </w:rPr>
        <w:t>.</w:t>
      </w:r>
      <w:r w:rsidR="00352829">
        <w:rPr>
          <w:b/>
        </w:rPr>
        <w:t>0</w:t>
      </w:r>
      <w:r w:rsidR="00630FBA">
        <w:rPr>
          <w:b/>
        </w:rPr>
        <w:t>6</w:t>
      </w:r>
      <w:r w:rsidR="00352829">
        <w:rPr>
          <w:b/>
        </w:rPr>
        <w:t>.</w:t>
      </w:r>
      <w:r w:rsidR="00567495">
        <w:rPr>
          <w:b/>
        </w:rPr>
        <w:t>20</w:t>
      </w:r>
      <w:r w:rsidRPr="00AD1C23">
        <w:rPr>
          <w:b/>
        </w:rPr>
        <w:t>1</w:t>
      </w:r>
      <w:r w:rsidR="00E54733">
        <w:rPr>
          <w:b/>
        </w:rPr>
        <w:t>7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630FBA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6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47AAF">
        <w:rPr>
          <w:b/>
          <w:u w:val="single"/>
        </w:rPr>
        <w:t>7</w:t>
      </w:r>
    </w:p>
    <w:p w:rsidR="0085687D" w:rsidRDefault="0085687D" w:rsidP="00885AE7">
      <w:pPr>
        <w:tabs>
          <w:tab w:val="left" w:pos="2835"/>
          <w:tab w:val="left" w:pos="6379"/>
        </w:tabs>
        <w:jc w:val="both"/>
      </w:pPr>
    </w:p>
    <w:p w:rsidR="00863A48" w:rsidRDefault="00630FBA" w:rsidP="00F83693">
      <w:pPr>
        <w:jc w:val="both"/>
      </w:pPr>
      <w:r>
        <w:t>A</w:t>
      </w:r>
      <w:r w:rsidRPr="007E0212">
        <w:t>m 0</w:t>
      </w:r>
      <w:r>
        <w:t>3</w:t>
      </w:r>
      <w:r w:rsidRPr="007E0212">
        <w:t>.0</w:t>
      </w:r>
      <w:r>
        <w:t>7.2017</w:t>
      </w:r>
      <w:r w:rsidRPr="007E0212">
        <w:t xml:space="preserve"> </w:t>
      </w:r>
      <w:r>
        <w:t xml:space="preserve">treten Richterin </w:t>
      </w:r>
      <w:r w:rsidRPr="00630FBA">
        <w:rPr>
          <w:b/>
        </w:rPr>
        <w:t>Mokulys</w:t>
      </w:r>
      <w:r>
        <w:t xml:space="preserve"> und Richter</w:t>
      </w:r>
      <w:r w:rsidRPr="007E0212">
        <w:t xml:space="preserve"> </w:t>
      </w:r>
      <w:r>
        <w:rPr>
          <w:b/>
        </w:rPr>
        <w:t xml:space="preserve">Dr. Bohnhorst </w:t>
      </w:r>
      <w:r>
        <w:t>ihren</w:t>
      </w:r>
      <w:r>
        <w:rPr>
          <w:b/>
        </w:rPr>
        <w:t xml:space="preserve"> </w:t>
      </w:r>
      <w:r w:rsidRPr="007E0212">
        <w:t>Dienst bei dem Landgericht Bielefeld an.</w:t>
      </w:r>
      <w:r>
        <w:t xml:space="preserve"> Vorsitzende Richterin am Landgericht </w:t>
      </w:r>
      <w:r>
        <w:rPr>
          <w:b/>
        </w:rPr>
        <w:t>Kinner</w:t>
      </w:r>
      <w:r>
        <w:t xml:space="preserve"> wird ihren Dienst ab dem 19.07.2017 mit 0,75 ihrer Arbeitskraft verrichten.</w:t>
      </w:r>
      <w:r w:rsidR="003F2F92">
        <w:t xml:space="preserve"> </w:t>
      </w:r>
      <w:r>
        <w:t xml:space="preserve">Der Vorsitzende Richter am Landgericht </w:t>
      </w:r>
      <w:r w:rsidRPr="00E820B5">
        <w:rPr>
          <w:b/>
        </w:rPr>
        <w:t>Dr. Königsmann</w:t>
      </w:r>
      <w:r>
        <w:t xml:space="preserve"> und die Richterin am Landgericht </w:t>
      </w:r>
      <w:r w:rsidRPr="00E820B5">
        <w:rPr>
          <w:b/>
        </w:rPr>
        <w:t>Breuer</w:t>
      </w:r>
      <w:r>
        <w:t xml:space="preserve"> sind weiterhin dienstunfähig.</w:t>
      </w:r>
      <w:r w:rsidR="003F2F92">
        <w:t xml:space="preserve"> </w:t>
      </w:r>
      <w:r w:rsidR="00863A48">
        <w:t xml:space="preserve">Der Dienstleistungsauftrag von Richterin </w:t>
      </w:r>
      <w:r w:rsidR="00863A48" w:rsidRPr="00863A48">
        <w:rPr>
          <w:b/>
        </w:rPr>
        <w:t>Jannaber</w:t>
      </w:r>
      <w:r w:rsidR="003F2F92">
        <w:t xml:space="preserve"> endet am 30.06.2017. </w:t>
      </w:r>
      <w:r w:rsidR="00863A48">
        <w:t xml:space="preserve">Ab dem 09.08.2017 beginnt die Mutterschutzfrist für Richterin </w:t>
      </w:r>
      <w:r w:rsidR="00863A48" w:rsidRPr="00863A48">
        <w:rPr>
          <w:b/>
        </w:rPr>
        <w:t>Dr. Hildebrand</w:t>
      </w:r>
      <w:r w:rsidR="00863A48">
        <w:t>.</w:t>
      </w:r>
    </w:p>
    <w:p w:rsidR="00F83693" w:rsidRDefault="00F83693" w:rsidP="009E1460">
      <w:pPr>
        <w:jc w:val="both"/>
      </w:pPr>
    </w:p>
    <w:p w:rsidR="00E17A51" w:rsidRDefault="00E17A51" w:rsidP="00885AE7">
      <w:pPr>
        <w:tabs>
          <w:tab w:val="left" w:pos="2835"/>
          <w:tab w:val="left" w:pos="6379"/>
        </w:tabs>
        <w:jc w:val="both"/>
      </w:pPr>
    </w:p>
    <w:p w:rsidR="00D47AAF" w:rsidRDefault="00D47AAF" w:rsidP="00885AE7">
      <w:pPr>
        <w:tabs>
          <w:tab w:val="left" w:pos="2835"/>
          <w:tab w:val="left" w:pos="6379"/>
        </w:tabs>
        <w:jc w:val="both"/>
      </w:pPr>
      <w:r>
        <w:t xml:space="preserve">Aus diesem Grund wird die Geschäftsverteilung </w:t>
      </w:r>
      <w:r w:rsidR="00382507" w:rsidRPr="00B4704A">
        <w:rPr>
          <w:b/>
          <w:u w:val="single"/>
        </w:rPr>
        <w:t>mit Wirkung ab dem 01.0</w:t>
      </w:r>
      <w:r w:rsidR="00863A48">
        <w:rPr>
          <w:b/>
          <w:u w:val="single"/>
        </w:rPr>
        <w:t>7</w:t>
      </w:r>
      <w:r w:rsidR="00382507" w:rsidRPr="00B4704A">
        <w:rPr>
          <w:b/>
          <w:u w:val="single"/>
        </w:rPr>
        <w:t>.2017</w:t>
      </w:r>
      <w:r w:rsidR="00382507">
        <w:t xml:space="preserve"> </w:t>
      </w:r>
      <w:r>
        <w:t>wie folgt geändert:</w:t>
      </w:r>
    </w:p>
    <w:p w:rsidR="00B4704A" w:rsidRDefault="00B4704A" w:rsidP="00885AE7">
      <w:pPr>
        <w:tabs>
          <w:tab w:val="left" w:pos="2835"/>
          <w:tab w:val="left" w:pos="6379"/>
        </w:tabs>
        <w:jc w:val="both"/>
      </w:pPr>
    </w:p>
    <w:p w:rsidR="00E17A51" w:rsidRDefault="00E17A51" w:rsidP="00E17A51">
      <w:pPr>
        <w:tabs>
          <w:tab w:val="left" w:pos="2835"/>
          <w:tab w:val="left" w:pos="6379"/>
        </w:tabs>
        <w:jc w:val="both"/>
      </w:pPr>
      <w:r>
        <w:t>1.</w:t>
      </w:r>
    </w:p>
    <w:p w:rsidR="00BD2971" w:rsidRDefault="00E17A51" w:rsidP="00E17A51">
      <w:pPr>
        <w:tabs>
          <w:tab w:val="left" w:pos="2835"/>
          <w:tab w:val="left" w:pos="6379"/>
        </w:tabs>
        <w:jc w:val="both"/>
      </w:pPr>
      <w:r>
        <w:t xml:space="preserve">Richterin </w:t>
      </w:r>
      <w:r w:rsidR="00863A48" w:rsidRPr="00501914">
        <w:rPr>
          <w:b/>
        </w:rPr>
        <w:t>Mokulys</w:t>
      </w:r>
      <w:r w:rsidR="00863A48">
        <w:t xml:space="preserve"> wird der </w:t>
      </w:r>
      <w:r w:rsidR="00BD2971">
        <w:t>4.</w:t>
      </w:r>
      <w:r w:rsidR="00863A48">
        <w:t xml:space="preserve"> Zivilkammer zugewiesen.</w:t>
      </w:r>
    </w:p>
    <w:p w:rsidR="00863A48" w:rsidRDefault="00863A48" w:rsidP="00E17A51">
      <w:pPr>
        <w:tabs>
          <w:tab w:val="left" w:pos="2835"/>
          <w:tab w:val="left" w:pos="6379"/>
        </w:tabs>
        <w:jc w:val="both"/>
      </w:pPr>
    </w:p>
    <w:p w:rsidR="00863A48" w:rsidRDefault="00863A48" w:rsidP="00E17A51">
      <w:pPr>
        <w:tabs>
          <w:tab w:val="left" w:pos="2835"/>
          <w:tab w:val="left" w:pos="6379"/>
        </w:tabs>
        <w:jc w:val="both"/>
      </w:pPr>
      <w:r>
        <w:t>2.</w:t>
      </w:r>
    </w:p>
    <w:p w:rsidR="00863A48" w:rsidRDefault="00863A48" w:rsidP="00E17A51">
      <w:pPr>
        <w:tabs>
          <w:tab w:val="left" w:pos="2835"/>
          <w:tab w:val="left" w:pos="6379"/>
        </w:tabs>
        <w:jc w:val="both"/>
      </w:pPr>
      <w:r>
        <w:t xml:space="preserve">Richter </w:t>
      </w:r>
      <w:r w:rsidRPr="00501914">
        <w:rPr>
          <w:b/>
        </w:rPr>
        <w:t>Dr. Bohnhorst</w:t>
      </w:r>
      <w:r>
        <w:t xml:space="preserve"> wird der </w:t>
      </w:r>
      <w:r w:rsidR="00BD2971">
        <w:t>9.</w:t>
      </w:r>
      <w:r>
        <w:t xml:space="preserve"> Zivilkammer zugewiesen.</w:t>
      </w:r>
    </w:p>
    <w:p w:rsidR="00863A48" w:rsidRDefault="00863A48" w:rsidP="00E17A51">
      <w:pPr>
        <w:tabs>
          <w:tab w:val="left" w:pos="2835"/>
          <w:tab w:val="left" w:pos="6379"/>
        </w:tabs>
        <w:jc w:val="both"/>
      </w:pPr>
    </w:p>
    <w:p w:rsidR="00863A48" w:rsidRDefault="00863A48" w:rsidP="00E17A51">
      <w:pPr>
        <w:tabs>
          <w:tab w:val="left" w:pos="2835"/>
          <w:tab w:val="left" w:pos="6379"/>
        </w:tabs>
        <w:jc w:val="both"/>
      </w:pPr>
      <w:r>
        <w:t>3.</w:t>
      </w:r>
    </w:p>
    <w:p w:rsidR="00863A48" w:rsidRDefault="00863A48" w:rsidP="00E17A51">
      <w:pPr>
        <w:tabs>
          <w:tab w:val="left" w:pos="2835"/>
          <w:tab w:val="left" w:pos="6379"/>
        </w:tabs>
        <w:jc w:val="both"/>
      </w:pPr>
      <w:r>
        <w:t xml:space="preserve">Die Vorsitzende Richterin am Landgericht </w:t>
      </w:r>
      <w:r w:rsidRPr="00863A48">
        <w:rPr>
          <w:b/>
        </w:rPr>
        <w:t>Kinner</w:t>
      </w:r>
      <w:r>
        <w:t xml:space="preserve"> wird mit weiteren 0,08 ihrer Arbeitskraft der 8. Strafkammer zugewiesen, der sie dann mit 0,28 ihrer Arbeitskraft angehört.</w:t>
      </w:r>
    </w:p>
    <w:p w:rsidR="00E17A51" w:rsidRDefault="00E17A51" w:rsidP="00885AE7">
      <w:pPr>
        <w:tabs>
          <w:tab w:val="left" w:pos="2835"/>
          <w:tab w:val="left" w:pos="6379"/>
        </w:tabs>
        <w:jc w:val="both"/>
      </w:pPr>
    </w:p>
    <w:p w:rsidR="007E2AF6" w:rsidRDefault="002B434C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  <w:r>
        <w:rPr>
          <w:color w:val="000000" w:themeColor="text1"/>
        </w:rPr>
        <w:t>4.</w:t>
      </w:r>
    </w:p>
    <w:p w:rsidR="002B434C" w:rsidRDefault="002B434C" w:rsidP="002B434C">
      <w:pPr>
        <w:jc w:val="both"/>
        <w:rPr>
          <w:rFonts w:eastAsia="Calibri"/>
        </w:rPr>
      </w:pPr>
      <w:r>
        <w:rPr>
          <w:rFonts w:eastAsia="Calibri"/>
        </w:rPr>
        <w:t xml:space="preserve">Die Arbeitskraft der 9. Zivilkammer </w:t>
      </w:r>
      <w:r w:rsidR="00AB32A4">
        <w:rPr>
          <w:rFonts w:eastAsia="Calibri"/>
        </w:rPr>
        <w:t>wird</w:t>
      </w:r>
      <w:r>
        <w:rPr>
          <w:rFonts w:eastAsia="Calibri"/>
        </w:rPr>
        <w:t xml:space="preserve"> durch die Zuweisung von Richter Dr. Bohnhorst teilweise aufgestockt. Die 9. Zivilkammer übernimmt daher von der 1. Zivilkammer die 15 jüngsten noch laufenden allgemeinen Verfahren mit den Endziffern 1, 3 und 7, die bis zu dem Stichtag 01.04.2017 eingegangen und am 23.06.2017 noch nicht terminiert waren.</w:t>
      </w:r>
    </w:p>
    <w:p w:rsidR="007E2AF6" w:rsidRDefault="007E2AF6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7E2AF6" w:rsidRDefault="007E2AF6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7E2AF6" w:rsidRPr="007572A6" w:rsidRDefault="007E2AF6" w:rsidP="00885AE7">
      <w:pPr>
        <w:tabs>
          <w:tab w:val="left" w:pos="2835"/>
          <w:tab w:val="left" w:pos="6379"/>
        </w:tabs>
        <w:jc w:val="both"/>
        <w:rPr>
          <w:color w:val="000000" w:themeColor="text1"/>
        </w:rPr>
      </w:pPr>
    </w:p>
    <w:p w:rsidR="001B45B7" w:rsidRDefault="001B45B7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D47AAF" w:rsidP="00E47240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7A5EDF" w:rsidRDefault="007A5EDF" w:rsidP="009E69DE">
      <w:pPr>
        <w:tabs>
          <w:tab w:val="left" w:pos="2835"/>
          <w:tab w:val="left" w:pos="6379"/>
        </w:tabs>
        <w:jc w:val="both"/>
      </w:pPr>
    </w:p>
    <w:p w:rsidR="00523E94" w:rsidRDefault="00523E94" w:rsidP="009E69DE">
      <w:pPr>
        <w:tabs>
          <w:tab w:val="left" w:pos="2835"/>
          <w:tab w:val="left" w:pos="6379"/>
        </w:tabs>
        <w:jc w:val="both"/>
      </w:pPr>
    </w:p>
    <w:sectPr w:rsidR="00523E94" w:rsidSect="005B739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90" w:rsidRDefault="00BA2D90" w:rsidP="00DF72AB">
      <w:pPr>
        <w:spacing w:line="240" w:lineRule="auto"/>
      </w:pPr>
      <w:r>
        <w:separator/>
      </w:r>
    </w:p>
  </w:endnote>
  <w:endnote w:type="continuationSeparator" w:id="0">
    <w:p w:rsidR="00BA2D90" w:rsidRDefault="00BA2D90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90" w:rsidRDefault="00BA2D90" w:rsidP="00DF72AB">
      <w:pPr>
        <w:spacing w:line="240" w:lineRule="auto"/>
      </w:pPr>
      <w:r>
        <w:separator/>
      </w:r>
    </w:p>
  </w:footnote>
  <w:footnote w:type="continuationSeparator" w:id="0">
    <w:p w:rsidR="00BA2D90" w:rsidRDefault="00BA2D90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0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36"/>
  </w:num>
  <w:num w:numId="4">
    <w:abstractNumId w:val="1"/>
  </w:num>
  <w:num w:numId="5">
    <w:abstractNumId w:val="6"/>
  </w:num>
  <w:num w:numId="6">
    <w:abstractNumId w:val="19"/>
  </w:num>
  <w:num w:numId="7">
    <w:abstractNumId w:val="26"/>
  </w:num>
  <w:num w:numId="8">
    <w:abstractNumId w:val="31"/>
  </w:num>
  <w:num w:numId="9">
    <w:abstractNumId w:val="10"/>
  </w:num>
  <w:num w:numId="10">
    <w:abstractNumId w:val="25"/>
  </w:num>
  <w:num w:numId="11">
    <w:abstractNumId w:val="30"/>
  </w:num>
  <w:num w:numId="12">
    <w:abstractNumId w:val="2"/>
  </w:num>
  <w:num w:numId="13">
    <w:abstractNumId w:val="32"/>
  </w:num>
  <w:num w:numId="14">
    <w:abstractNumId w:val="5"/>
  </w:num>
  <w:num w:numId="15">
    <w:abstractNumId w:val="9"/>
  </w:num>
  <w:num w:numId="16">
    <w:abstractNumId w:val="24"/>
  </w:num>
  <w:num w:numId="17">
    <w:abstractNumId w:val="21"/>
  </w:num>
  <w:num w:numId="18">
    <w:abstractNumId w:val="8"/>
  </w:num>
  <w:num w:numId="19">
    <w:abstractNumId w:val="16"/>
  </w:num>
  <w:num w:numId="20">
    <w:abstractNumId w:val="23"/>
  </w:num>
  <w:num w:numId="21">
    <w:abstractNumId w:val="34"/>
  </w:num>
  <w:num w:numId="22">
    <w:abstractNumId w:val="11"/>
  </w:num>
  <w:num w:numId="23">
    <w:abstractNumId w:val="1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9"/>
  </w:num>
  <w:num w:numId="27">
    <w:abstractNumId w:val="0"/>
  </w:num>
  <w:num w:numId="28">
    <w:abstractNumId w:val="14"/>
  </w:num>
  <w:num w:numId="29">
    <w:abstractNumId w:val="27"/>
  </w:num>
  <w:num w:numId="30">
    <w:abstractNumId w:val="7"/>
  </w:num>
  <w:num w:numId="31">
    <w:abstractNumId w:val="17"/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37"/>
  </w:num>
  <w:num w:numId="37">
    <w:abstractNumId w:val="13"/>
  </w:num>
  <w:num w:numId="38">
    <w:abstractNumId w:val="28"/>
  </w:num>
  <w:num w:numId="39">
    <w:abstractNumId w:val="20"/>
  </w:num>
  <w:num w:numId="40">
    <w:abstractNumId w:val="15"/>
  </w:num>
  <w:num w:numId="41">
    <w:abstractNumId w:val="18"/>
  </w:num>
  <w:num w:numId="42">
    <w:abstractNumId w:val="33"/>
  </w:num>
  <w:num w:numId="43">
    <w:abstractNumId w:val="3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D942AB4-00B2-4FBE-90C6-64C8B334C414}"/>
    <w:docVar w:name="dgnword-eventsink" w:val="373749784"/>
  </w:docVars>
  <w:rsids>
    <w:rsidRoot w:val="00AD1C23"/>
    <w:rsid w:val="00005643"/>
    <w:rsid w:val="00005A9D"/>
    <w:rsid w:val="00011DC0"/>
    <w:rsid w:val="000202AF"/>
    <w:rsid w:val="00021489"/>
    <w:rsid w:val="00023096"/>
    <w:rsid w:val="000237F2"/>
    <w:rsid w:val="00025618"/>
    <w:rsid w:val="0004734A"/>
    <w:rsid w:val="00047B1F"/>
    <w:rsid w:val="000519B5"/>
    <w:rsid w:val="00053CAC"/>
    <w:rsid w:val="0005518D"/>
    <w:rsid w:val="0006068E"/>
    <w:rsid w:val="0006172A"/>
    <w:rsid w:val="0006738B"/>
    <w:rsid w:val="00072AAC"/>
    <w:rsid w:val="000757EE"/>
    <w:rsid w:val="00076B89"/>
    <w:rsid w:val="0009322C"/>
    <w:rsid w:val="00097D63"/>
    <w:rsid w:val="000A09E4"/>
    <w:rsid w:val="000B0AB3"/>
    <w:rsid w:val="000B2869"/>
    <w:rsid w:val="000B3CC3"/>
    <w:rsid w:val="000B474E"/>
    <w:rsid w:val="000C00B4"/>
    <w:rsid w:val="000C6B83"/>
    <w:rsid w:val="000D4095"/>
    <w:rsid w:val="000E1F82"/>
    <w:rsid w:val="000E2F46"/>
    <w:rsid w:val="000E42CF"/>
    <w:rsid w:val="000F5906"/>
    <w:rsid w:val="00102F52"/>
    <w:rsid w:val="00103C8A"/>
    <w:rsid w:val="0012666C"/>
    <w:rsid w:val="0013104A"/>
    <w:rsid w:val="00131E48"/>
    <w:rsid w:val="00136106"/>
    <w:rsid w:val="00136F06"/>
    <w:rsid w:val="00142D6E"/>
    <w:rsid w:val="00147EF8"/>
    <w:rsid w:val="001542E3"/>
    <w:rsid w:val="0015583F"/>
    <w:rsid w:val="0015798D"/>
    <w:rsid w:val="00164B13"/>
    <w:rsid w:val="001728EA"/>
    <w:rsid w:val="001745B9"/>
    <w:rsid w:val="00177F4C"/>
    <w:rsid w:val="00183AB2"/>
    <w:rsid w:val="00183DE6"/>
    <w:rsid w:val="00184198"/>
    <w:rsid w:val="00187C39"/>
    <w:rsid w:val="001A7267"/>
    <w:rsid w:val="001B218C"/>
    <w:rsid w:val="001B45B7"/>
    <w:rsid w:val="001C5E94"/>
    <w:rsid w:val="001D1A50"/>
    <w:rsid w:val="001D391C"/>
    <w:rsid w:val="001D4B80"/>
    <w:rsid w:val="001D51CA"/>
    <w:rsid w:val="001E3190"/>
    <w:rsid w:val="001E5363"/>
    <w:rsid w:val="001E7A68"/>
    <w:rsid w:val="001F4753"/>
    <w:rsid w:val="001F579F"/>
    <w:rsid w:val="001F6157"/>
    <w:rsid w:val="00203B44"/>
    <w:rsid w:val="00204F7D"/>
    <w:rsid w:val="00211EE6"/>
    <w:rsid w:val="00223163"/>
    <w:rsid w:val="002243E7"/>
    <w:rsid w:val="00224685"/>
    <w:rsid w:val="00233AA0"/>
    <w:rsid w:val="002366E4"/>
    <w:rsid w:val="002372C2"/>
    <w:rsid w:val="00241A29"/>
    <w:rsid w:val="00242C1C"/>
    <w:rsid w:val="00244789"/>
    <w:rsid w:val="00246D02"/>
    <w:rsid w:val="00246D0F"/>
    <w:rsid w:val="00260B5C"/>
    <w:rsid w:val="00264DAE"/>
    <w:rsid w:val="002739FC"/>
    <w:rsid w:val="00281F63"/>
    <w:rsid w:val="00284C59"/>
    <w:rsid w:val="00292705"/>
    <w:rsid w:val="002B1342"/>
    <w:rsid w:val="002B434C"/>
    <w:rsid w:val="002C3327"/>
    <w:rsid w:val="002C3C99"/>
    <w:rsid w:val="002C42E2"/>
    <w:rsid w:val="002D0130"/>
    <w:rsid w:val="002D323E"/>
    <w:rsid w:val="002E3BA5"/>
    <w:rsid w:val="002F2288"/>
    <w:rsid w:val="002F6140"/>
    <w:rsid w:val="0031369D"/>
    <w:rsid w:val="00313FD5"/>
    <w:rsid w:val="003173A1"/>
    <w:rsid w:val="00322544"/>
    <w:rsid w:val="00324EED"/>
    <w:rsid w:val="003311EB"/>
    <w:rsid w:val="003323BD"/>
    <w:rsid w:val="00335035"/>
    <w:rsid w:val="00337C71"/>
    <w:rsid w:val="003430C4"/>
    <w:rsid w:val="00352829"/>
    <w:rsid w:val="00353EE5"/>
    <w:rsid w:val="00354B52"/>
    <w:rsid w:val="0035567C"/>
    <w:rsid w:val="0036105B"/>
    <w:rsid w:val="00366430"/>
    <w:rsid w:val="00382507"/>
    <w:rsid w:val="00385041"/>
    <w:rsid w:val="00391466"/>
    <w:rsid w:val="003940AE"/>
    <w:rsid w:val="003964CC"/>
    <w:rsid w:val="003B0A5D"/>
    <w:rsid w:val="003B1E27"/>
    <w:rsid w:val="003B2515"/>
    <w:rsid w:val="003C0CD2"/>
    <w:rsid w:val="003C61C5"/>
    <w:rsid w:val="003D22D7"/>
    <w:rsid w:val="003D30F1"/>
    <w:rsid w:val="003D4CE0"/>
    <w:rsid w:val="003D5064"/>
    <w:rsid w:val="003E36DC"/>
    <w:rsid w:val="003E384D"/>
    <w:rsid w:val="003E5797"/>
    <w:rsid w:val="003E6D41"/>
    <w:rsid w:val="003F2F92"/>
    <w:rsid w:val="003F3AE4"/>
    <w:rsid w:val="003F7D51"/>
    <w:rsid w:val="004057FB"/>
    <w:rsid w:val="0041237A"/>
    <w:rsid w:val="00420853"/>
    <w:rsid w:val="004221BF"/>
    <w:rsid w:val="00425A29"/>
    <w:rsid w:val="00440875"/>
    <w:rsid w:val="00444456"/>
    <w:rsid w:val="00447CBE"/>
    <w:rsid w:val="004504C0"/>
    <w:rsid w:val="004524D0"/>
    <w:rsid w:val="00456642"/>
    <w:rsid w:val="004617C0"/>
    <w:rsid w:val="00481B06"/>
    <w:rsid w:val="00484D3A"/>
    <w:rsid w:val="0048530A"/>
    <w:rsid w:val="004959BE"/>
    <w:rsid w:val="004B2F11"/>
    <w:rsid w:val="004B37F7"/>
    <w:rsid w:val="004C4624"/>
    <w:rsid w:val="004E1CFC"/>
    <w:rsid w:val="005015F6"/>
    <w:rsid w:val="00501914"/>
    <w:rsid w:val="00504E85"/>
    <w:rsid w:val="005108B5"/>
    <w:rsid w:val="00511EB8"/>
    <w:rsid w:val="005167DE"/>
    <w:rsid w:val="00521D1F"/>
    <w:rsid w:val="005220B6"/>
    <w:rsid w:val="00523E94"/>
    <w:rsid w:val="005240CA"/>
    <w:rsid w:val="005245B4"/>
    <w:rsid w:val="005251CC"/>
    <w:rsid w:val="0052602C"/>
    <w:rsid w:val="005364AF"/>
    <w:rsid w:val="00541A93"/>
    <w:rsid w:val="00545019"/>
    <w:rsid w:val="00555702"/>
    <w:rsid w:val="00555AE3"/>
    <w:rsid w:val="00562922"/>
    <w:rsid w:val="005649CF"/>
    <w:rsid w:val="00565C66"/>
    <w:rsid w:val="00567495"/>
    <w:rsid w:val="00575B7C"/>
    <w:rsid w:val="005762BC"/>
    <w:rsid w:val="00581F24"/>
    <w:rsid w:val="00583883"/>
    <w:rsid w:val="005955B8"/>
    <w:rsid w:val="005957C8"/>
    <w:rsid w:val="00597B67"/>
    <w:rsid w:val="005A01B4"/>
    <w:rsid w:val="005A02A7"/>
    <w:rsid w:val="005A70C3"/>
    <w:rsid w:val="005B04F9"/>
    <w:rsid w:val="005B3179"/>
    <w:rsid w:val="005B4FE1"/>
    <w:rsid w:val="005B739D"/>
    <w:rsid w:val="005B7729"/>
    <w:rsid w:val="005B7EA9"/>
    <w:rsid w:val="005C7617"/>
    <w:rsid w:val="005D1B62"/>
    <w:rsid w:val="005D2086"/>
    <w:rsid w:val="005E00E9"/>
    <w:rsid w:val="005E6C26"/>
    <w:rsid w:val="005F0695"/>
    <w:rsid w:val="005F2648"/>
    <w:rsid w:val="005F72F4"/>
    <w:rsid w:val="0060530E"/>
    <w:rsid w:val="00611732"/>
    <w:rsid w:val="00612302"/>
    <w:rsid w:val="00613BE6"/>
    <w:rsid w:val="00624AD8"/>
    <w:rsid w:val="00626E24"/>
    <w:rsid w:val="00630FBA"/>
    <w:rsid w:val="00641E6F"/>
    <w:rsid w:val="006514DF"/>
    <w:rsid w:val="0065214F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250D"/>
    <w:rsid w:val="006A3746"/>
    <w:rsid w:val="006A7280"/>
    <w:rsid w:val="006C0910"/>
    <w:rsid w:val="006C1EBC"/>
    <w:rsid w:val="006C2433"/>
    <w:rsid w:val="006C322E"/>
    <w:rsid w:val="006C61FC"/>
    <w:rsid w:val="006D07BC"/>
    <w:rsid w:val="006D0C7A"/>
    <w:rsid w:val="006D1667"/>
    <w:rsid w:val="006E49C4"/>
    <w:rsid w:val="006E6723"/>
    <w:rsid w:val="006F3E11"/>
    <w:rsid w:val="006F485D"/>
    <w:rsid w:val="00700BEF"/>
    <w:rsid w:val="00703AB7"/>
    <w:rsid w:val="00704033"/>
    <w:rsid w:val="00720D31"/>
    <w:rsid w:val="00721280"/>
    <w:rsid w:val="0073086B"/>
    <w:rsid w:val="007310D9"/>
    <w:rsid w:val="00731578"/>
    <w:rsid w:val="00732658"/>
    <w:rsid w:val="00732854"/>
    <w:rsid w:val="00734C7E"/>
    <w:rsid w:val="007376DA"/>
    <w:rsid w:val="00745736"/>
    <w:rsid w:val="00752C5F"/>
    <w:rsid w:val="007572A6"/>
    <w:rsid w:val="007607E9"/>
    <w:rsid w:val="007607ED"/>
    <w:rsid w:val="00761DE3"/>
    <w:rsid w:val="00762A72"/>
    <w:rsid w:val="00765573"/>
    <w:rsid w:val="00771724"/>
    <w:rsid w:val="00773C04"/>
    <w:rsid w:val="00781302"/>
    <w:rsid w:val="00782D5C"/>
    <w:rsid w:val="0078382D"/>
    <w:rsid w:val="00783E9C"/>
    <w:rsid w:val="007901E1"/>
    <w:rsid w:val="00790A6A"/>
    <w:rsid w:val="00791988"/>
    <w:rsid w:val="007933DC"/>
    <w:rsid w:val="007A0898"/>
    <w:rsid w:val="007A22A7"/>
    <w:rsid w:val="007A5324"/>
    <w:rsid w:val="007A5EDF"/>
    <w:rsid w:val="007C66ED"/>
    <w:rsid w:val="007D27BE"/>
    <w:rsid w:val="007D3C9E"/>
    <w:rsid w:val="007D7D39"/>
    <w:rsid w:val="007E177A"/>
    <w:rsid w:val="007E2AF6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43CBC"/>
    <w:rsid w:val="00844D86"/>
    <w:rsid w:val="00847F55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7589D"/>
    <w:rsid w:val="00877BCA"/>
    <w:rsid w:val="008849AA"/>
    <w:rsid w:val="00884BCC"/>
    <w:rsid w:val="00885685"/>
    <w:rsid w:val="00885AE7"/>
    <w:rsid w:val="00885D20"/>
    <w:rsid w:val="0088612C"/>
    <w:rsid w:val="00891DD3"/>
    <w:rsid w:val="00893E16"/>
    <w:rsid w:val="008961E0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9004C8"/>
    <w:rsid w:val="00903539"/>
    <w:rsid w:val="00922051"/>
    <w:rsid w:val="00925855"/>
    <w:rsid w:val="00925C72"/>
    <w:rsid w:val="00927E52"/>
    <w:rsid w:val="009349AB"/>
    <w:rsid w:val="00936859"/>
    <w:rsid w:val="009424A5"/>
    <w:rsid w:val="009451BB"/>
    <w:rsid w:val="00951A19"/>
    <w:rsid w:val="00955B5D"/>
    <w:rsid w:val="00970465"/>
    <w:rsid w:val="00973015"/>
    <w:rsid w:val="00982E29"/>
    <w:rsid w:val="009977E8"/>
    <w:rsid w:val="009B2AB4"/>
    <w:rsid w:val="009B3F68"/>
    <w:rsid w:val="009B6975"/>
    <w:rsid w:val="009C4175"/>
    <w:rsid w:val="009C5AC5"/>
    <w:rsid w:val="009D19C3"/>
    <w:rsid w:val="009D3C36"/>
    <w:rsid w:val="009D41D5"/>
    <w:rsid w:val="009D47A2"/>
    <w:rsid w:val="009E1460"/>
    <w:rsid w:val="009E21C1"/>
    <w:rsid w:val="009E69DE"/>
    <w:rsid w:val="009F39B0"/>
    <w:rsid w:val="009F5C34"/>
    <w:rsid w:val="009F75DF"/>
    <w:rsid w:val="00A067A1"/>
    <w:rsid w:val="00A11AF7"/>
    <w:rsid w:val="00A150BD"/>
    <w:rsid w:val="00A24B56"/>
    <w:rsid w:val="00A2601F"/>
    <w:rsid w:val="00A26050"/>
    <w:rsid w:val="00A317D8"/>
    <w:rsid w:val="00A3330A"/>
    <w:rsid w:val="00A4131F"/>
    <w:rsid w:val="00A46D67"/>
    <w:rsid w:val="00A47FBD"/>
    <w:rsid w:val="00A5160F"/>
    <w:rsid w:val="00A60D3F"/>
    <w:rsid w:val="00A6122E"/>
    <w:rsid w:val="00A70ECA"/>
    <w:rsid w:val="00A80E15"/>
    <w:rsid w:val="00A8360F"/>
    <w:rsid w:val="00A87EC2"/>
    <w:rsid w:val="00A91A16"/>
    <w:rsid w:val="00A932CA"/>
    <w:rsid w:val="00AA698B"/>
    <w:rsid w:val="00AB32A4"/>
    <w:rsid w:val="00AB5B35"/>
    <w:rsid w:val="00AC2895"/>
    <w:rsid w:val="00AC2E56"/>
    <w:rsid w:val="00AC333A"/>
    <w:rsid w:val="00AC3D40"/>
    <w:rsid w:val="00AC5996"/>
    <w:rsid w:val="00AD1C23"/>
    <w:rsid w:val="00AD2223"/>
    <w:rsid w:val="00AD5D5B"/>
    <w:rsid w:val="00AE3E6E"/>
    <w:rsid w:val="00AE43A0"/>
    <w:rsid w:val="00AE477B"/>
    <w:rsid w:val="00AF39DA"/>
    <w:rsid w:val="00AF4400"/>
    <w:rsid w:val="00B007C5"/>
    <w:rsid w:val="00B04340"/>
    <w:rsid w:val="00B053A4"/>
    <w:rsid w:val="00B20378"/>
    <w:rsid w:val="00B23183"/>
    <w:rsid w:val="00B24B0B"/>
    <w:rsid w:val="00B24D1C"/>
    <w:rsid w:val="00B3043C"/>
    <w:rsid w:val="00B3498A"/>
    <w:rsid w:val="00B34F85"/>
    <w:rsid w:val="00B37E89"/>
    <w:rsid w:val="00B4455C"/>
    <w:rsid w:val="00B4704A"/>
    <w:rsid w:val="00B471DF"/>
    <w:rsid w:val="00B515B1"/>
    <w:rsid w:val="00B5190B"/>
    <w:rsid w:val="00B55083"/>
    <w:rsid w:val="00B56155"/>
    <w:rsid w:val="00B72E32"/>
    <w:rsid w:val="00B74DA5"/>
    <w:rsid w:val="00B8086C"/>
    <w:rsid w:val="00B811E1"/>
    <w:rsid w:val="00B902DD"/>
    <w:rsid w:val="00B90B3B"/>
    <w:rsid w:val="00B9281B"/>
    <w:rsid w:val="00B955D6"/>
    <w:rsid w:val="00BA1273"/>
    <w:rsid w:val="00BA2D90"/>
    <w:rsid w:val="00BB2900"/>
    <w:rsid w:val="00BB6D9F"/>
    <w:rsid w:val="00BC3BDB"/>
    <w:rsid w:val="00BC4743"/>
    <w:rsid w:val="00BD2971"/>
    <w:rsid w:val="00BD64CE"/>
    <w:rsid w:val="00BE28B3"/>
    <w:rsid w:val="00BE497C"/>
    <w:rsid w:val="00BE5D3A"/>
    <w:rsid w:val="00C00C11"/>
    <w:rsid w:val="00C107E1"/>
    <w:rsid w:val="00C1545B"/>
    <w:rsid w:val="00C40696"/>
    <w:rsid w:val="00C4117D"/>
    <w:rsid w:val="00C438B1"/>
    <w:rsid w:val="00C45670"/>
    <w:rsid w:val="00C47D90"/>
    <w:rsid w:val="00C5027C"/>
    <w:rsid w:val="00C51FAC"/>
    <w:rsid w:val="00C525E8"/>
    <w:rsid w:val="00C54CA4"/>
    <w:rsid w:val="00C55F2B"/>
    <w:rsid w:val="00C56152"/>
    <w:rsid w:val="00C564BD"/>
    <w:rsid w:val="00C723B8"/>
    <w:rsid w:val="00C7551C"/>
    <w:rsid w:val="00C8043A"/>
    <w:rsid w:val="00C80E81"/>
    <w:rsid w:val="00C814B7"/>
    <w:rsid w:val="00C84840"/>
    <w:rsid w:val="00C8494A"/>
    <w:rsid w:val="00C86CF1"/>
    <w:rsid w:val="00C94781"/>
    <w:rsid w:val="00CA563E"/>
    <w:rsid w:val="00CA5B2F"/>
    <w:rsid w:val="00CB0842"/>
    <w:rsid w:val="00CB1B92"/>
    <w:rsid w:val="00CD355A"/>
    <w:rsid w:val="00CD4690"/>
    <w:rsid w:val="00CE0CF5"/>
    <w:rsid w:val="00CF20CC"/>
    <w:rsid w:val="00CF281C"/>
    <w:rsid w:val="00CF373C"/>
    <w:rsid w:val="00D10D2B"/>
    <w:rsid w:val="00D16FE4"/>
    <w:rsid w:val="00D2568F"/>
    <w:rsid w:val="00D276F5"/>
    <w:rsid w:val="00D3045C"/>
    <w:rsid w:val="00D425B9"/>
    <w:rsid w:val="00D47AAF"/>
    <w:rsid w:val="00D63A57"/>
    <w:rsid w:val="00D71370"/>
    <w:rsid w:val="00D725A8"/>
    <w:rsid w:val="00D7406C"/>
    <w:rsid w:val="00D777F0"/>
    <w:rsid w:val="00D80510"/>
    <w:rsid w:val="00D80B60"/>
    <w:rsid w:val="00D86D6F"/>
    <w:rsid w:val="00D9067A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17A51"/>
    <w:rsid w:val="00E221A8"/>
    <w:rsid w:val="00E24CD1"/>
    <w:rsid w:val="00E255F3"/>
    <w:rsid w:val="00E25AD1"/>
    <w:rsid w:val="00E30EE0"/>
    <w:rsid w:val="00E35438"/>
    <w:rsid w:val="00E41B15"/>
    <w:rsid w:val="00E4450D"/>
    <w:rsid w:val="00E4589E"/>
    <w:rsid w:val="00E47240"/>
    <w:rsid w:val="00E51572"/>
    <w:rsid w:val="00E54733"/>
    <w:rsid w:val="00E57387"/>
    <w:rsid w:val="00E642DD"/>
    <w:rsid w:val="00E65276"/>
    <w:rsid w:val="00E745F5"/>
    <w:rsid w:val="00E74989"/>
    <w:rsid w:val="00E75136"/>
    <w:rsid w:val="00E77462"/>
    <w:rsid w:val="00E8188A"/>
    <w:rsid w:val="00E84C4F"/>
    <w:rsid w:val="00E90922"/>
    <w:rsid w:val="00E90C34"/>
    <w:rsid w:val="00E90D02"/>
    <w:rsid w:val="00E93117"/>
    <w:rsid w:val="00E9627C"/>
    <w:rsid w:val="00E96B6B"/>
    <w:rsid w:val="00EA16B0"/>
    <w:rsid w:val="00EA4F33"/>
    <w:rsid w:val="00EA7434"/>
    <w:rsid w:val="00EA7D87"/>
    <w:rsid w:val="00EB2C5E"/>
    <w:rsid w:val="00EB3DCD"/>
    <w:rsid w:val="00EC020E"/>
    <w:rsid w:val="00EC1B0A"/>
    <w:rsid w:val="00EC6BE7"/>
    <w:rsid w:val="00ED2215"/>
    <w:rsid w:val="00ED4E8F"/>
    <w:rsid w:val="00EE6CFC"/>
    <w:rsid w:val="00EF1334"/>
    <w:rsid w:val="00EF3D41"/>
    <w:rsid w:val="00F079BC"/>
    <w:rsid w:val="00F121E2"/>
    <w:rsid w:val="00F21B54"/>
    <w:rsid w:val="00F2231B"/>
    <w:rsid w:val="00F2566A"/>
    <w:rsid w:val="00F26089"/>
    <w:rsid w:val="00F27374"/>
    <w:rsid w:val="00F36443"/>
    <w:rsid w:val="00F41736"/>
    <w:rsid w:val="00F51820"/>
    <w:rsid w:val="00F53395"/>
    <w:rsid w:val="00F61B82"/>
    <w:rsid w:val="00F67339"/>
    <w:rsid w:val="00F74A9F"/>
    <w:rsid w:val="00F83566"/>
    <w:rsid w:val="00F83693"/>
    <w:rsid w:val="00F8679B"/>
    <w:rsid w:val="00F91A44"/>
    <w:rsid w:val="00F9295D"/>
    <w:rsid w:val="00FA2B3A"/>
    <w:rsid w:val="00FA2FB2"/>
    <w:rsid w:val="00FB0638"/>
    <w:rsid w:val="00FB0CD4"/>
    <w:rsid w:val="00FC4030"/>
    <w:rsid w:val="00FD45CF"/>
    <w:rsid w:val="00FD6694"/>
    <w:rsid w:val="00FE1517"/>
    <w:rsid w:val="00FE6844"/>
    <w:rsid w:val="00FF0672"/>
    <w:rsid w:val="00FF177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6EDF-46C4-45C9-B6C1-72574E4B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CDD648F3.dotm</Template>
  <TotalTime>0</TotalTime>
  <Pages>2</Pages>
  <Words>211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Dick, Natalia</cp:lastModifiedBy>
  <cp:revision>2</cp:revision>
  <cp:lastPrinted>2017-06-26T11:43:00Z</cp:lastPrinted>
  <dcterms:created xsi:type="dcterms:W3CDTF">2017-06-27T06:35:00Z</dcterms:created>
  <dcterms:modified xsi:type="dcterms:W3CDTF">2017-06-27T06:35:00Z</dcterms:modified>
</cp:coreProperties>
</file>