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62" w:rsidRPr="004D39ED" w:rsidRDefault="002F3F77" w:rsidP="00AE542B">
      <w:pPr>
        <w:rPr>
          <w:b/>
        </w:rPr>
      </w:pPr>
      <w:bookmarkStart w:id="0" w:name="_Toc468184895"/>
      <w:r w:rsidRPr="009E2009">
        <w:t xml:space="preserve">320 E – </w:t>
      </w:r>
      <w:r w:rsidR="00362B7E" w:rsidRPr="009E2009">
        <w:t xml:space="preserve">50. </w:t>
      </w:r>
      <w:r w:rsidR="006C1D28">
        <w:t>25</w:t>
      </w:r>
      <w:r w:rsidR="002D6E86" w:rsidRPr="009E2009">
        <w:t xml:space="preserve"> </w:t>
      </w:r>
      <w:r w:rsidR="006C1D28">
        <w:t>(12</w:t>
      </w:r>
      <w:r w:rsidR="00175AD2" w:rsidRPr="009E2009">
        <w:t>)</w:t>
      </w:r>
      <w:bookmarkEnd w:id="0"/>
      <w:r w:rsidR="004D39ED">
        <w:t xml:space="preserve"> </w:t>
      </w:r>
    </w:p>
    <w:p w:rsidR="009F1B62" w:rsidRPr="00EB5295" w:rsidRDefault="009F1B62" w:rsidP="00AE542B"/>
    <w:p w:rsidR="009F1B62" w:rsidRPr="00D6682F" w:rsidRDefault="009F1B62" w:rsidP="00D6682F">
      <w:pPr>
        <w:jc w:val="center"/>
        <w:rPr>
          <w:b/>
          <w:sz w:val="36"/>
          <w:szCs w:val="36"/>
        </w:rPr>
      </w:pPr>
      <w:bookmarkStart w:id="1" w:name="_Toc468184896"/>
      <w:r w:rsidRPr="00D6682F">
        <w:rPr>
          <w:b/>
          <w:sz w:val="36"/>
          <w:szCs w:val="36"/>
        </w:rPr>
        <w:t>G e s c h ä f t s v e r t e i l u n g s p l a n</w:t>
      </w:r>
      <w:bookmarkEnd w:id="1"/>
    </w:p>
    <w:p w:rsidR="009F1B62" w:rsidRPr="00D6682F" w:rsidRDefault="009F1B62" w:rsidP="00D6682F">
      <w:pPr>
        <w:jc w:val="center"/>
        <w:rPr>
          <w:b/>
          <w:sz w:val="36"/>
          <w:szCs w:val="36"/>
        </w:rPr>
      </w:pPr>
      <w:r w:rsidRPr="00D6682F">
        <w:rPr>
          <w:b/>
          <w:sz w:val="36"/>
          <w:szCs w:val="36"/>
        </w:rPr>
        <w:t>des Landgeri</w:t>
      </w:r>
      <w:r w:rsidR="009F2480" w:rsidRPr="00D6682F">
        <w:rPr>
          <w:b/>
          <w:sz w:val="36"/>
          <w:szCs w:val="36"/>
        </w:rPr>
        <w:t xml:space="preserve">chts Bielefeld für das Jahr </w:t>
      </w:r>
      <w:r w:rsidR="00951785" w:rsidRPr="00D6682F">
        <w:rPr>
          <w:b/>
          <w:sz w:val="36"/>
          <w:szCs w:val="36"/>
        </w:rPr>
        <w:t>2017</w:t>
      </w:r>
    </w:p>
    <w:p w:rsidR="009F1B62" w:rsidRDefault="009F1B62" w:rsidP="00AE542B"/>
    <w:p w:rsidR="00D6682F" w:rsidRDefault="00D6682F" w:rsidP="00AE542B"/>
    <w:p w:rsidR="00D6682F" w:rsidRDefault="00D6682F" w:rsidP="00D6682F">
      <w:pPr>
        <w:jc w:val="center"/>
      </w:pPr>
      <w:r w:rsidRPr="00D6682F">
        <w:rPr>
          <w:noProof/>
        </w:rPr>
        <w:drawing>
          <wp:inline distT="0" distB="0" distL="0" distR="0">
            <wp:extent cx="4420926" cy="504663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5776" cy="5052173"/>
                    </a:xfrm>
                    <a:prstGeom prst="rect">
                      <a:avLst/>
                    </a:prstGeom>
                    <a:noFill/>
                    <a:ln>
                      <a:noFill/>
                    </a:ln>
                  </pic:spPr>
                </pic:pic>
              </a:graphicData>
            </a:graphic>
          </wp:inline>
        </w:drawing>
      </w:r>
    </w:p>
    <w:p w:rsidR="009E2009" w:rsidRDefault="009E2009" w:rsidP="00AE542B">
      <w:r>
        <w:br w:type="page"/>
      </w:r>
    </w:p>
    <w:p w:rsidR="009E2009" w:rsidRPr="002C64B5" w:rsidRDefault="009E2009" w:rsidP="00DA6C08">
      <w:pPr>
        <w:outlineLvl w:val="0"/>
        <w:rPr>
          <w:u w:val="single"/>
        </w:rPr>
      </w:pPr>
      <w:bookmarkStart w:id="2" w:name="_Toc468285133"/>
      <w:bookmarkStart w:id="3" w:name="_Toc469563469"/>
      <w:r w:rsidRPr="002C64B5">
        <w:rPr>
          <w:u w:val="single"/>
        </w:rPr>
        <w:lastRenderedPageBreak/>
        <w:t>Inhaltsverzeichnis</w:t>
      </w:r>
      <w:bookmarkEnd w:id="2"/>
      <w:bookmarkEnd w:id="3"/>
    </w:p>
    <w:p w:rsidR="00B13C0B" w:rsidRDefault="00831FC2">
      <w:pPr>
        <w:pStyle w:val="Verzeichnis1"/>
        <w:tabs>
          <w:tab w:val="right" w:leader="underscore" w:pos="9062"/>
        </w:tabs>
        <w:rPr>
          <w:rFonts w:eastAsiaTheme="minorEastAsia" w:cstheme="minorBidi"/>
          <w:b w:val="0"/>
          <w:bCs w:val="0"/>
          <w:i w:val="0"/>
          <w:iCs w:val="0"/>
          <w:noProof/>
          <w:sz w:val="22"/>
          <w:szCs w:val="22"/>
        </w:rPr>
      </w:pPr>
      <w:r w:rsidRPr="00831FC2">
        <w:rPr>
          <w:rFonts w:asciiTheme="majorHAnsi" w:hAnsiTheme="majorHAnsi"/>
          <w:caps/>
        </w:rPr>
        <w:fldChar w:fldCharType="begin"/>
      </w:r>
      <w:r w:rsidR="00754C67">
        <w:rPr>
          <w:rFonts w:asciiTheme="majorHAnsi" w:hAnsiTheme="majorHAnsi"/>
          <w:caps/>
        </w:rPr>
        <w:instrText xml:space="preserve"> TOC \o \h \z \u </w:instrText>
      </w:r>
      <w:r w:rsidRPr="00831FC2">
        <w:rPr>
          <w:rFonts w:asciiTheme="majorHAnsi" w:hAnsiTheme="majorHAnsi"/>
          <w:caps/>
        </w:rPr>
        <w:fldChar w:fldCharType="separate"/>
      </w:r>
      <w:hyperlink w:anchor="_Toc469563469" w:history="1">
        <w:r w:rsidR="00B13C0B" w:rsidRPr="001979FE">
          <w:rPr>
            <w:rStyle w:val="Hyperlink"/>
            <w:noProof/>
          </w:rPr>
          <w:t>Inhaltsverzeichnis</w:t>
        </w:r>
        <w:r w:rsidR="00B13C0B">
          <w:rPr>
            <w:noProof/>
            <w:webHidden/>
          </w:rPr>
          <w:tab/>
        </w:r>
        <w:r>
          <w:rPr>
            <w:noProof/>
            <w:webHidden/>
          </w:rPr>
          <w:fldChar w:fldCharType="begin"/>
        </w:r>
        <w:r w:rsidR="00B13C0B">
          <w:rPr>
            <w:noProof/>
            <w:webHidden/>
          </w:rPr>
          <w:instrText xml:space="preserve"> PAGEREF _Toc469563469 \h </w:instrText>
        </w:r>
        <w:r>
          <w:rPr>
            <w:noProof/>
            <w:webHidden/>
          </w:rPr>
        </w:r>
        <w:r>
          <w:rPr>
            <w:noProof/>
            <w:webHidden/>
          </w:rPr>
          <w:fldChar w:fldCharType="separate"/>
        </w:r>
        <w:r w:rsidR="005C317A">
          <w:rPr>
            <w:noProof/>
            <w:webHidden/>
          </w:rPr>
          <w:t>2</w:t>
        </w:r>
        <w:r>
          <w:rPr>
            <w:noProof/>
            <w:webHidden/>
          </w:rPr>
          <w:fldChar w:fldCharType="end"/>
        </w:r>
      </w:hyperlink>
    </w:p>
    <w:p w:rsidR="00B13C0B" w:rsidRDefault="00831FC2">
      <w:pPr>
        <w:pStyle w:val="Verzeichnis1"/>
        <w:tabs>
          <w:tab w:val="left" w:pos="480"/>
          <w:tab w:val="right" w:leader="underscore" w:pos="9062"/>
        </w:tabs>
        <w:rPr>
          <w:rFonts w:eastAsiaTheme="minorEastAsia" w:cstheme="minorBidi"/>
          <w:b w:val="0"/>
          <w:bCs w:val="0"/>
          <w:i w:val="0"/>
          <w:iCs w:val="0"/>
          <w:noProof/>
          <w:sz w:val="22"/>
          <w:szCs w:val="22"/>
        </w:rPr>
      </w:pPr>
      <w:hyperlink w:anchor="_Toc469563470" w:history="1">
        <w:r w:rsidR="00B13C0B" w:rsidRPr="001979FE">
          <w:rPr>
            <w:rStyle w:val="Hyperlink"/>
            <w:noProof/>
          </w:rPr>
          <w:t>A.</w:t>
        </w:r>
        <w:r w:rsidR="00B13C0B">
          <w:rPr>
            <w:rFonts w:eastAsiaTheme="minorEastAsia" w:cstheme="minorBidi"/>
            <w:b w:val="0"/>
            <w:bCs w:val="0"/>
            <w:i w:val="0"/>
            <w:iCs w:val="0"/>
            <w:noProof/>
            <w:sz w:val="22"/>
            <w:szCs w:val="22"/>
          </w:rPr>
          <w:tab/>
        </w:r>
        <w:r w:rsidR="00B13C0B" w:rsidRPr="001979FE">
          <w:rPr>
            <w:rStyle w:val="Hyperlink"/>
            <w:noProof/>
          </w:rPr>
          <w:t>Allgemeines</w:t>
        </w:r>
        <w:r w:rsidR="00B13C0B">
          <w:rPr>
            <w:noProof/>
            <w:webHidden/>
          </w:rPr>
          <w:tab/>
        </w:r>
        <w:r>
          <w:rPr>
            <w:noProof/>
            <w:webHidden/>
          </w:rPr>
          <w:fldChar w:fldCharType="begin"/>
        </w:r>
        <w:r w:rsidR="00B13C0B">
          <w:rPr>
            <w:noProof/>
            <w:webHidden/>
          </w:rPr>
          <w:instrText xml:space="preserve"> PAGEREF _Toc469563470 \h </w:instrText>
        </w:r>
        <w:r>
          <w:rPr>
            <w:noProof/>
            <w:webHidden/>
          </w:rPr>
        </w:r>
        <w:r>
          <w:rPr>
            <w:noProof/>
            <w:webHidden/>
          </w:rPr>
          <w:fldChar w:fldCharType="separate"/>
        </w:r>
        <w:r w:rsidR="005C317A">
          <w:rPr>
            <w:noProof/>
            <w:webHidden/>
          </w:rPr>
          <w:t>6</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471" w:history="1">
        <w:r w:rsidR="00B13C0B" w:rsidRPr="001979FE">
          <w:rPr>
            <w:rStyle w:val="Hyperlink"/>
            <w:noProof/>
          </w:rPr>
          <w:t>I.</w:t>
        </w:r>
        <w:r w:rsidR="00B13C0B">
          <w:rPr>
            <w:rFonts w:eastAsiaTheme="minorEastAsia" w:cstheme="minorBidi"/>
            <w:b w:val="0"/>
            <w:bCs w:val="0"/>
            <w:noProof/>
          </w:rPr>
          <w:tab/>
        </w:r>
        <w:r w:rsidR="00B13C0B" w:rsidRPr="001979FE">
          <w:rPr>
            <w:rStyle w:val="Hyperlink"/>
            <w:noProof/>
          </w:rPr>
          <w:t>hinsichtlich der Zivil- und Strafkammern:</w:t>
        </w:r>
        <w:r w:rsidR="00B13C0B">
          <w:rPr>
            <w:noProof/>
            <w:webHidden/>
          </w:rPr>
          <w:tab/>
        </w:r>
        <w:r>
          <w:rPr>
            <w:noProof/>
            <w:webHidden/>
          </w:rPr>
          <w:fldChar w:fldCharType="begin"/>
        </w:r>
        <w:r w:rsidR="00B13C0B">
          <w:rPr>
            <w:noProof/>
            <w:webHidden/>
          </w:rPr>
          <w:instrText xml:space="preserve"> PAGEREF _Toc469563471 \h </w:instrText>
        </w:r>
        <w:r>
          <w:rPr>
            <w:noProof/>
            <w:webHidden/>
          </w:rPr>
        </w:r>
        <w:r>
          <w:rPr>
            <w:noProof/>
            <w:webHidden/>
          </w:rPr>
          <w:fldChar w:fldCharType="separate"/>
        </w:r>
        <w:r w:rsidR="005C317A">
          <w:rPr>
            <w:noProof/>
            <w:webHidden/>
          </w:rPr>
          <w:t>6</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2"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Fortgeltung</w:t>
        </w:r>
        <w:r w:rsidR="00B13C0B">
          <w:rPr>
            <w:noProof/>
            <w:webHidden/>
          </w:rPr>
          <w:tab/>
        </w:r>
        <w:r>
          <w:rPr>
            <w:noProof/>
            <w:webHidden/>
          </w:rPr>
          <w:fldChar w:fldCharType="begin"/>
        </w:r>
        <w:r w:rsidR="00B13C0B">
          <w:rPr>
            <w:noProof/>
            <w:webHidden/>
          </w:rPr>
          <w:instrText xml:space="preserve"> PAGEREF _Toc469563472 \h </w:instrText>
        </w:r>
        <w:r>
          <w:rPr>
            <w:noProof/>
            <w:webHidden/>
          </w:rPr>
        </w:r>
        <w:r>
          <w:rPr>
            <w:noProof/>
            <w:webHidden/>
          </w:rPr>
          <w:fldChar w:fldCharType="separate"/>
        </w:r>
        <w:r w:rsidR="005C317A">
          <w:rPr>
            <w:noProof/>
            <w:webHidden/>
          </w:rPr>
          <w:t>6</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3"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Meinungsverschiedenheiten</w:t>
        </w:r>
        <w:r w:rsidR="00B13C0B">
          <w:rPr>
            <w:noProof/>
            <w:webHidden/>
          </w:rPr>
          <w:tab/>
        </w:r>
        <w:r>
          <w:rPr>
            <w:noProof/>
            <w:webHidden/>
          </w:rPr>
          <w:fldChar w:fldCharType="begin"/>
        </w:r>
        <w:r w:rsidR="00B13C0B">
          <w:rPr>
            <w:noProof/>
            <w:webHidden/>
          </w:rPr>
          <w:instrText xml:space="preserve"> PAGEREF _Toc469563473 \h </w:instrText>
        </w:r>
        <w:r>
          <w:rPr>
            <w:noProof/>
            <w:webHidden/>
          </w:rPr>
        </w:r>
        <w:r>
          <w:rPr>
            <w:noProof/>
            <w:webHidden/>
          </w:rPr>
          <w:fldChar w:fldCharType="separate"/>
        </w:r>
        <w:r w:rsidR="005C317A">
          <w:rPr>
            <w:noProof/>
            <w:webHidden/>
          </w:rPr>
          <w:t>6</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4" w:history="1">
        <w:r w:rsidR="00B13C0B" w:rsidRPr="001979FE">
          <w:rPr>
            <w:rStyle w:val="Hyperlink"/>
            <w:noProof/>
          </w:rPr>
          <w:t>3.</w:t>
        </w:r>
        <w:r w:rsidR="00B13C0B">
          <w:rPr>
            <w:rFonts w:eastAsiaTheme="minorEastAsia" w:cstheme="minorBidi"/>
            <w:noProof/>
            <w:sz w:val="22"/>
            <w:szCs w:val="22"/>
          </w:rPr>
          <w:tab/>
        </w:r>
        <w:r w:rsidR="00B13C0B" w:rsidRPr="001979FE">
          <w:rPr>
            <w:rStyle w:val="Hyperlink"/>
            <w:noProof/>
          </w:rPr>
          <w:t>Reihenfolge der Vertretung</w:t>
        </w:r>
        <w:r w:rsidR="00B13C0B">
          <w:rPr>
            <w:noProof/>
            <w:webHidden/>
          </w:rPr>
          <w:tab/>
        </w:r>
        <w:r>
          <w:rPr>
            <w:noProof/>
            <w:webHidden/>
          </w:rPr>
          <w:fldChar w:fldCharType="begin"/>
        </w:r>
        <w:r w:rsidR="00B13C0B">
          <w:rPr>
            <w:noProof/>
            <w:webHidden/>
          </w:rPr>
          <w:instrText xml:space="preserve"> PAGEREF _Toc469563474 \h </w:instrText>
        </w:r>
        <w:r>
          <w:rPr>
            <w:noProof/>
            <w:webHidden/>
          </w:rPr>
        </w:r>
        <w:r>
          <w:rPr>
            <w:noProof/>
            <w:webHidden/>
          </w:rPr>
          <w:fldChar w:fldCharType="separate"/>
        </w:r>
        <w:r w:rsidR="005C317A">
          <w:rPr>
            <w:noProof/>
            <w:webHidden/>
          </w:rPr>
          <w:t>6</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5" w:history="1">
        <w:r w:rsidR="00B13C0B" w:rsidRPr="001979FE">
          <w:rPr>
            <w:rStyle w:val="Hyperlink"/>
            <w:noProof/>
          </w:rPr>
          <w:t>4.</w:t>
        </w:r>
        <w:r w:rsidR="00B13C0B">
          <w:rPr>
            <w:rFonts w:eastAsiaTheme="minorEastAsia" w:cstheme="minorBidi"/>
            <w:noProof/>
            <w:sz w:val="22"/>
            <w:szCs w:val="22"/>
          </w:rPr>
          <w:tab/>
        </w:r>
        <w:r w:rsidR="00B13C0B" w:rsidRPr="001979FE">
          <w:rPr>
            <w:rStyle w:val="Hyperlink"/>
            <w:noProof/>
          </w:rPr>
          <w:t>Anzahl der Beisitzer</w:t>
        </w:r>
        <w:r w:rsidR="00B13C0B">
          <w:rPr>
            <w:noProof/>
            <w:webHidden/>
          </w:rPr>
          <w:tab/>
        </w:r>
        <w:r>
          <w:rPr>
            <w:noProof/>
            <w:webHidden/>
          </w:rPr>
          <w:fldChar w:fldCharType="begin"/>
        </w:r>
        <w:r w:rsidR="00B13C0B">
          <w:rPr>
            <w:noProof/>
            <w:webHidden/>
          </w:rPr>
          <w:instrText xml:space="preserve"> PAGEREF _Toc469563475 \h </w:instrText>
        </w:r>
        <w:r>
          <w:rPr>
            <w:noProof/>
            <w:webHidden/>
          </w:rPr>
        </w:r>
        <w:r>
          <w:rPr>
            <w:noProof/>
            <w:webHidden/>
          </w:rPr>
          <w:fldChar w:fldCharType="separate"/>
        </w:r>
        <w:r w:rsidR="005C317A">
          <w:rPr>
            <w:noProof/>
            <w:webHidden/>
          </w:rPr>
          <w:t>7</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6" w:history="1">
        <w:r w:rsidR="00B13C0B" w:rsidRPr="001979FE">
          <w:rPr>
            <w:rStyle w:val="Hyperlink"/>
            <w:noProof/>
          </w:rPr>
          <w:t>5.</w:t>
        </w:r>
        <w:r w:rsidR="00B13C0B">
          <w:rPr>
            <w:rFonts w:eastAsiaTheme="minorEastAsia" w:cstheme="minorBidi"/>
            <w:noProof/>
            <w:sz w:val="22"/>
            <w:szCs w:val="22"/>
          </w:rPr>
          <w:tab/>
        </w:r>
        <w:r w:rsidR="00B13C0B" w:rsidRPr="001979FE">
          <w:rPr>
            <w:rStyle w:val="Hyperlink"/>
            <w:noProof/>
          </w:rPr>
          <w:t>Zugehörigkeit zu mehreren Kammern</w:t>
        </w:r>
        <w:r w:rsidR="00B13C0B">
          <w:rPr>
            <w:noProof/>
            <w:webHidden/>
          </w:rPr>
          <w:tab/>
        </w:r>
        <w:r>
          <w:rPr>
            <w:noProof/>
            <w:webHidden/>
          </w:rPr>
          <w:fldChar w:fldCharType="begin"/>
        </w:r>
        <w:r w:rsidR="00B13C0B">
          <w:rPr>
            <w:noProof/>
            <w:webHidden/>
          </w:rPr>
          <w:instrText xml:space="preserve"> PAGEREF _Toc469563476 \h </w:instrText>
        </w:r>
        <w:r>
          <w:rPr>
            <w:noProof/>
            <w:webHidden/>
          </w:rPr>
        </w:r>
        <w:r>
          <w:rPr>
            <w:noProof/>
            <w:webHidden/>
          </w:rPr>
          <w:fldChar w:fldCharType="separate"/>
        </w:r>
        <w:r w:rsidR="005C317A">
          <w:rPr>
            <w:noProof/>
            <w:webHidden/>
          </w:rPr>
          <w:t>7</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7" w:history="1">
        <w:r w:rsidR="00B13C0B" w:rsidRPr="001979FE">
          <w:rPr>
            <w:rStyle w:val="Hyperlink"/>
            <w:noProof/>
          </w:rPr>
          <w:t>6.</w:t>
        </w:r>
        <w:r w:rsidR="00B13C0B">
          <w:rPr>
            <w:rFonts w:eastAsiaTheme="minorEastAsia" w:cstheme="minorBidi"/>
            <w:noProof/>
            <w:sz w:val="22"/>
            <w:szCs w:val="22"/>
          </w:rPr>
          <w:tab/>
        </w:r>
        <w:r w:rsidR="00B13C0B" w:rsidRPr="001979FE">
          <w:rPr>
            <w:rStyle w:val="Hyperlink"/>
            <w:noProof/>
          </w:rPr>
          <w:t>Ergänzungsrichter</w:t>
        </w:r>
        <w:r w:rsidR="00B13C0B">
          <w:rPr>
            <w:noProof/>
            <w:webHidden/>
          </w:rPr>
          <w:tab/>
        </w:r>
        <w:r>
          <w:rPr>
            <w:noProof/>
            <w:webHidden/>
          </w:rPr>
          <w:fldChar w:fldCharType="begin"/>
        </w:r>
        <w:r w:rsidR="00B13C0B">
          <w:rPr>
            <w:noProof/>
            <w:webHidden/>
          </w:rPr>
          <w:instrText xml:space="preserve"> PAGEREF _Toc469563477 \h </w:instrText>
        </w:r>
        <w:r>
          <w:rPr>
            <w:noProof/>
            <w:webHidden/>
          </w:rPr>
        </w:r>
        <w:r>
          <w:rPr>
            <w:noProof/>
            <w:webHidden/>
          </w:rPr>
          <w:fldChar w:fldCharType="separate"/>
        </w:r>
        <w:r w:rsidR="005C317A">
          <w:rPr>
            <w:noProof/>
            <w:webHidden/>
          </w:rPr>
          <w:t>8</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8" w:history="1">
        <w:r w:rsidR="00B13C0B" w:rsidRPr="001979FE">
          <w:rPr>
            <w:rStyle w:val="Hyperlink"/>
            <w:noProof/>
          </w:rPr>
          <w:t>7.</w:t>
        </w:r>
        <w:r w:rsidR="00B13C0B">
          <w:rPr>
            <w:rFonts w:eastAsiaTheme="minorEastAsia" w:cstheme="minorBidi"/>
            <w:noProof/>
            <w:sz w:val="22"/>
            <w:szCs w:val="22"/>
          </w:rPr>
          <w:tab/>
        </w:r>
        <w:r w:rsidR="00B13C0B" w:rsidRPr="001979FE">
          <w:rPr>
            <w:rStyle w:val="Hyperlink"/>
            <w:noProof/>
          </w:rPr>
          <w:t>Befreiung von der Ergänzungsrichterbestellung</w:t>
        </w:r>
        <w:r w:rsidR="00B13C0B">
          <w:rPr>
            <w:noProof/>
            <w:webHidden/>
          </w:rPr>
          <w:tab/>
        </w:r>
        <w:r>
          <w:rPr>
            <w:noProof/>
            <w:webHidden/>
          </w:rPr>
          <w:fldChar w:fldCharType="begin"/>
        </w:r>
        <w:r w:rsidR="00B13C0B">
          <w:rPr>
            <w:noProof/>
            <w:webHidden/>
          </w:rPr>
          <w:instrText xml:space="preserve"> PAGEREF _Toc469563478 \h </w:instrText>
        </w:r>
        <w:r>
          <w:rPr>
            <w:noProof/>
            <w:webHidden/>
          </w:rPr>
        </w:r>
        <w:r>
          <w:rPr>
            <w:noProof/>
            <w:webHidden/>
          </w:rPr>
          <w:fldChar w:fldCharType="separate"/>
        </w:r>
        <w:r w:rsidR="005C317A">
          <w:rPr>
            <w:noProof/>
            <w:webHidden/>
          </w:rPr>
          <w:t>8</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79" w:history="1">
        <w:r w:rsidR="00B13C0B" w:rsidRPr="001979FE">
          <w:rPr>
            <w:rStyle w:val="Hyperlink"/>
            <w:noProof/>
          </w:rPr>
          <w:t>8.</w:t>
        </w:r>
        <w:r w:rsidR="00B13C0B">
          <w:rPr>
            <w:rFonts w:eastAsiaTheme="minorEastAsia" w:cstheme="minorBidi"/>
            <w:noProof/>
            <w:sz w:val="22"/>
            <w:szCs w:val="22"/>
          </w:rPr>
          <w:tab/>
        </w:r>
        <w:r w:rsidR="00B13C0B" w:rsidRPr="001979FE">
          <w:rPr>
            <w:rStyle w:val="Hyperlink"/>
            <w:noProof/>
          </w:rPr>
          <w:t>Mitwirkung nach Ausscheiden</w:t>
        </w:r>
        <w:r w:rsidR="00B13C0B">
          <w:rPr>
            <w:noProof/>
            <w:webHidden/>
          </w:rPr>
          <w:tab/>
        </w:r>
        <w:r>
          <w:rPr>
            <w:noProof/>
            <w:webHidden/>
          </w:rPr>
          <w:fldChar w:fldCharType="begin"/>
        </w:r>
        <w:r w:rsidR="00B13C0B">
          <w:rPr>
            <w:noProof/>
            <w:webHidden/>
          </w:rPr>
          <w:instrText xml:space="preserve"> PAGEREF _Toc469563479 \h </w:instrText>
        </w:r>
        <w:r>
          <w:rPr>
            <w:noProof/>
            <w:webHidden/>
          </w:rPr>
        </w:r>
        <w:r>
          <w:rPr>
            <w:noProof/>
            <w:webHidden/>
          </w:rPr>
          <w:fldChar w:fldCharType="separate"/>
        </w:r>
        <w:r w:rsidR="005C317A">
          <w:rPr>
            <w:noProof/>
            <w:webHidden/>
          </w:rPr>
          <w:t>8</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80" w:history="1">
        <w:r w:rsidR="00B13C0B" w:rsidRPr="001979FE">
          <w:rPr>
            <w:rStyle w:val="Hyperlink"/>
            <w:noProof/>
          </w:rPr>
          <w:t>9.</w:t>
        </w:r>
        <w:r w:rsidR="00B13C0B">
          <w:rPr>
            <w:rFonts w:eastAsiaTheme="minorEastAsia" w:cstheme="minorBidi"/>
            <w:noProof/>
            <w:sz w:val="22"/>
            <w:szCs w:val="22"/>
          </w:rPr>
          <w:tab/>
        </w:r>
        <w:r w:rsidR="00B13C0B" w:rsidRPr="001979FE">
          <w:rPr>
            <w:rStyle w:val="Hyperlink"/>
            <w:noProof/>
          </w:rPr>
          <w:t>Stellvertretender Vorsitzender</w:t>
        </w:r>
        <w:r w:rsidR="00B13C0B">
          <w:rPr>
            <w:noProof/>
            <w:webHidden/>
          </w:rPr>
          <w:tab/>
        </w:r>
        <w:r>
          <w:rPr>
            <w:noProof/>
            <w:webHidden/>
          </w:rPr>
          <w:fldChar w:fldCharType="begin"/>
        </w:r>
        <w:r w:rsidR="00B13C0B">
          <w:rPr>
            <w:noProof/>
            <w:webHidden/>
          </w:rPr>
          <w:instrText xml:space="preserve"> PAGEREF _Toc469563480 \h </w:instrText>
        </w:r>
        <w:r>
          <w:rPr>
            <w:noProof/>
            <w:webHidden/>
          </w:rPr>
        </w:r>
        <w:r>
          <w:rPr>
            <w:noProof/>
            <w:webHidden/>
          </w:rPr>
          <w:fldChar w:fldCharType="separate"/>
        </w:r>
        <w:r w:rsidR="005C317A">
          <w:rPr>
            <w:noProof/>
            <w:webHidden/>
          </w:rPr>
          <w:t>8</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481" w:history="1">
        <w:r w:rsidR="00B13C0B" w:rsidRPr="001979FE">
          <w:rPr>
            <w:rStyle w:val="Hyperlink"/>
            <w:noProof/>
          </w:rPr>
          <w:t>II.</w:t>
        </w:r>
        <w:r w:rsidR="00B13C0B">
          <w:rPr>
            <w:rFonts w:eastAsiaTheme="minorEastAsia" w:cstheme="minorBidi"/>
            <w:b w:val="0"/>
            <w:bCs w:val="0"/>
            <w:noProof/>
          </w:rPr>
          <w:tab/>
        </w:r>
        <w:r w:rsidR="00B13C0B" w:rsidRPr="001979FE">
          <w:rPr>
            <w:rStyle w:val="Hyperlink"/>
            <w:noProof/>
          </w:rPr>
          <w:t>hinsichtlich der Zivilkammern:</w:t>
        </w:r>
        <w:r w:rsidR="00B13C0B">
          <w:rPr>
            <w:noProof/>
            <w:webHidden/>
          </w:rPr>
          <w:tab/>
        </w:r>
        <w:r>
          <w:rPr>
            <w:noProof/>
            <w:webHidden/>
          </w:rPr>
          <w:fldChar w:fldCharType="begin"/>
        </w:r>
        <w:r w:rsidR="00B13C0B">
          <w:rPr>
            <w:noProof/>
            <w:webHidden/>
          </w:rPr>
          <w:instrText xml:space="preserve"> PAGEREF _Toc469563481 \h </w:instrText>
        </w:r>
        <w:r>
          <w:rPr>
            <w:noProof/>
            <w:webHidden/>
          </w:rPr>
        </w:r>
        <w:r>
          <w:rPr>
            <w:noProof/>
            <w:webHidden/>
          </w:rPr>
          <w:fldChar w:fldCharType="separate"/>
        </w:r>
        <w:r w:rsidR="005C317A">
          <w:rPr>
            <w:noProof/>
            <w:webHidden/>
          </w:rPr>
          <w:t>9</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97" w:history="1">
        <w:r w:rsidR="00B13C0B" w:rsidRPr="001979FE">
          <w:rPr>
            <w:rStyle w:val="Hyperlink"/>
            <w:noProof/>
          </w:rPr>
          <w:t>10.</w:t>
        </w:r>
        <w:r w:rsidR="00B13C0B">
          <w:rPr>
            <w:rFonts w:eastAsiaTheme="minorEastAsia" w:cstheme="minorBidi"/>
            <w:noProof/>
            <w:sz w:val="22"/>
            <w:szCs w:val="22"/>
          </w:rPr>
          <w:tab/>
        </w:r>
        <w:r w:rsidR="00B13C0B" w:rsidRPr="001979FE">
          <w:rPr>
            <w:rStyle w:val="Hyperlink"/>
            <w:noProof/>
          </w:rPr>
          <w:t>Verkehrsrechtsstreitigkeiten</w:t>
        </w:r>
        <w:r w:rsidR="00B13C0B">
          <w:rPr>
            <w:noProof/>
            <w:webHidden/>
          </w:rPr>
          <w:tab/>
        </w:r>
        <w:r>
          <w:rPr>
            <w:noProof/>
            <w:webHidden/>
          </w:rPr>
          <w:fldChar w:fldCharType="begin"/>
        </w:r>
        <w:r w:rsidR="00B13C0B">
          <w:rPr>
            <w:noProof/>
            <w:webHidden/>
          </w:rPr>
          <w:instrText xml:space="preserve"> PAGEREF _Toc469563497 \h </w:instrText>
        </w:r>
        <w:r>
          <w:rPr>
            <w:noProof/>
            <w:webHidden/>
          </w:rPr>
        </w:r>
        <w:r>
          <w:rPr>
            <w:noProof/>
            <w:webHidden/>
          </w:rPr>
          <w:fldChar w:fldCharType="separate"/>
        </w:r>
        <w:r w:rsidR="005C317A">
          <w:rPr>
            <w:noProof/>
            <w:webHidden/>
          </w:rPr>
          <w:t>12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98" w:history="1">
        <w:r w:rsidR="00B13C0B" w:rsidRPr="001979FE">
          <w:rPr>
            <w:rStyle w:val="Hyperlink"/>
            <w:noProof/>
          </w:rPr>
          <w:t>11.</w:t>
        </w:r>
        <w:r w:rsidR="00B13C0B">
          <w:rPr>
            <w:rFonts w:eastAsiaTheme="minorEastAsia" w:cstheme="minorBidi"/>
            <w:noProof/>
            <w:sz w:val="22"/>
            <w:szCs w:val="22"/>
          </w:rPr>
          <w:tab/>
        </w:r>
        <w:r w:rsidR="00B13C0B" w:rsidRPr="001979FE">
          <w:rPr>
            <w:rStyle w:val="Hyperlink"/>
            <w:noProof/>
          </w:rPr>
          <w:t>Baurechtsstreitigkeiten</w:t>
        </w:r>
        <w:r w:rsidR="00B13C0B">
          <w:rPr>
            <w:noProof/>
            <w:webHidden/>
          </w:rPr>
          <w:tab/>
        </w:r>
        <w:r>
          <w:rPr>
            <w:noProof/>
            <w:webHidden/>
          </w:rPr>
          <w:fldChar w:fldCharType="begin"/>
        </w:r>
        <w:r w:rsidR="00B13C0B">
          <w:rPr>
            <w:noProof/>
            <w:webHidden/>
          </w:rPr>
          <w:instrText xml:space="preserve"> PAGEREF _Toc469563498 \h </w:instrText>
        </w:r>
        <w:r>
          <w:rPr>
            <w:noProof/>
            <w:webHidden/>
          </w:rPr>
        </w:r>
        <w:r>
          <w:rPr>
            <w:noProof/>
            <w:webHidden/>
          </w:rPr>
          <w:fldChar w:fldCharType="separate"/>
        </w:r>
        <w:r w:rsidR="005C317A">
          <w:rPr>
            <w:noProof/>
            <w:webHidden/>
          </w:rPr>
          <w:t>12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499" w:history="1">
        <w:r w:rsidR="00B13C0B" w:rsidRPr="001979FE">
          <w:rPr>
            <w:rStyle w:val="Hyperlink"/>
            <w:noProof/>
          </w:rPr>
          <w:t>12.</w:t>
        </w:r>
        <w:r w:rsidR="00B13C0B">
          <w:rPr>
            <w:rFonts w:eastAsiaTheme="minorEastAsia" w:cstheme="minorBidi"/>
            <w:noProof/>
            <w:sz w:val="22"/>
            <w:szCs w:val="22"/>
          </w:rPr>
          <w:tab/>
        </w:r>
        <w:r w:rsidR="00B13C0B" w:rsidRPr="001979FE">
          <w:rPr>
            <w:rStyle w:val="Hyperlink"/>
            <w:noProof/>
          </w:rPr>
          <w:t>Medizinschadenssachen</w:t>
        </w:r>
        <w:r w:rsidR="00B13C0B">
          <w:rPr>
            <w:noProof/>
            <w:webHidden/>
          </w:rPr>
          <w:tab/>
        </w:r>
        <w:r>
          <w:rPr>
            <w:noProof/>
            <w:webHidden/>
          </w:rPr>
          <w:fldChar w:fldCharType="begin"/>
        </w:r>
        <w:r w:rsidR="00B13C0B">
          <w:rPr>
            <w:noProof/>
            <w:webHidden/>
          </w:rPr>
          <w:instrText xml:space="preserve"> PAGEREF _Toc469563499 \h </w:instrText>
        </w:r>
        <w:r>
          <w:rPr>
            <w:noProof/>
            <w:webHidden/>
          </w:rPr>
        </w:r>
        <w:r>
          <w:rPr>
            <w:noProof/>
            <w:webHidden/>
          </w:rPr>
          <w:fldChar w:fldCharType="separate"/>
        </w:r>
        <w:r w:rsidR="005C317A">
          <w:rPr>
            <w:noProof/>
            <w:webHidden/>
          </w:rPr>
          <w:t>12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0" w:history="1">
        <w:r w:rsidR="00B13C0B" w:rsidRPr="001979FE">
          <w:rPr>
            <w:rStyle w:val="Hyperlink"/>
            <w:noProof/>
          </w:rPr>
          <w:t>13.</w:t>
        </w:r>
        <w:r w:rsidR="00B13C0B">
          <w:rPr>
            <w:rFonts w:eastAsiaTheme="minorEastAsia" w:cstheme="minorBidi"/>
            <w:noProof/>
            <w:sz w:val="22"/>
            <w:szCs w:val="22"/>
          </w:rPr>
          <w:tab/>
        </w:r>
        <w:r w:rsidR="00B13C0B" w:rsidRPr="001979FE">
          <w:rPr>
            <w:rStyle w:val="Hyperlink"/>
            <w:noProof/>
          </w:rPr>
          <w:t>Insolvenzanfechtungssachen</w:t>
        </w:r>
        <w:r w:rsidR="00B13C0B">
          <w:rPr>
            <w:noProof/>
            <w:webHidden/>
          </w:rPr>
          <w:tab/>
        </w:r>
        <w:r>
          <w:rPr>
            <w:noProof/>
            <w:webHidden/>
          </w:rPr>
          <w:fldChar w:fldCharType="begin"/>
        </w:r>
        <w:r w:rsidR="00B13C0B">
          <w:rPr>
            <w:noProof/>
            <w:webHidden/>
          </w:rPr>
          <w:instrText xml:space="preserve"> PAGEREF _Toc469563500 \h </w:instrText>
        </w:r>
        <w:r>
          <w:rPr>
            <w:noProof/>
            <w:webHidden/>
          </w:rPr>
        </w:r>
        <w:r>
          <w:rPr>
            <w:noProof/>
            <w:webHidden/>
          </w:rPr>
          <w:fldChar w:fldCharType="separate"/>
        </w:r>
        <w:r w:rsidR="005C317A">
          <w:rPr>
            <w:noProof/>
            <w:webHidden/>
          </w:rPr>
          <w:t>12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1" w:history="1">
        <w:r w:rsidR="00B13C0B" w:rsidRPr="001979FE">
          <w:rPr>
            <w:rStyle w:val="Hyperlink"/>
            <w:noProof/>
          </w:rPr>
          <w:t>14.</w:t>
        </w:r>
        <w:r w:rsidR="00B13C0B">
          <w:rPr>
            <w:rFonts w:eastAsiaTheme="minorEastAsia" w:cstheme="minorBidi"/>
            <w:noProof/>
            <w:sz w:val="22"/>
            <w:szCs w:val="22"/>
          </w:rPr>
          <w:tab/>
        </w:r>
        <w:r w:rsidR="00B13C0B" w:rsidRPr="001979FE">
          <w:rPr>
            <w:rStyle w:val="Hyperlink"/>
            <w:noProof/>
          </w:rPr>
          <w:t>Kapitalanlagesachen</w:t>
        </w:r>
        <w:r w:rsidR="00B13C0B">
          <w:rPr>
            <w:noProof/>
            <w:webHidden/>
          </w:rPr>
          <w:tab/>
        </w:r>
        <w:r>
          <w:rPr>
            <w:noProof/>
            <w:webHidden/>
          </w:rPr>
          <w:fldChar w:fldCharType="begin"/>
        </w:r>
        <w:r w:rsidR="00B13C0B">
          <w:rPr>
            <w:noProof/>
            <w:webHidden/>
          </w:rPr>
          <w:instrText xml:space="preserve"> PAGEREF _Toc469563501 \h </w:instrText>
        </w:r>
        <w:r>
          <w:rPr>
            <w:noProof/>
            <w:webHidden/>
          </w:rPr>
        </w:r>
        <w:r>
          <w:rPr>
            <w:noProof/>
            <w:webHidden/>
          </w:rPr>
          <w:fldChar w:fldCharType="separate"/>
        </w:r>
        <w:r w:rsidR="005C317A">
          <w:rPr>
            <w:noProof/>
            <w:webHidden/>
          </w:rPr>
          <w:t>13</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2" w:history="1">
        <w:r w:rsidR="00B13C0B" w:rsidRPr="001979FE">
          <w:rPr>
            <w:rStyle w:val="Hyperlink"/>
            <w:noProof/>
          </w:rPr>
          <w:t>15.</w:t>
        </w:r>
        <w:r w:rsidR="00B13C0B">
          <w:rPr>
            <w:rFonts w:eastAsiaTheme="minorEastAsia" w:cstheme="minorBidi"/>
            <w:noProof/>
            <w:sz w:val="22"/>
            <w:szCs w:val="22"/>
          </w:rPr>
          <w:tab/>
        </w:r>
        <w:r w:rsidR="00B13C0B" w:rsidRPr="001979FE">
          <w:rPr>
            <w:rStyle w:val="Hyperlink"/>
            <w:noProof/>
          </w:rPr>
          <w:t>Versicherungssachen</w:t>
        </w:r>
        <w:r w:rsidR="00B13C0B">
          <w:rPr>
            <w:noProof/>
            <w:webHidden/>
          </w:rPr>
          <w:tab/>
        </w:r>
        <w:r>
          <w:rPr>
            <w:noProof/>
            <w:webHidden/>
          </w:rPr>
          <w:fldChar w:fldCharType="begin"/>
        </w:r>
        <w:r w:rsidR="00B13C0B">
          <w:rPr>
            <w:noProof/>
            <w:webHidden/>
          </w:rPr>
          <w:instrText xml:space="preserve"> PAGEREF _Toc469563502 \h </w:instrText>
        </w:r>
        <w:r>
          <w:rPr>
            <w:noProof/>
            <w:webHidden/>
          </w:rPr>
        </w:r>
        <w:r>
          <w:rPr>
            <w:noProof/>
            <w:webHidden/>
          </w:rPr>
          <w:fldChar w:fldCharType="separate"/>
        </w:r>
        <w:r w:rsidR="005C317A">
          <w:rPr>
            <w:noProof/>
            <w:webHidden/>
          </w:rPr>
          <w:t>13</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3" w:history="1">
        <w:r w:rsidR="00B13C0B" w:rsidRPr="001979FE">
          <w:rPr>
            <w:rStyle w:val="Hyperlink"/>
            <w:noProof/>
          </w:rPr>
          <w:t>16.</w:t>
        </w:r>
        <w:r w:rsidR="00B13C0B">
          <w:rPr>
            <w:rFonts w:eastAsiaTheme="minorEastAsia" w:cstheme="minorBidi"/>
            <w:noProof/>
            <w:sz w:val="22"/>
            <w:szCs w:val="22"/>
          </w:rPr>
          <w:tab/>
        </w:r>
        <w:r w:rsidR="00B13C0B" w:rsidRPr="001979FE">
          <w:rPr>
            <w:rStyle w:val="Hyperlink"/>
            <w:noProof/>
          </w:rPr>
          <w:t>Banksachen</w:t>
        </w:r>
        <w:r w:rsidR="00B13C0B">
          <w:rPr>
            <w:noProof/>
            <w:webHidden/>
          </w:rPr>
          <w:tab/>
        </w:r>
        <w:r>
          <w:rPr>
            <w:noProof/>
            <w:webHidden/>
          </w:rPr>
          <w:fldChar w:fldCharType="begin"/>
        </w:r>
        <w:r w:rsidR="00B13C0B">
          <w:rPr>
            <w:noProof/>
            <w:webHidden/>
          </w:rPr>
          <w:instrText xml:space="preserve"> PAGEREF _Toc469563503 \h </w:instrText>
        </w:r>
        <w:r>
          <w:rPr>
            <w:noProof/>
            <w:webHidden/>
          </w:rPr>
        </w:r>
        <w:r>
          <w:rPr>
            <w:noProof/>
            <w:webHidden/>
          </w:rPr>
          <w:fldChar w:fldCharType="separate"/>
        </w:r>
        <w:r w:rsidR="005C317A">
          <w:rPr>
            <w:noProof/>
            <w:webHidden/>
          </w:rPr>
          <w:t>13</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06" w:history="1">
        <w:r w:rsidR="00B13C0B" w:rsidRPr="001979FE">
          <w:rPr>
            <w:rStyle w:val="Hyperlink"/>
            <w:noProof/>
          </w:rPr>
          <w:t>III.</w:t>
        </w:r>
        <w:r w:rsidR="00B13C0B">
          <w:rPr>
            <w:rFonts w:eastAsiaTheme="minorEastAsia" w:cstheme="minorBidi"/>
            <w:b w:val="0"/>
            <w:bCs w:val="0"/>
            <w:noProof/>
          </w:rPr>
          <w:tab/>
        </w:r>
        <w:r w:rsidR="00B13C0B" w:rsidRPr="001979FE">
          <w:rPr>
            <w:rStyle w:val="Hyperlink"/>
            <w:noProof/>
          </w:rPr>
          <w:t>hinsichtlich der großen Strafkammern</w:t>
        </w:r>
        <w:r w:rsidR="00B13C0B">
          <w:rPr>
            <w:noProof/>
            <w:webHidden/>
          </w:rPr>
          <w:tab/>
        </w:r>
        <w:r>
          <w:rPr>
            <w:noProof/>
            <w:webHidden/>
          </w:rPr>
          <w:fldChar w:fldCharType="begin"/>
        </w:r>
        <w:r w:rsidR="00B13C0B">
          <w:rPr>
            <w:noProof/>
            <w:webHidden/>
          </w:rPr>
          <w:instrText xml:space="preserve"> PAGEREF _Toc469563506 \h </w:instrText>
        </w:r>
        <w:r>
          <w:rPr>
            <w:noProof/>
            <w:webHidden/>
          </w:rPr>
        </w:r>
        <w:r>
          <w:rPr>
            <w:noProof/>
            <w:webHidden/>
          </w:rPr>
          <w:fldChar w:fldCharType="separate"/>
        </w:r>
        <w:r w:rsidR="005C317A">
          <w:rPr>
            <w:noProof/>
            <w:webHidden/>
          </w:rPr>
          <w:t>14</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7"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maßgeblicher Zeitpunkt</w:t>
        </w:r>
        <w:r w:rsidR="00B13C0B">
          <w:rPr>
            <w:noProof/>
            <w:webHidden/>
          </w:rPr>
          <w:tab/>
        </w:r>
        <w:r>
          <w:rPr>
            <w:noProof/>
            <w:webHidden/>
          </w:rPr>
          <w:fldChar w:fldCharType="begin"/>
        </w:r>
        <w:r w:rsidR="00B13C0B">
          <w:rPr>
            <w:noProof/>
            <w:webHidden/>
          </w:rPr>
          <w:instrText xml:space="preserve"> PAGEREF _Toc469563507 \h </w:instrText>
        </w:r>
        <w:r>
          <w:rPr>
            <w:noProof/>
            <w:webHidden/>
          </w:rPr>
        </w:r>
        <w:r>
          <w:rPr>
            <w:noProof/>
            <w:webHidden/>
          </w:rPr>
          <w:fldChar w:fldCharType="separate"/>
        </w:r>
        <w:r w:rsidR="005C317A">
          <w:rPr>
            <w:noProof/>
            <w:webHidden/>
          </w:rPr>
          <w:t>14</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8"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Fortbestehen der Zuständigkeit</w:t>
        </w:r>
        <w:r w:rsidR="00B13C0B">
          <w:rPr>
            <w:noProof/>
            <w:webHidden/>
          </w:rPr>
          <w:tab/>
        </w:r>
        <w:r>
          <w:rPr>
            <w:noProof/>
            <w:webHidden/>
          </w:rPr>
          <w:fldChar w:fldCharType="begin"/>
        </w:r>
        <w:r w:rsidR="00B13C0B">
          <w:rPr>
            <w:noProof/>
            <w:webHidden/>
          </w:rPr>
          <w:instrText xml:space="preserve"> PAGEREF _Toc469563508 \h </w:instrText>
        </w:r>
        <w:r>
          <w:rPr>
            <w:noProof/>
            <w:webHidden/>
          </w:rPr>
        </w:r>
        <w:r>
          <w:rPr>
            <w:noProof/>
            <w:webHidden/>
          </w:rPr>
          <w:fldChar w:fldCharType="separate"/>
        </w:r>
        <w:r w:rsidR="005C317A">
          <w:rPr>
            <w:noProof/>
            <w:webHidden/>
          </w:rPr>
          <w:t>14</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09" w:history="1">
        <w:r w:rsidR="00B13C0B" w:rsidRPr="001979FE">
          <w:rPr>
            <w:rStyle w:val="Hyperlink"/>
            <w:noProof/>
          </w:rPr>
          <w:t>3.</w:t>
        </w:r>
        <w:r w:rsidR="00B13C0B">
          <w:rPr>
            <w:rFonts w:eastAsiaTheme="minorEastAsia" w:cstheme="minorBidi"/>
            <w:noProof/>
            <w:sz w:val="22"/>
            <w:szCs w:val="22"/>
          </w:rPr>
          <w:tab/>
        </w:r>
        <w:r w:rsidR="00B13C0B" w:rsidRPr="001979FE">
          <w:rPr>
            <w:rStyle w:val="Hyperlink"/>
            <w:noProof/>
          </w:rPr>
          <w:t>Wiederaufnahmeverfahren</w:t>
        </w:r>
        <w:r w:rsidR="00B13C0B">
          <w:rPr>
            <w:noProof/>
            <w:webHidden/>
          </w:rPr>
          <w:tab/>
        </w:r>
        <w:r>
          <w:rPr>
            <w:noProof/>
            <w:webHidden/>
          </w:rPr>
          <w:fldChar w:fldCharType="begin"/>
        </w:r>
        <w:r w:rsidR="00B13C0B">
          <w:rPr>
            <w:noProof/>
            <w:webHidden/>
          </w:rPr>
          <w:instrText xml:space="preserve"> PAGEREF _Toc469563509 \h </w:instrText>
        </w:r>
        <w:r>
          <w:rPr>
            <w:noProof/>
            <w:webHidden/>
          </w:rPr>
        </w:r>
        <w:r>
          <w:rPr>
            <w:noProof/>
            <w:webHidden/>
          </w:rPr>
          <w:fldChar w:fldCharType="separate"/>
        </w:r>
        <w:r w:rsidR="005C317A">
          <w:rPr>
            <w:noProof/>
            <w:webHidden/>
          </w:rPr>
          <w:t>15</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10" w:history="1">
        <w:r w:rsidR="00B13C0B" w:rsidRPr="001979FE">
          <w:rPr>
            <w:rStyle w:val="Hyperlink"/>
            <w:noProof/>
          </w:rPr>
          <w:t>4.</w:t>
        </w:r>
        <w:r w:rsidR="00B13C0B">
          <w:rPr>
            <w:rFonts w:eastAsiaTheme="minorEastAsia" w:cstheme="minorBidi"/>
            <w:noProof/>
            <w:sz w:val="22"/>
            <w:szCs w:val="22"/>
          </w:rPr>
          <w:tab/>
        </w:r>
        <w:r w:rsidR="00B13C0B" w:rsidRPr="001979FE">
          <w:rPr>
            <w:rStyle w:val="Hyperlink"/>
            <w:noProof/>
          </w:rPr>
          <w:t>Turnussystem</w:t>
        </w:r>
        <w:r w:rsidR="00B13C0B">
          <w:rPr>
            <w:noProof/>
            <w:webHidden/>
          </w:rPr>
          <w:tab/>
        </w:r>
        <w:r>
          <w:rPr>
            <w:noProof/>
            <w:webHidden/>
          </w:rPr>
          <w:fldChar w:fldCharType="begin"/>
        </w:r>
        <w:r w:rsidR="00B13C0B">
          <w:rPr>
            <w:noProof/>
            <w:webHidden/>
          </w:rPr>
          <w:instrText xml:space="preserve"> PAGEREF _Toc469563510 \h </w:instrText>
        </w:r>
        <w:r>
          <w:rPr>
            <w:noProof/>
            <w:webHidden/>
          </w:rPr>
        </w:r>
        <w:r>
          <w:rPr>
            <w:noProof/>
            <w:webHidden/>
          </w:rPr>
          <w:fldChar w:fldCharType="separate"/>
        </w:r>
        <w:r w:rsidR="005C317A">
          <w:rPr>
            <w:noProof/>
            <w:webHidden/>
          </w:rPr>
          <w:t>15</w:t>
        </w:r>
        <w:r>
          <w:rPr>
            <w:noProof/>
            <w:webHidden/>
          </w:rPr>
          <w:fldChar w:fldCharType="end"/>
        </w:r>
      </w:hyperlink>
    </w:p>
    <w:p w:rsidR="00B13C0B" w:rsidRDefault="00831FC2">
      <w:pPr>
        <w:pStyle w:val="Verzeichnis4"/>
        <w:tabs>
          <w:tab w:val="left" w:pos="1200"/>
          <w:tab w:val="right" w:leader="underscore" w:pos="9062"/>
        </w:tabs>
        <w:rPr>
          <w:rFonts w:eastAsiaTheme="minorEastAsia" w:cstheme="minorBidi"/>
          <w:noProof/>
          <w:sz w:val="22"/>
          <w:szCs w:val="22"/>
        </w:rPr>
      </w:pPr>
      <w:hyperlink w:anchor="_Toc469563511" w:history="1">
        <w:r w:rsidR="00B13C0B" w:rsidRPr="001979FE">
          <w:rPr>
            <w:rStyle w:val="Hyperlink"/>
            <w:noProof/>
          </w:rPr>
          <w:t>a)</w:t>
        </w:r>
        <w:r w:rsidR="00B13C0B">
          <w:rPr>
            <w:rFonts w:eastAsiaTheme="minorEastAsia" w:cstheme="minorBidi"/>
            <w:noProof/>
            <w:sz w:val="22"/>
            <w:szCs w:val="22"/>
          </w:rPr>
          <w:tab/>
        </w:r>
        <w:r w:rsidR="00B13C0B" w:rsidRPr="001979FE">
          <w:rPr>
            <w:rStyle w:val="Hyperlink"/>
            <w:noProof/>
          </w:rPr>
          <w:t>Allgemeine Bestimmungen</w:t>
        </w:r>
        <w:r w:rsidR="00B13C0B">
          <w:rPr>
            <w:noProof/>
            <w:webHidden/>
          </w:rPr>
          <w:tab/>
        </w:r>
        <w:r>
          <w:rPr>
            <w:noProof/>
            <w:webHidden/>
          </w:rPr>
          <w:fldChar w:fldCharType="begin"/>
        </w:r>
        <w:r w:rsidR="00B13C0B">
          <w:rPr>
            <w:noProof/>
            <w:webHidden/>
          </w:rPr>
          <w:instrText xml:space="preserve"> PAGEREF _Toc469563511 \h </w:instrText>
        </w:r>
        <w:r>
          <w:rPr>
            <w:noProof/>
            <w:webHidden/>
          </w:rPr>
        </w:r>
        <w:r>
          <w:rPr>
            <w:noProof/>
            <w:webHidden/>
          </w:rPr>
          <w:fldChar w:fldCharType="separate"/>
        </w:r>
        <w:r w:rsidR="005C317A">
          <w:rPr>
            <w:noProof/>
            <w:webHidden/>
          </w:rPr>
          <w:t>15</w:t>
        </w:r>
        <w:r>
          <w:rPr>
            <w:noProof/>
            <w:webHidden/>
          </w:rPr>
          <w:fldChar w:fldCharType="end"/>
        </w:r>
      </w:hyperlink>
    </w:p>
    <w:p w:rsidR="00B13C0B" w:rsidRDefault="00831FC2">
      <w:pPr>
        <w:pStyle w:val="Verzeichnis5"/>
        <w:tabs>
          <w:tab w:val="left" w:pos="1440"/>
          <w:tab w:val="right" w:leader="underscore" w:pos="9062"/>
        </w:tabs>
        <w:rPr>
          <w:rFonts w:eastAsiaTheme="minorEastAsia" w:cstheme="minorBidi"/>
          <w:noProof/>
          <w:sz w:val="22"/>
          <w:szCs w:val="22"/>
        </w:rPr>
      </w:pPr>
      <w:hyperlink w:anchor="_Toc469563512"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Turnus 1 (Haftsachen 1. Instanz):</w:t>
        </w:r>
        <w:r w:rsidR="00B13C0B">
          <w:rPr>
            <w:noProof/>
            <w:webHidden/>
          </w:rPr>
          <w:tab/>
        </w:r>
        <w:r>
          <w:rPr>
            <w:noProof/>
            <w:webHidden/>
          </w:rPr>
          <w:fldChar w:fldCharType="begin"/>
        </w:r>
        <w:r w:rsidR="00B13C0B">
          <w:rPr>
            <w:noProof/>
            <w:webHidden/>
          </w:rPr>
          <w:instrText xml:space="preserve"> PAGEREF _Toc469563512 \h </w:instrText>
        </w:r>
        <w:r>
          <w:rPr>
            <w:noProof/>
            <w:webHidden/>
          </w:rPr>
        </w:r>
        <w:r>
          <w:rPr>
            <w:noProof/>
            <w:webHidden/>
          </w:rPr>
          <w:fldChar w:fldCharType="separate"/>
        </w:r>
        <w:r w:rsidR="005C317A">
          <w:rPr>
            <w:noProof/>
            <w:webHidden/>
          </w:rPr>
          <w:t>15</w:t>
        </w:r>
        <w:r>
          <w:rPr>
            <w:noProof/>
            <w:webHidden/>
          </w:rPr>
          <w:fldChar w:fldCharType="end"/>
        </w:r>
      </w:hyperlink>
    </w:p>
    <w:p w:rsidR="00B13C0B" w:rsidRDefault="00831FC2">
      <w:pPr>
        <w:pStyle w:val="Verzeichnis5"/>
        <w:tabs>
          <w:tab w:val="left" w:pos="1440"/>
          <w:tab w:val="right" w:leader="underscore" w:pos="9062"/>
        </w:tabs>
        <w:rPr>
          <w:rFonts w:eastAsiaTheme="minorEastAsia" w:cstheme="minorBidi"/>
          <w:noProof/>
          <w:sz w:val="22"/>
          <w:szCs w:val="22"/>
        </w:rPr>
      </w:pPr>
      <w:hyperlink w:anchor="_Toc469563513"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Turnus 2 (alle übrigen Strafsachen 1. Instanz):</w:t>
        </w:r>
        <w:r w:rsidR="00B13C0B">
          <w:rPr>
            <w:noProof/>
            <w:webHidden/>
          </w:rPr>
          <w:tab/>
        </w:r>
        <w:r>
          <w:rPr>
            <w:noProof/>
            <w:webHidden/>
          </w:rPr>
          <w:fldChar w:fldCharType="begin"/>
        </w:r>
        <w:r w:rsidR="00B13C0B">
          <w:rPr>
            <w:noProof/>
            <w:webHidden/>
          </w:rPr>
          <w:instrText xml:space="preserve"> PAGEREF _Toc469563513 \h </w:instrText>
        </w:r>
        <w:r>
          <w:rPr>
            <w:noProof/>
            <w:webHidden/>
          </w:rPr>
        </w:r>
        <w:r>
          <w:rPr>
            <w:noProof/>
            <w:webHidden/>
          </w:rPr>
          <w:fldChar w:fldCharType="separate"/>
        </w:r>
        <w:r w:rsidR="005C317A">
          <w:rPr>
            <w:noProof/>
            <w:webHidden/>
          </w:rPr>
          <w:t>15</w:t>
        </w:r>
        <w:r>
          <w:rPr>
            <w:noProof/>
            <w:webHidden/>
          </w:rPr>
          <w:fldChar w:fldCharType="end"/>
        </w:r>
      </w:hyperlink>
    </w:p>
    <w:p w:rsidR="00B13C0B" w:rsidRDefault="00831FC2">
      <w:pPr>
        <w:pStyle w:val="Verzeichnis4"/>
        <w:tabs>
          <w:tab w:val="left" w:pos="1200"/>
          <w:tab w:val="right" w:leader="underscore" w:pos="9062"/>
        </w:tabs>
        <w:rPr>
          <w:rFonts w:eastAsiaTheme="minorEastAsia" w:cstheme="minorBidi"/>
          <w:noProof/>
          <w:sz w:val="22"/>
          <w:szCs w:val="22"/>
        </w:rPr>
      </w:pPr>
      <w:hyperlink w:anchor="_Toc469563514" w:history="1">
        <w:r w:rsidR="00B13C0B" w:rsidRPr="001979FE">
          <w:rPr>
            <w:rStyle w:val="Hyperlink"/>
            <w:noProof/>
          </w:rPr>
          <w:t>b)</w:t>
        </w:r>
        <w:r w:rsidR="00B13C0B">
          <w:rPr>
            <w:rFonts w:eastAsiaTheme="minorEastAsia" w:cstheme="minorBidi"/>
            <w:noProof/>
            <w:sz w:val="22"/>
            <w:szCs w:val="22"/>
          </w:rPr>
          <w:tab/>
        </w:r>
        <w:r w:rsidR="00B13C0B" w:rsidRPr="001979FE">
          <w:rPr>
            <w:rStyle w:val="Hyperlink"/>
            <w:noProof/>
          </w:rPr>
          <w:t>Besondere Bestimmungen</w:t>
        </w:r>
        <w:r w:rsidR="00B13C0B">
          <w:rPr>
            <w:noProof/>
            <w:webHidden/>
          </w:rPr>
          <w:tab/>
        </w:r>
        <w:r>
          <w:rPr>
            <w:noProof/>
            <w:webHidden/>
          </w:rPr>
          <w:fldChar w:fldCharType="begin"/>
        </w:r>
        <w:r w:rsidR="00B13C0B">
          <w:rPr>
            <w:noProof/>
            <w:webHidden/>
          </w:rPr>
          <w:instrText xml:space="preserve"> PAGEREF _Toc469563514 \h </w:instrText>
        </w:r>
        <w:r>
          <w:rPr>
            <w:noProof/>
            <w:webHidden/>
          </w:rPr>
        </w:r>
        <w:r>
          <w:rPr>
            <w:noProof/>
            <w:webHidden/>
          </w:rPr>
          <w:fldChar w:fldCharType="separate"/>
        </w:r>
        <w:r w:rsidR="005C317A">
          <w:rPr>
            <w:noProof/>
            <w:webHidden/>
          </w:rPr>
          <w:t>17</w:t>
        </w:r>
        <w:r>
          <w:rPr>
            <w:noProof/>
            <w:webHidden/>
          </w:rPr>
          <w:fldChar w:fldCharType="end"/>
        </w:r>
      </w:hyperlink>
    </w:p>
    <w:p w:rsidR="00B13C0B" w:rsidRDefault="00831FC2">
      <w:pPr>
        <w:pStyle w:val="Verzeichnis5"/>
        <w:tabs>
          <w:tab w:val="left" w:pos="1440"/>
          <w:tab w:val="right" w:leader="underscore" w:pos="9062"/>
        </w:tabs>
        <w:rPr>
          <w:rFonts w:eastAsiaTheme="minorEastAsia" w:cstheme="minorBidi"/>
          <w:noProof/>
          <w:sz w:val="22"/>
          <w:szCs w:val="22"/>
        </w:rPr>
      </w:pPr>
      <w:hyperlink w:anchor="_Toc469563515"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Schwurgericht</w:t>
        </w:r>
        <w:r w:rsidR="00B13C0B">
          <w:rPr>
            <w:noProof/>
            <w:webHidden/>
          </w:rPr>
          <w:tab/>
        </w:r>
        <w:r>
          <w:rPr>
            <w:noProof/>
            <w:webHidden/>
          </w:rPr>
          <w:fldChar w:fldCharType="begin"/>
        </w:r>
        <w:r w:rsidR="00B13C0B">
          <w:rPr>
            <w:noProof/>
            <w:webHidden/>
          </w:rPr>
          <w:instrText xml:space="preserve"> PAGEREF _Toc469563515 \h </w:instrText>
        </w:r>
        <w:r>
          <w:rPr>
            <w:noProof/>
            <w:webHidden/>
          </w:rPr>
        </w:r>
        <w:r>
          <w:rPr>
            <w:noProof/>
            <w:webHidden/>
          </w:rPr>
          <w:fldChar w:fldCharType="separate"/>
        </w:r>
        <w:r w:rsidR="005C317A">
          <w:rPr>
            <w:noProof/>
            <w:webHidden/>
          </w:rPr>
          <w:t>22</w:t>
        </w:r>
        <w:r>
          <w:rPr>
            <w:noProof/>
            <w:webHidden/>
          </w:rPr>
          <w:fldChar w:fldCharType="end"/>
        </w:r>
      </w:hyperlink>
    </w:p>
    <w:p w:rsidR="00B13C0B" w:rsidRDefault="00831FC2">
      <w:pPr>
        <w:pStyle w:val="Verzeichnis5"/>
        <w:tabs>
          <w:tab w:val="left" w:pos="1440"/>
          <w:tab w:val="right" w:leader="underscore" w:pos="9062"/>
        </w:tabs>
        <w:rPr>
          <w:rFonts w:eastAsiaTheme="minorEastAsia" w:cstheme="minorBidi"/>
          <w:noProof/>
          <w:sz w:val="22"/>
          <w:szCs w:val="22"/>
        </w:rPr>
      </w:pPr>
      <w:hyperlink w:anchor="_Toc469563517"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Jugendkammern</w:t>
        </w:r>
        <w:r w:rsidR="00B13C0B">
          <w:rPr>
            <w:noProof/>
            <w:webHidden/>
          </w:rPr>
          <w:tab/>
        </w:r>
        <w:r>
          <w:rPr>
            <w:noProof/>
            <w:webHidden/>
          </w:rPr>
          <w:fldChar w:fldCharType="begin"/>
        </w:r>
        <w:r w:rsidR="00B13C0B">
          <w:rPr>
            <w:noProof/>
            <w:webHidden/>
          </w:rPr>
          <w:instrText xml:space="preserve"> PAGEREF _Toc469563517 \h </w:instrText>
        </w:r>
        <w:r>
          <w:rPr>
            <w:noProof/>
            <w:webHidden/>
          </w:rPr>
        </w:r>
        <w:r>
          <w:rPr>
            <w:noProof/>
            <w:webHidden/>
          </w:rPr>
          <w:fldChar w:fldCharType="separate"/>
        </w:r>
        <w:r w:rsidR="005C317A">
          <w:rPr>
            <w:noProof/>
            <w:webHidden/>
          </w:rPr>
          <w:t>23</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18" w:history="1">
        <w:r w:rsidR="00B13C0B" w:rsidRPr="001979FE">
          <w:rPr>
            <w:rStyle w:val="Hyperlink"/>
            <w:noProof/>
          </w:rPr>
          <w:t>5.</w:t>
        </w:r>
        <w:r w:rsidR="00B13C0B">
          <w:rPr>
            <w:rFonts w:eastAsiaTheme="minorEastAsia" w:cstheme="minorBidi"/>
            <w:noProof/>
            <w:sz w:val="22"/>
            <w:szCs w:val="22"/>
          </w:rPr>
          <w:tab/>
        </w:r>
        <w:r w:rsidR="00B13C0B" w:rsidRPr="001979FE">
          <w:rPr>
            <w:rStyle w:val="Hyperlink"/>
            <w:noProof/>
          </w:rPr>
          <w:t>Verbindungen / Übernahmen</w:t>
        </w:r>
        <w:r w:rsidR="00B13C0B">
          <w:rPr>
            <w:noProof/>
            <w:webHidden/>
          </w:rPr>
          <w:tab/>
        </w:r>
        <w:r>
          <w:rPr>
            <w:noProof/>
            <w:webHidden/>
          </w:rPr>
          <w:fldChar w:fldCharType="begin"/>
        </w:r>
        <w:r w:rsidR="00B13C0B">
          <w:rPr>
            <w:noProof/>
            <w:webHidden/>
          </w:rPr>
          <w:instrText xml:space="preserve"> PAGEREF _Toc469563518 \h </w:instrText>
        </w:r>
        <w:r>
          <w:rPr>
            <w:noProof/>
            <w:webHidden/>
          </w:rPr>
        </w:r>
        <w:r>
          <w:rPr>
            <w:noProof/>
            <w:webHidden/>
          </w:rPr>
          <w:fldChar w:fldCharType="separate"/>
        </w:r>
        <w:r w:rsidR="005C317A">
          <w:rPr>
            <w:noProof/>
            <w:webHidden/>
          </w:rPr>
          <w:t>24</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19" w:history="1">
        <w:r w:rsidR="00B13C0B" w:rsidRPr="001979FE">
          <w:rPr>
            <w:rStyle w:val="Hyperlink"/>
            <w:noProof/>
          </w:rPr>
          <w:t>6.</w:t>
        </w:r>
        <w:r w:rsidR="00B13C0B">
          <w:rPr>
            <w:rFonts w:eastAsiaTheme="minorEastAsia" w:cstheme="minorBidi"/>
            <w:noProof/>
            <w:sz w:val="22"/>
            <w:szCs w:val="22"/>
          </w:rPr>
          <w:tab/>
        </w:r>
        <w:r w:rsidR="00B13C0B" w:rsidRPr="001979FE">
          <w:rPr>
            <w:rStyle w:val="Hyperlink"/>
            <w:noProof/>
          </w:rPr>
          <w:t>Zurückverweisungen</w:t>
        </w:r>
        <w:r w:rsidR="00B13C0B">
          <w:rPr>
            <w:noProof/>
            <w:webHidden/>
          </w:rPr>
          <w:tab/>
        </w:r>
        <w:r>
          <w:rPr>
            <w:noProof/>
            <w:webHidden/>
          </w:rPr>
          <w:fldChar w:fldCharType="begin"/>
        </w:r>
        <w:r w:rsidR="00B13C0B">
          <w:rPr>
            <w:noProof/>
            <w:webHidden/>
          </w:rPr>
          <w:instrText xml:space="preserve"> PAGEREF _Toc469563519 \h </w:instrText>
        </w:r>
        <w:r>
          <w:rPr>
            <w:noProof/>
            <w:webHidden/>
          </w:rPr>
        </w:r>
        <w:r>
          <w:rPr>
            <w:noProof/>
            <w:webHidden/>
          </w:rPr>
          <w:fldChar w:fldCharType="separate"/>
        </w:r>
        <w:r w:rsidR="005C317A">
          <w:rPr>
            <w:noProof/>
            <w:webHidden/>
          </w:rPr>
          <w:t>26</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20" w:history="1">
        <w:r w:rsidR="00B13C0B" w:rsidRPr="001979FE">
          <w:rPr>
            <w:rStyle w:val="Hyperlink"/>
            <w:noProof/>
          </w:rPr>
          <w:t>IV.</w:t>
        </w:r>
        <w:r w:rsidR="00B13C0B">
          <w:rPr>
            <w:rFonts w:eastAsiaTheme="minorEastAsia" w:cstheme="minorBidi"/>
            <w:b w:val="0"/>
            <w:bCs w:val="0"/>
            <w:noProof/>
          </w:rPr>
          <w:tab/>
        </w:r>
        <w:r w:rsidR="00B13C0B" w:rsidRPr="001979FE">
          <w:rPr>
            <w:rStyle w:val="Hyperlink"/>
            <w:noProof/>
          </w:rPr>
          <w:t>hinsichtlich der kleinen Strafkammern:</w:t>
        </w:r>
        <w:r w:rsidR="00B13C0B">
          <w:rPr>
            <w:noProof/>
            <w:webHidden/>
          </w:rPr>
          <w:tab/>
        </w:r>
        <w:r>
          <w:rPr>
            <w:noProof/>
            <w:webHidden/>
          </w:rPr>
          <w:fldChar w:fldCharType="begin"/>
        </w:r>
        <w:r w:rsidR="00B13C0B">
          <w:rPr>
            <w:noProof/>
            <w:webHidden/>
          </w:rPr>
          <w:instrText xml:space="preserve"> PAGEREF _Toc469563520 \h </w:instrText>
        </w:r>
        <w:r>
          <w:rPr>
            <w:noProof/>
            <w:webHidden/>
          </w:rPr>
        </w:r>
        <w:r>
          <w:rPr>
            <w:noProof/>
            <w:webHidden/>
          </w:rPr>
          <w:fldChar w:fldCharType="separate"/>
        </w:r>
        <w:r w:rsidR="005C317A">
          <w:rPr>
            <w:noProof/>
            <w:webHidden/>
          </w:rPr>
          <w:t>28</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21"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Allgemeine Bestimmungen</w:t>
        </w:r>
        <w:r w:rsidR="00B13C0B">
          <w:rPr>
            <w:noProof/>
            <w:webHidden/>
          </w:rPr>
          <w:tab/>
        </w:r>
        <w:r>
          <w:rPr>
            <w:noProof/>
            <w:webHidden/>
          </w:rPr>
          <w:fldChar w:fldCharType="begin"/>
        </w:r>
        <w:r w:rsidR="00B13C0B">
          <w:rPr>
            <w:noProof/>
            <w:webHidden/>
          </w:rPr>
          <w:instrText xml:space="preserve"> PAGEREF _Toc469563521 \h </w:instrText>
        </w:r>
        <w:r>
          <w:rPr>
            <w:noProof/>
            <w:webHidden/>
          </w:rPr>
        </w:r>
        <w:r>
          <w:rPr>
            <w:noProof/>
            <w:webHidden/>
          </w:rPr>
          <w:fldChar w:fldCharType="separate"/>
        </w:r>
        <w:r w:rsidR="005C317A">
          <w:rPr>
            <w:noProof/>
            <w:webHidden/>
          </w:rPr>
          <w:t>28</w:t>
        </w:r>
        <w:r>
          <w:rPr>
            <w:noProof/>
            <w:webHidden/>
          </w:rPr>
          <w:fldChar w:fldCharType="end"/>
        </w:r>
      </w:hyperlink>
    </w:p>
    <w:p w:rsidR="00B13C0B" w:rsidRDefault="00831FC2">
      <w:pPr>
        <w:pStyle w:val="Verzeichnis4"/>
        <w:tabs>
          <w:tab w:val="left" w:pos="1200"/>
          <w:tab w:val="right" w:leader="underscore" w:pos="9062"/>
        </w:tabs>
        <w:rPr>
          <w:rFonts w:eastAsiaTheme="minorEastAsia" w:cstheme="minorBidi"/>
          <w:noProof/>
          <w:sz w:val="22"/>
          <w:szCs w:val="22"/>
        </w:rPr>
      </w:pPr>
      <w:hyperlink w:anchor="_Toc469563522" w:history="1">
        <w:r w:rsidR="00B13C0B" w:rsidRPr="001979FE">
          <w:rPr>
            <w:rStyle w:val="Hyperlink"/>
            <w:noProof/>
          </w:rPr>
          <w:t>a)</w:t>
        </w:r>
        <w:r w:rsidR="00B13C0B">
          <w:rPr>
            <w:rFonts w:eastAsiaTheme="minorEastAsia" w:cstheme="minorBidi"/>
            <w:noProof/>
            <w:sz w:val="22"/>
            <w:szCs w:val="22"/>
          </w:rPr>
          <w:tab/>
        </w:r>
        <w:r w:rsidR="00B13C0B" w:rsidRPr="001979FE">
          <w:rPr>
            <w:rStyle w:val="Hyperlink"/>
            <w:noProof/>
          </w:rPr>
          <w:t>Turnus 3 (Berufungen gegen Urteile in Verkehrsstrafsachen des Richters beim Amtsgericht als Strafrichter)</w:t>
        </w:r>
        <w:r w:rsidR="00B13C0B">
          <w:rPr>
            <w:noProof/>
            <w:webHidden/>
          </w:rPr>
          <w:tab/>
        </w:r>
        <w:r>
          <w:rPr>
            <w:noProof/>
            <w:webHidden/>
          </w:rPr>
          <w:fldChar w:fldCharType="begin"/>
        </w:r>
        <w:r w:rsidR="00B13C0B">
          <w:rPr>
            <w:noProof/>
            <w:webHidden/>
          </w:rPr>
          <w:instrText xml:space="preserve"> PAGEREF _Toc469563522 \h </w:instrText>
        </w:r>
        <w:r>
          <w:rPr>
            <w:noProof/>
            <w:webHidden/>
          </w:rPr>
        </w:r>
        <w:r>
          <w:rPr>
            <w:noProof/>
            <w:webHidden/>
          </w:rPr>
          <w:fldChar w:fldCharType="separate"/>
        </w:r>
        <w:r w:rsidR="005C317A">
          <w:rPr>
            <w:noProof/>
            <w:webHidden/>
          </w:rPr>
          <w:t>28</w:t>
        </w:r>
        <w:r>
          <w:rPr>
            <w:noProof/>
            <w:webHidden/>
          </w:rPr>
          <w:fldChar w:fldCharType="end"/>
        </w:r>
      </w:hyperlink>
    </w:p>
    <w:p w:rsidR="00B13C0B" w:rsidRDefault="00831FC2">
      <w:pPr>
        <w:pStyle w:val="Verzeichnis4"/>
        <w:tabs>
          <w:tab w:val="left" w:pos="1200"/>
          <w:tab w:val="right" w:leader="underscore" w:pos="9062"/>
        </w:tabs>
        <w:rPr>
          <w:rFonts w:eastAsiaTheme="minorEastAsia" w:cstheme="minorBidi"/>
          <w:noProof/>
          <w:sz w:val="22"/>
          <w:szCs w:val="22"/>
        </w:rPr>
      </w:pPr>
      <w:hyperlink w:anchor="_Toc469563523" w:history="1">
        <w:r w:rsidR="00B13C0B" w:rsidRPr="001979FE">
          <w:rPr>
            <w:rStyle w:val="Hyperlink"/>
            <w:noProof/>
          </w:rPr>
          <w:t>b)</w:t>
        </w:r>
        <w:r w:rsidR="00B13C0B">
          <w:rPr>
            <w:rFonts w:eastAsiaTheme="minorEastAsia" w:cstheme="minorBidi"/>
            <w:noProof/>
            <w:sz w:val="22"/>
            <w:szCs w:val="22"/>
          </w:rPr>
          <w:tab/>
        </w:r>
        <w:r w:rsidR="00B13C0B" w:rsidRPr="001979FE">
          <w:rPr>
            <w:rStyle w:val="Hyperlink"/>
            <w:noProof/>
          </w:rPr>
          <w:t>Turnus 4 (Berufungen gegen sonstige Urteile des Richters beim Amtsgerichts als Strafrichter)</w:t>
        </w:r>
        <w:r w:rsidR="00B13C0B">
          <w:rPr>
            <w:noProof/>
            <w:webHidden/>
          </w:rPr>
          <w:tab/>
        </w:r>
        <w:r>
          <w:rPr>
            <w:noProof/>
            <w:webHidden/>
          </w:rPr>
          <w:fldChar w:fldCharType="begin"/>
        </w:r>
        <w:r w:rsidR="00B13C0B">
          <w:rPr>
            <w:noProof/>
            <w:webHidden/>
          </w:rPr>
          <w:instrText xml:space="preserve"> PAGEREF _Toc469563523 \h </w:instrText>
        </w:r>
        <w:r>
          <w:rPr>
            <w:noProof/>
            <w:webHidden/>
          </w:rPr>
        </w:r>
        <w:r>
          <w:rPr>
            <w:noProof/>
            <w:webHidden/>
          </w:rPr>
          <w:fldChar w:fldCharType="separate"/>
        </w:r>
        <w:r w:rsidR="005C317A">
          <w:rPr>
            <w:noProof/>
            <w:webHidden/>
          </w:rPr>
          <w:t>28</w:t>
        </w:r>
        <w:r>
          <w:rPr>
            <w:noProof/>
            <w:webHidden/>
          </w:rPr>
          <w:fldChar w:fldCharType="end"/>
        </w:r>
      </w:hyperlink>
    </w:p>
    <w:p w:rsidR="00B13C0B" w:rsidRDefault="00831FC2">
      <w:pPr>
        <w:pStyle w:val="Verzeichnis4"/>
        <w:tabs>
          <w:tab w:val="left" w:pos="1200"/>
          <w:tab w:val="right" w:leader="underscore" w:pos="9062"/>
        </w:tabs>
        <w:rPr>
          <w:rFonts w:eastAsiaTheme="minorEastAsia" w:cstheme="minorBidi"/>
          <w:noProof/>
          <w:sz w:val="22"/>
          <w:szCs w:val="22"/>
        </w:rPr>
      </w:pPr>
      <w:hyperlink w:anchor="_Toc469563524" w:history="1">
        <w:r w:rsidR="00B13C0B" w:rsidRPr="001979FE">
          <w:rPr>
            <w:rStyle w:val="Hyperlink"/>
            <w:noProof/>
          </w:rPr>
          <w:t>c)</w:t>
        </w:r>
        <w:r w:rsidR="00B13C0B">
          <w:rPr>
            <w:rFonts w:eastAsiaTheme="minorEastAsia" w:cstheme="minorBidi"/>
            <w:noProof/>
            <w:sz w:val="22"/>
            <w:szCs w:val="22"/>
          </w:rPr>
          <w:tab/>
        </w:r>
        <w:r w:rsidR="00B13C0B" w:rsidRPr="001979FE">
          <w:rPr>
            <w:rStyle w:val="Hyperlink"/>
            <w:noProof/>
          </w:rPr>
          <w:t>Turnus 5 (Berufungen gegen Urteile des Schöffengerichts oder erweiterten Schöffengerichts)</w:t>
        </w:r>
        <w:r w:rsidR="00B13C0B">
          <w:rPr>
            <w:noProof/>
            <w:webHidden/>
          </w:rPr>
          <w:tab/>
        </w:r>
        <w:r>
          <w:rPr>
            <w:noProof/>
            <w:webHidden/>
          </w:rPr>
          <w:fldChar w:fldCharType="begin"/>
        </w:r>
        <w:r w:rsidR="00B13C0B">
          <w:rPr>
            <w:noProof/>
            <w:webHidden/>
          </w:rPr>
          <w:instrText xml:space="preserve"> PAGEREF _Toc469563524 \h </w:instrText>
        </w:r>
        <w:r>
          <w:rPr>
            <w:noProof/>
            <w:webHidden/>
          </w:rPr>
        </w:r>
        <w:r>
          <w:rPr>
            <w:noProof/>
            <w:webHidden/>
          </w:rPr>
          <w:fldChar w:fldCharType="separate"/>
        </w:r>
        <w:r w:rsidR="005C317A">
          <w:rPr>
            <w:noProof/>
            <w:webHidden/>
          </w:rPr>
          <w:t>28</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25"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Besondere Bestimmungen</w:t>
        </w:r>
        <w:r w:rsidR="00B13C0B">
          <w:rPr>
            <w:noProof/>
            <w:webHidden/>
          </w:rPr>
          <w:tab/>
        </w:r>
        <w:r>
          <w:rPr>
            <w:noProof/>
            <w:webHidden/>
          </w:rPr>
          <w:fldChar w:fldCharType="begin"/>
        </w:r>
        <w:r w:rsidR="00B13C0B">
          <w:rPr>
            <w:noProof/>
            <w:webHidden/>
          </w:rPr>
          <w:instrText xml:space="preserve"> PAGEREF _Toc469563525 \h </w:instrText>
        </w:r>
        <w:r>
          <w:rPr>
            <w:noProof/>
            <w:webHidden/>
          </w:rPr>
        </w:r>
        <w:r>
          <w:rPr>
            <w:noProof/>
            <w:webHidden/>
          </w:rPr>
          <w:fldChar w:fldCharType="separate"/>
        </w:r>
        <w:r w:rsidR="005C317A">
          <w:rPr>
            <w:noProof/>
            <w:webHidden/>
          </w:rPr>
          <w:t>30</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26" w:history="1">
        <w:r w:rsidR="00B13C0B" w:rsidRPr="001979FE">
          <w:rPr>
            <w:rStyle w:val="Hyperlink"/>
            <w:noProof/>
          </w:rPr>
          <w:t>V.</w:t>
        </w:r>
        <w:r w:rsidR="00B13C0B">
          <w:rPr>
            <w:rFonts w:eastAsiaTheme="minorEastAsia" w:cstheme="minorBidi"/>
            <w:b w:val="0"/>
            <w:bCs w:val="0"/>
            <w:noProof/>
          </w:rPr>
          <w:tab/>
        </w:r>
        <w:r w:rsidR="00B13C0B" w:rsidRPr="001979FE">
          <w:rPr>
            <w:rStyle w:val="Hyperlink"/>
            <w:noProof/>
          </w:rPr>
          <w:t>hinsichtlich der Strafvollstreckungskammern:</w:t>
        </w:r>
        <w:r w:rsidR="00B13C0B">
          <w:rPr>
            <w:noProof/>
            <w:webHidden/>
          </w:rPr>
          <w:tab/>
        </w:r>
        <w:r>
          <w:rPr>
            <w:noProof/>
            <w:webHidden/>
          </w:rPr>
          <w:fldChar w:fldCharType="begin"/>
        </w:r>
        <w:r w:rsidR="00B13C0B">
          <w:rPr>
            <w:noProof/>
            <w:webHidden/>
          </w:rPr>
          <w:instrText xml:space="preserve"> PAGEREF _Toc469563526 \h </w:instrText>
        </w:r>
        <w:r>
          <w:rPr>
            <w:noProof/>
            <w:webHidden/>
          </w:rPr>
        </w:r>
        <w:r>
          <w:rPr>
            <w:noProof/>
            <w:webHidden/>
          </w:rPr>
          <w:fldChar w:fldCharType="separate"/>
        </w:r>
        <w:r w:rsidR="005C317A">
          <w:rPr>
            <w:noProof/>
            <w:webHidden/>
          </w:rPr>
          <w:t>32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27" w:history="1">
        <w:r w:rsidR="00B13C0B" w:rsidRPr="001979FE">
          <w:rPr>
            <w:rStyle w:val="Hyperlink"/>
            <w:noProof/>
          </w:rPr>
          <w:t>1.</w:t>
        </w:r>
        <w:r w:rsidR="00B13C0B">
          <w:rPr>
            <w:rFonts w:eastAsiaTheme="minorEastAsia" w:cstheme="minorBidi"/>
            <w:noProof/>
            <w:sz w:val="22"/>
            <w:szCs w:val="22"/>
          </w:rPr>
          <w:tab/>
        </w:r>
        <w:r w:rsidR="00B13C0B" w:rsidRPr="001979FE">
          <w:rPr>
            <w:rStyle w:val="Hyperlink"/>
            <w:noProof/>
          </w:rPr>
          <w:t>Bestand</w:t>
        </w:r>
        <w:r w:rsidR="00B13C0B">
          <w:rPr>
            <w:noProof/>
            <w:webHidden/>
          </w:rPr>
          <w:tab/>
        </w:r>
        <w:r>
          <w:rPr>
            <w:noProof/>
            <w:webHidden/>
          </w:rPr>
          <w:fldChar w:fldCharType="begin"/>
        </w:r>
        <w:r w:rsidR="00B13C0B">
          <w:rPr>
            <w:noProof/>
            <w:webHidden/>
          </w:rPr>
          <w:instrText xml:space="preserve"> PAGEREF _Toc469563527 \h </w:instrText>
        </w:r>
        <w:r>
          <w:rPr>
            <w:noProof/>
            <w:webHidden/>
          </w:rPr>
        </w:r>
        <w:r>
          <w:rPr>
            <w:noProof/>
            <w:webHidden/>
          </w:rPr>
          <w:fldChar w:fldCharType="separate"/>
        </w:r>
        <w:r w:rsidR="005C317A">
          <w:rPr>
            <w:noProof/>
            <w:webHidden/>
          </w:rPr>
          <w:t>32</w:t>
        </w:r>
        <w:r>
          <w:rPr>
            <w:noProof/>
            <w:webHidden/>
          </w:rPr>
          <w:fldChar w:fldCharType="end"/>
        </w:r>
      </w:hyperlink>
    </w:p>
    <w:p w:rsidR="00B13C0B" w:rsidRDefault="00831FC2">
      <w:pPr>
        <w:pStyle w:val="Verzeichnis3"/>
        <w:tabs>
          <w:tab w:val="left" w:pos="960"/>
          <w:tab w:val="right" w:leader="underscore" w:pos="9062"/>
        </w:tabs>
        <w:rPr>
          <w:rFonts w:eastAsiaTheme="minorEastAsia" w:cstheme="minorBidi"/>
          <w:noProof/>
          <w:sz w:val="22"/>
          <w:szCs w:val="22"/>
        </w:rPr>
      </w:pPr>
      <w:hyperlink w:anchor="_Toc469563528" w:history="1">
        <w:r w:rsidR="00B13C0B" w:rsidRPr="001979FE">
          <w:rPr>
            <w:rStyle w:val="Hyperlink"/>
            <w:noProof/>
          </w:rPr>
          <w:t>2.</w:t>
        </w:r>
        <w:r w:rsidR="00B13C0B">
          <w:rPr>
            <w:rFonts w:eastAsiaTheme="minorEastAsia" w:cstheme="minorBidi"/>
            <w:noProof/>
            <w:sz w:val="22"/>
            <w:szCs w:val="22"/>
          </w:rPr>
          <w:tab/>
        </w:r>
        <w:r w:rsidR="00B13C0B" w:rsidRPr="001979FE">
          <w:rPr>
            <w:rStyle w:val="Hyperlink"/>
            <w:noProof/>
          </w:rPr>
          <w:t>Zurückverweisung</w:t>
        </w:r>
        <w:r w:rsidR="00B13C0B">
          <w:rPr>
            <w:noProof/>
            <w:webHidden/>
          </w:rPr>
          <w:tab/>
        </w:r>
        <w:r>
          <w:rPr>
            <w:noProof/>
            <w:webHidden/>
          </w:rPr>
          <w:fldChar w:fldCharType="begin"/>
        </w:r>
        <w:r w:rsidR="00B13C0B">
          <w:rPr>
            <w:noProof/>
            <w:webHidden/>
          </w:rPr>
          <w:instrText xml:space="preserve"> PAGEREF _Toc469563528 \h </w:instrText>
        </w:r>
        <w:r>
          <w:rPr>
            <w:noProof/>
            <w:webHidden/>
          </w:rPr>
        </w:r>
        <w:r>
          <w:rPr>
            <w:noProof/>
            <w:webHidden/>
          </w:rPr>
          <w:fldChar w:fldCharType="separate"/>
        </w:r>
        <w:r w:rsidR="005C317A">
          <w:rPr>
            <w:noProof/>
            <w:webHidden/>
          </w:rPr>
          <w:t>32</w:t>
        </w:r>
        <w:r>
          <w:rPr>
            <w:noProof/>
            <w:webHidden/>
          </w:rPr>
          <w:fldChar w:fldCharType="end"/>
        </w:r>
      </w:hyperlink>
    </w:p>
    <w:p w:rsidR="00B13C0B" w:rsidRDefault="00831FC2">
      <w:pPr>
        <w:pStyle w:val="Verzeichnis1"/>
        <w:tabs>
          <w:tab w:val="left" w:pos="480"/>
          <w:tab w:val="right" w:leader="underscore" w:pos="9062"/>
        </w:tabs>
        <w:rPr>
          <w:rFonts w:eastAsiaTheme="minorEastAsia" w:cstheme="minorBidi"/>
          <w:b w:val="0"/>
          <w:bCs w:val="0"/>
          <w:i w:val="0"/>
          <w:iCs w:val="0"/>
          <w:noProof/>
          <w:sz w:val="22"/>
          <w:szCs w:val="22"/>
        </w:rPr>
      </w:pPr>
      <w:hyperlink w:anchor="_Toc469563529" w:history="1">
        <w:r w:rsidR="00B13C0B" w:rsidRPr="001979FE">
          <w:rPr>
            <w:rStyle w:val="Hyperlink"/>
            <w:noProof/>
          </w:rPr>
          <w:t>B.</w:t>
        </w:r>
        <w:r w:rsidR="00B13C0B">
          <w:rPr>
            <w:rFonts w:eastAsiaTheme="minorEastAsia" w:cstheme="minorBidi"/>
            <w:b w:val="0"/>
            <w:bCs w:val="0"/>
            <w:i w:val="0"/>
            <w:iCs w:val="0"/>
            <w:noProof/>
            <w:sz w:val="22"/>
            <w:szCs w:val="22"/>
          </w:rPr>
          <w:tab/>
        </w:r>
        <w:r w:rsidR="00B13C0B" w:rsidRPr="001979FE">
          <w:rPr>
            <w:rStyle w:val="Hyperlink"/>
            <w:noProof/>
          </w:rPr>
          <w:t>Geschäftsverteilungsplan</w:t>
        </w:r>
        <w:r w:rsidR="00B13C0B">
          <w:rPr>
            <w:noProof/>
            <w:webHidden/>
          </w:rPr>
          <w:tab/>
        </w:r>
        <w:r>
          <w:rPr>
            <w:noProof/>
            <w:webHidden/>
          </w:rPr>
          <w:fldChar w:fldCharType="begin"/>
        </w:r>
        <w:r w:rsidR="00B13C0B">
          <w:rPr>
            <w:noProof/>
            <w:webHidden/>
          </w:rPr>
          <w:instrText xml:space="preserve"> PAGEREF _Toc469563529 \h </w:instrText>
        </w:r>
        <w:r>
          <w:rPr>
            <w:noProof/>
            <w:webHidden/>
          </w:rPr>
        </w:r>
        <w:r>
          <w:rPr>
            <w:noProof/>
            <w:webHidden/>
          </w:rPr>
          <w:fldChar w:fldCharType="separate"/>
        </w:r>
        <w:r w:rsidR="005C317A">
          <w:rPr>
            <w:noProof/>
            <w:webHidden/>
          </w:rPr>
          <w:t>33</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30" w:history="1">
        <w:r w:rsidR="00B13C0B" w:rsidRPr="001979FE">
          <w:rPr>
            <w:rStyle w:val="Hyperlink"/>
            <w:noProof/>
          </w:rPr>
          <w:t>I.</w:t>
        </w:r>
        <w:r w:rsidR="00B13C0B">
          <w:rPr>
            <w:rFonts w:eastAsiaTheme="minorEastAsia" w:cstheme="minorBidi"/>
            <w:b w:val="0"/>
            <w:bCs w:val="0"/>
            <w:noProof/>
          </w:rPr>
          <w:tab/>
        </w:r>
        <w:r w:rsidR="00B13C0B" w:rsidRPr="001979FE">
          <w:rPr>
            <w:rStyle w:val="Hyperlink"/>
            <w:noProof/>
          </w:rPr>
          <w:t>Zivilsachen</w:t>
        </w:r>
        <w:r w:rsidR="00B13C0B">
          <w:rPr>
            <w:noProof/>
            <w:webHidden/>
          </w:rPr>
          <w:tab/>
        </w:r>
        <w:r>
          <w:rPr>
            <w:noProof/>
            <w:webHidden/>
          </w:rPr>
          <w:fldChar w:fldCharType="begin"/>
        </w:r>
        <w:r w:rsidR="00B13C0B">
          <w:rPr>
            <w:noProof/>
            <w:webHidden/>
          </w:rPr>
          <w:instrText xml:space="preserve"> PAGEREF _Toc469563530 \h </w:instrText>
        </w:r>
        <w:r>
          <w:rPr>
            <w:noProof/>
            <w:webHidden/>
          </w:rPr>
        </w:r>
        <w:r>
          <w:rPr>
            <w:noProof/>
            <w:webHidden/>
          </w:rPr>
          <w:fldChar w:fldCharType="separate"/>
        </w:r>
        <w:r w:rsidR="005C317A">
          <w:rPr>
            <w:noProof/>
            <w:webHidden/>
          </w:rPr>
          <w:t>33</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 Zivilkammer</w:t>
        </w:r>
        <w:r w:rsidR="00B13C0B">
          <w:rPr>
            <w:noProof/>
            <w:webHidden/>
          </w:rPr>
          <w:tab/>
        </w:r>
        <w:r>
          <w:rPr>
            <w:noProof/>
            <w:webHidden/>
          </w:rPr>
          <w:fldChar w:fldCharType="begin"/>
        </w:r>
        <w:r w:rsidR="00B13C0B">
          <w:rPr>
            <w:noProof/>
            <w:webHidden/>
          </w:rPr>
          <w:instrText xml:space="preserve"> PAGEREF _Toc469563531 \h </w:instrText>
        </w:r>
        <w:r>
          <w:rPr>
            <w:noProof/>
            <w:webHidden/>
          </w:rPr>
        </w:r>
        <w:r>
          <w:rPr>
            <w:noProof/>
            <w:webHidden/>
          </w:rPr>
          <w:fldChar w:fldCharType="separate"/>
        </w:r>
        <w:r w:rsidR="005C317A">
          <w:rPr>
            <w:noProof/>
            <w:webHidden/>
          </w:rPr>
          <w:t>33</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 Zivilkammer</w:t>
        </w:r>
        <w:r w:rsidR="00B13C0B">
          <w:rPr>
            <w:noProof/>
            <w:webHidden/>
          </w:rPr>
          <w:tab/>
        </w:r>
        <w:r>
          <w:rPr>
            <w:noProof/>
            <w:webHidden/>
          </w:rPr>
          <w:fldChar w:fldCharType="begin"/>
        </w:r>
        <w:r w:rsidR="00B13C0B">
          <w:rPr>
            <w:noProof/>
            <w:webHidden/>
          </w:rPr>
          <w:instrText xml:space="preserve"> PAGEREF _Toc469563532 \h </w:instrText>
        </w:r>
        <w:r>
          <w:rPr>
            <w:noProof/>
            <w:webHidden/>
          </w:rPr>
        </w:r>
        <w:r>
          <w:rPr>
            <w:noProof/>
            <w:webHidden/>
          </w:rPr>
          <w:fldChar w:fldCharType="separate"/>
        </w:r>
        <w:r w:rsidR="005C317A">
          <w:rPr>
            <w:noProof/>
            <w:webHidden/>
          </w:rPr>
          <w:t>33</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 Zivilkammer</w:t>
        </w:r>
        <w:r w:rsidR="00B13C0B">
          <w:rPr>
            <w:noProof/>
            <w:webHidden/>
          </w:rPr>
          <w:tab/>
        </w:r>
        <w:r>
          <w:rPr>
            <w:noProof/>
            <w:webHidden/>
          </w:rPr>
          <w:fldChar w:fldCharType="begin"/>
        </w:r>
        <w:r w:rsidR="00B13C0B">
          <w:rPr>
            <w:noProof/>
            <w:webHidden/>
          </w:rPr>
          <w:instrText xml:space="preserve"> PAGEREF _Toc469563533 \h </w:instrText>
        </w:r>
        <w:r>
          <w:rPr>
            <w:noProof/>
            <w:webHidden/>
          </w:rPr>
        </w:r>
        <w:r>
          <w:rPr>
            <w:noProof/>
            <w:webHidden/>
          </w:rPr>
          <w:fldChar w:fldCharType="separate"/>
        </w:r>
        <w:r w:rsidR="005C317A">
          <w:rPr>
            <w:noProof/>
            <w:webHidden/>
          </w:rPr>
          <w:t>34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4. Zivilkammer</w:t>
        </w:r>
        <w:r w:rsidR="00B13C0B">
          <w:rPr>
            <w:noProof/>
            <w:webHidden/>
          </w:rPr>
          <w:tab/>
        </w:r>
        <w:r>
          <w:rPr>
            <w:noProof/>
            <w:webHidden/>
          </w:rPr>
          <w:fldChar w:fldCharType="begin"/>
        </w:r>
        <w:r w:rsidR="00B13C0B">
          <w:rPr>
            <w:noProof/>
            <w:webHidden/>
          </w:rPr>
          <w:instrText xml:space="preserve"> PAGEREF _Toc469563534 \h </w:instrText>
        </w:r>
        <w:r>
          <w:rPr>
            <w:noProof/>
            <w:webHidden/>
          </w:rPr>
        </w:r>
        <w:r>
          <w:rPr>
            <w:noProof/>
            <w:webHidden/>
          </w:rPr>
          <w:fldChar w:fldCharType="separate"/>
        </w:r>
        <w:r w:rsidR="005C317A">
          <w:rPr>
            <w:noProof/>
            <w:webHidden/>
          </w:rPr>
          <w:t>34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5. Zivilkammer</w:t>
        </w:r>
        <w:r w:rsidR="00B13C0B">
          <w:rPr>
            <w:noProof/>
            <w:webHidden/>
          </w:rPr>
          <w:tab/>
        </w:r>
        <w:r>
          <w:rPr>
            <w:noProof/>
            <w:webHidden/>
          </w:rPr>
          <w:fldChar w:fldCharType="begin"/>
        </w:r>
        <w:r w:rsidR="00B13C0B">
          <w:rPr>
            <w:noProof/>
            <w:webHidden/>
          </w:rPr>
          <w:instrText xml:space="preserve"> PAGEREF _Toc469563535 \h </w:instrText>
        </w:r>
        <w:r>
          <w:rPr>
            <w:noProof/>
            <w:webHidden/>
          </w:rPr>
        </w:r>
        <w:r>
          <w:rPr>
            <w:noProof/>
            <w:webHidden/>
          </w:rPr>
          <w:fldChar w:fldCharType="separate"/>
        </w:r>
        <w:r w:rsidR="005C317A">
          <w:rPr>
            <w:noProof/>
            <w:webHidden/>
          </w:rPr>
          <w:t>34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6. Zivilkammer</w:t>
        </w:r>
        <w:r w:rsidR="00B13C0B">
          <w:rPr>
            <w:noProof/>
            <w:webHidden/>
          </w:rPr>
          <w:tab/>
        </w:r>
        <w:r>
          <w:rPr>
            <w:noProof/>
            <w:webHidden/>
          </w:rPr>
          <w:fldChar w:fldCharType="begin"/>
        </w:r>
        <w:r w:rsidR="00B13C0B">
          <w:rPr>
            <w:noProof/>
            <w:webHidden/>
          </w:rPr>
          <w:instrText xml:space="preserve"> PAGEREF _Toc469563536 \h </w:instrText>
        </w:r>
        <w:r>
          <w:rPr>
            <w:noProof/>
            <w:webHidden/>
          </w:rPr>
        </w:r>
        <w:r>
          <w:rPr>
            <w:noProof/>
            <w:webHidden/>
          </w:rPr>
          <w:fldChar w:fldCharType="separate"/>
        </w:r>
        <w:r w:rsidR="005C317A">
          <w:rPr>
            <w:noProof/>
            <w:webHidden/>
          </w:rPr>
          <w:t>35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7. Zivilkammer</w:t>
        </w:r>
        <w:r w:rsidR="00B13C0B">
          <w:rPr>
            <w:noProof/>
            <w:webHidden/>
          </w:rPr>
          <w:tab/>
        </w:r>
        <w:r>
          <w:rPr>
            <w:noProof/>
            <w:webHidden/>
          </w:rPr>
          <w:fldChar w:fldCharType="begin"/>
        </w:r>
        <w:r w:rsidR="00B13C0B">
          <w:rPr>
            <w:noProof/>
            <w:webHidden/>
          </w:rPr>
          <w:instrText xml:space="preserve"> PAGEREF _Toc469563537 \h </w:instrText>
        </w:r>
        <w:r>
          <w:rPr>
            <w:noProof/>
            <w:webHidden/>
          </w:rPr>
        </w:r>
        <w:r>
          <w:rPr>
            <w:noProof/>
            <w:webHidden/>
          </w:rPr>
          <w:fldChar w:fldCharType="separate"/>
        </w:r>
        <w:r w:rsidR="005C317A">
          <w:rPr>
            <w:noProof/>
            <w:webHidden/>
          </w:rPr>
          <w:t>36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8. Zivilkammer</w:t>
        </w:r>
        <w:r w:rsidR="00B13C0B">
          <w:rPr>
            <w:noProof/>
            <w:webHidden/>
          </w:rPr>
          <w:tab/>
        </w:r>
        <w:r>
          <w:rPr>
            <w:noProof/>
            <w:webHidden/>
          </w:rPr>
          <w:fldChar w:fldCharType="begin"/>
        </w:r>
        <w:r w:rsidR="00B13C0B">
          <w:rPr>
            <w:noProof/>
            <w:webHidden/>
          </w:rPr>
          <w:instrText xml:space="preserve"> PAGEREF _Toc469563538 \h </w:instrText>
        </w:r>
        <w:r>
          <w:rPr>
            <w:noProof/>
            <w:webHidden/>
          </w:rPr>
        </w:r>
        <w:r>
          <w:rPr>
            <w:noProof/>
            <w:webHidden/>
          </w:rPr>
          <w:fldChar w:fldCharType="separate"/>
        </w:r>
        <w:r w:rsidR="005C317A">
          <w:rPr>
            <w:noProof/>
            <w:webHidden/>
          </w:rPr>
          <w:t>36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3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9. Zivilkammer</w:t>
        </w:r>
        <w:r w:rsidR="00B13C0B">
          <w:rPr>
            <w:noProof/>
            <w:webHidden/>
          </w:rPr>
          <w:tab/>
        </w:r>
        <w:r>
          <w:rPr>
            <w:noProof/>
            <w:webHidden/>
          </w:rPr>
          <w:fldChar w:fldCharType="begin"/>
        </w:r>
        <w:r w:rsidR="00B13C0B">
          <w:rPr>
            <w:noProof/>
            <w:webHidden/>
          </w:rPr>
          <w:instrText xml:space="preserve"> PAGEREF _Toc469563539 \h </w:instrText>
        </w:r>
        <w:r>
          <w:rPr>
            <w:noProof/>
            <w:webHidden/>
          </w:rPr>
        </w:r>
        <w:r>
          <w:rPr>
            <w:noProof/>
            <w:webHidden/>
          </w:rPr>
          <w:fldChar w:fldCharType="separate"/>
        </w:r>
        <w:r w:rsidR="005C317A">
          <w:rPr>
            <w:noProof/>
            <w:webHidden/>
          </w:rPr>
          <w:t>36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10. Zivilkammer (1. Kammer für Handelssachen)</w:t>
        </w:r>
        <w:r w:rsidR="00B13C0B">
          <w:rPr>
            <w:noProof/>
            <w:webHidden/>
          </w:rPr>
          <w:tab/>
        </w:r>
        <w:r>
          <w:rPr>
            <w:noProof/>
            <w:webHidden/>
          </w:rPr>
          <w:fldChar w:fldCharType="begin"/>
        </w:r>
        <w:r w:rsidR="00B13C0B">
          <w:rPr>
            <w:noProof/>
            <w:webHidden/>
          </w:rPr>
          <w:instrText xml:space="preserve"> PAGEREF _Toc469563540 \h </w:instrText>
        </w:r>
        <w:r>
          <w:rPr>
            <w:noProof/>
            <w:webHidden/>
          </w:rPr>
        </w:r>
        <w:r>
          <w:rPr>
            <w:noProof/>
            <w:webHidden/>
          </w:rPr>
          <w:fldChar w:fldCharType="separate"/>
        </w:r>
        <w:r w:rsidR="005C317A">
          <w:rPr>
            <w:noProof/>
            <w:webHidden/>
          </w:rPr>
          <w:t>37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12. Zivilkammer (3. Kammer für Handelssachen)</w:t>
        </w:r>
        <w:r w:rsidR="00B13C0B">
          <w:rPr>
            <w:noProof/>
            <w:webHidden/>
          </w:rPr>
          <w:tab/>
        </w:r>
        <w:r>
          <w:rPr>
            <w:noProof/>
            <w:webHidden/>
          </w:rPr>
          <w:fldChar w:fldCharType="begin"/>
        </w:r>
        <w:r w:rsidR="00B13C0B">
          <w:rPr>
            <w:noProof/>
            <w:webHidden/>
          </w:rPr>
          <w:instrText xml:space="preserve"> PAGEREF _Toc469563541 \h </w:instrText>
        </w:r>
        <w:r>
          <w:rPr>
            <w:noProof/>
            <w:webHidden/>
          </w:rPr>
        </w:r>
        <w:r>
          <w:rPr>
            <w:noProof/>
            <w:webHidden/>
          </w:rPr>
          <w:fldChar w:fldCharType="separate"/>
        </w:r>
        <w:r w:rsidR="005C317A">
          <w:rPr>
            <w:noProof/>
            <w:webHidden/>
          </w:rPr>
          <w:t>37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2" w:history="1">
        <w:r w:rsidR="00B13C0B" w:rsidRPr="001979FE">
          <w:rPr>
            <w:rStyle w:val="Hyperlink"/>
            <w:rFonts w:ascii="Symbol" w:eastAsia="Calibri" w:hAnsi="Symbol"/>
            <w:noProof/>
            <w:lang w:eastAsia="en-US"/>
          </w:rPr>
          <w:t></w:t>
        </w:r>
        <w:r w:rsidR="00B13C0B">
          <w:rPr>
            <w:rFonts w:eastAsiaTheme="minorEastAsia" w:cstheme="minorBidi"/>
            <w:noProof/>
            <w:sz w:val="22"/>
            <w:szCs w:val="22"/>
          </w:rPr>
          <w:tab/>
        </w:r>
        <w:r w:rsidR="00B13C0B" w:rsidRPr="001979FE">
          <w:rPr>
            <w:rStyle w:val="Hyperlink"/>
            <w:rFonts w:eastAsia="Calibri"/>
            <w:noProof/>
            <w:lang w:eastAsia="en-US"/>
          </w:rPr>
          <w:t>die 15. Zivilkammer (6. Kammer für Handelssachen)</w:t>
        </w:r>
        <w:r w:rsidR="00B13C0B">
          <w:rPr>
            <w:noProof/>
            <w:webHidden/>
          </w:rPr>
          <w:tab/>
        </w:r>
        <w:r>
          <w:rPr>
            <w:noProof/>
            <w:webHidden/>
          </w:rPr>
          <w:fldChar w:fldCharType="begin"/>
        </w:r>
        <w:r w:rsidR="00B13C0B">
          <w:rPr>
            <w:noProof/>
            <w:webHidden/>
          </w:rPr>
          <w:instrText xml:space="preserve"> PAGEREF _Toc469563542 \h </w:instrText>
        </w:r>
        <w:r>
          <w:rPr>
            <w:noProof/>
            <w:webHidden/>
          </w:rPr>
        </w:r>
        <w:r>
          <w:rPr>
            <w:noProof/>
            <w:webHidden/>
          </w:rPr>
          <w:fldChar w:fldCharType="separate"/>
        </w:r>
        <w:r w:rsidR="005C317A">
          <w:rPr>
            <w:noProof/>
            <w:webHidden/>
          </w:rPr>
          <w:t>38</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3" w:history="1">
        <w:r w:rsidR="00B13C0B" w:rsidRPr="001979FE">
          <w:rPr>
            <w:rStyle w:val="Hyperlink"/>
            <w:rFonts w:ascii="Symbol" w:eastAsia="Calibri" w:hAnsi="Symbol"/>
            <w:noProof/>
            <w:lang w:eastAsia="en-US"/>
          </w:rPr>
          <w:t></w:t>
        </w:r>
        <w:r w:rsidR="00B13C0B">
          <w:rPr>
            <w:rFonts w:eastAsiaTheme="minorEastAsia" w:cstheme="minorBidi"/>
            <w:noProof/>
            <w:sz w:val="22"/>
            <w:szCs w:val="22"/>
          </w:rPr>
          <w:tab/>
        </w:r>
        <w:r w:rsidR="00B13C0B" w:rsidRPr="001979FE">
          <w:rPr>
            <w:rStyle w:val="Hyperlink"/>
            <w:rFonts w:eastAsia="Calibri"/>
            <w:noProof/>
            <w:lang w:eastAsia="en-US"/>
          </w:rPr>
          <w:t>die 16. Zivilkammer (7. Kammer für Handelssachen)</w:t>
        </w:r>
        <w:r w:rsidR="00B13C0B">
          <w:rPr>
            <w:noProof/>
            <w:webHidden/>
          </w:rPr>
          <w:tab/>
        </w:r>
        <w:r>
          <w:rPr>
            <w:noProof/>
            <w:webHidden/>
          </w:rPr>
          <w:fldChar w:fldCharType="begin"/>
        </w:r>
        <w:r w:rsidR="00B13C0B">
          <w:rPr>
            <w:noProof/>
            <w:webHidden/>
          </w:rPr>
          <w:instrText xml:space="preserve"> PAGEREF _Toc469563543 \h </w:instrText>
        </w:r>
        <w:r>
          <w:rPr>
            <w:noProof/>
            <w:webHidden/>
          </w:rPr>
        </w:r>
        <w:r>
          <w:rPr>
            <w:noProof/>
            <w:webHidden/>
          </w:rPr>
          <w:fldChar w:fldCharType="separate"/>
        </w:r>
        <w:r w:rsidR="005C317A">
          <w:rPr>
            <w:noProof/>
            <w:webHidden/>
          </w:rPr>
          <w:t>39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4" w:history="1">
        <w:r w:rsidR="00B13C0B" w:rsidRPr="001979FE">
          <w:rPr>
            <w:rStyle w:val="Hyperlink"/>
            <w:rFonts w:ascii="Symbol" w:eastAsia="Calibri" w:hAnsi="Symbol"/>
            <w:noProof/>
            <w:lang w:eastAsia="en-US"/>
          </w:rPr>
          <w:t></w:t>
        </w:r>
        <w:r w:rsidR="00B13C0B">
          <w:rPr>
            <w:rFonts w:eastAsiaTheme="minorEastAsia" w:cstheme="minorBidi"/>
            <w:noProof/>
            <w:sz w:val="22"/>
            <w:szCs w:val="22"/>
          </w:rPr>
          <w:tab/>
        </w:r>
        <w:r w:rsidR="00B13C0B" w:rsidRPr="001979FE">
          <w:rPr>
            <w:rStyle w:val="Hyperlink"/>
            <w:rFonts w:eastAsia="Calibri"/>
            <w:noProof/>
            <w:lang w:eastAsia="en-US"/>
          </w:rPr>
          <w:t>die 17. Zivilkammer (8. Kammer für Handelssachen)</w:t>
        </w:r>
        <w:r w:rsidR="00B13C0B">
          <w:rPr>
            <w:noProof/>
            <w:webHidden/>
          </w:rPr>
          <w:tab/>
        </w:r>
        <w:r>
          <w:rPr>
            <w:noProof/>
            <w:webHidden/>
          </w:rPr>
          <w:fldChar w:fldCharType="begin"/>
        </w:r>
        <w:r w:rsidR="00B13C0B">
          <w:rPr>
            <w:noProof/>
            <w:webHidden/>
          </w:rPr>
          <w:instrText xml:space="preserve"> PAGEREF _Toc469563544 \h </w:instrText>
        </w:r>
        <w:r>
          <w:rPr>
            <w:noProof/>
            <w:webHidden/>
          </w:rPr>
        </w:r>
        <w:r>
          <w:rPr>
            <w:noProof/>
            <w:webHidden/>
          </w:rPr>
          <w:fldChar w:fldCharType="separate"/>
        </w:r>
        <w:r w:rsidR="005C317A">
          <w:rPr>
            <w:noProof/>
            <w:webHidden/>
          </w:rPr>
          <w:t>39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18. Zivilkammer</w:t>
        </w:r>
        <w:r w:rsidR="00B13C0B">
          <w:rPr>
            <w:noProof/>
            <w:webHidden/>
          </w:rPr>
          <w:tab/>
        </w:r>
        <w:r>
          <w:rPr>
            <w:noProof/>
            <w:webHidden/>
          </w:rPr>
          <w:fldChar w:fldCharType="begin"/>
        </w:r>
        <w:r w:rsidR="00B13C0B">
          <w:rPr>
            <w:noProof/>
            <w:webHidden/>
          </w:rPr>
          <w:instrText xml:space="preserve"> PAGEREF _Toc469563545 \h </w:instrText>
        </w:r>
        <w:r>
          <w:rPr>
            <w:noProof/>
            <w:webHidden/>
          </w:rPr>
        </w:r>
        <w:r>
          <w:rPr>
            <w:noProof/>
            <w:webHidden/>
          </w:rPr>
          <w:fldChar w:fldCharType="separate"/>
        </w:r>
        <w:r w:rsidR="005C317A">
          <w:rPr>
            <w:noProof/>
            <w:webHidden/>
          </w:rPr>
          <w:t>39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20. Zivilkammer</w:t>
        </w:r>
        <w:r w:rsidR="00B13C0B">
          <w:rPr>
            <w:noProof/>
            <w:webHidden/>
          </w:rPr>
          <w:tab/>
        </w:r>
        <w:r>
          <w:rPr>
            <w:noProof/>
            <w:webHidden/>
          </w:rPr>
          <w:fldChar w:fldCharType="begin"/>
        </w:r>
        <w:r w:rsidR="00B13C0B">
          <w:rPr>
            <w:noProof/>
            <w:webHidden/>
          </w:rPr>
          <w:instrText xml:space="preserve"> PAGEREF _Toc469563546 \h </w:instrText>
        </w:r>
        <w:r>
          <w:rPr>
            <w:noProof/>
            <w:webHidden/>
          </w:rPr>
        </w:r>
        <w:r>
          <w:rPr>
            <w:noProof/>
            <w:webHidden/>
          </w:rPr>
          <w:fldChar w:fldCharType="separate"/>
        </w:r>
        <w:r w:rsidR="005C317A">
          <w:rPr>
            <w:noProof/>
            <w:webHidden/>
          </w:rPr>
          <w:t>40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21. Zivilkammer</w:t>
        </w:r>
        <w:r w:rsidR="00B13C0B">
          <w:rPr>
            <w:noProof/>
            <w:webHidden/>
          </w:rPr>
          <w:tab/>
        </w:r>
        <w:r>
          <w:rPr>
            <w:noProof/>
            <w:webHidden/>
          </w:rPr>
          <w:fldChar w:fldCharType="begin"/>
        </w:r>
        <w:r w:rsidR="00B13C0B">
          <w:rPr>
            <w:noProof/>
            <w:webHidden/>
          </w:rPr>
          <w:instrText xml:space="preserve"> PAGEREF _Toc469563547 \h </w:instrText>
        </w:r>
        <w:r>
          <w:rPr>
            <w:noProof/>
            <w:webHidden/>
          </w:rPr>
        </w:r>
        <w:r>
          <w:rPr>
            <w:noProof/>
            <w:webHidden/>
          </w:rPr>
          <w:fldChar w:fldCharType="separate"/>
        </w:r>
        <w:r w:rsidR="005C317A">
          <w:rPr>
            <w:noProof/>
            <w:webHidden/>
          </w:rPr>
          <w:t>40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22. Zivilkammer</w:t>
        </w:r>
        <w:r w:rsidR="00B13C0B">
          <w:rPr>
            <w:noProof/>
            <w:webHidden/>
          </w:rPr>
          <w:tab/>
        </w:r>
        <w:r>
          <w:rPr>
            <w:noProof/>
            <w:webHidden/>
          </w:rPr>
          <w:fldChar w:fldCharType="begin"/>
        </w:r>
        <w:r w:rsidR="00B13C0B">
          <w:rPr>
            <w:noProof/>
            <w:webHidden/>
          </w:rPr>
          <w:instrText xml:space="preserve"> PAGEREF _Toc469563548 \h </w:instrText>
        </w:r>
        <w:r>
          <w:rPr>
            <w:noProof/>
            <w:webHidden/>
          </w:rPr>
        </w:r>
        <w:r>
          <w:rPr>
            <w:noProof/>
            <w:webHidden/>
          </w:rPr>
          <w:fldChar w:fldCharType="separate"/>
        </w:r>
        <w:r w:rsidR="005C317A">
          <w:rPr>
            <w:noProof/>
            <w:webHidden/>
          </w:rPr>
          <w:t>41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4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23. Zivilkammer</w:t>
        </w:r>
        <w:r w:rsidR="00B13C0B">
          <w:rPr>
            <w:noProof/>
            <w:webHidden/>
          </w:rPr>
          <w:tab/>
        </w:r>
        <w:r>
          <w:rPr>
            <w:noProof/>
            <w:webHidden/>
          </w:rPr>
          <w:fldChar w:fldCharType="begin"/>
        </w:r>
        <w:r w:rsidR="00B13C0B">
          <w:rPr>
            <w:noProof/>
            <w:webHidden/>
          </w:rPr>
          <w:instrText xml:space="preserve"> PAGEREF _Toc469563549 \h </w:instrText>
        </w:r>
        <w:r>
          <w:rPr>
            <w:noProof/>
            <w:webHidden/>
          </w:rPr>
        </w:r>
        <w:r>
          <w:rPr>
            <w:noProof/>
            <w:webHidden/>
          </w:rPr>
          <w:fldChar w:fldCharType="separate"/>
        </w:r>
        <w:r w:rsidR="005C317A">
          <w:rPr>
            <w:noProof/>
            <w:webHidden/>
          </w:rPr>
          <w:t>41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24. Zivilkammer (4. Kammer für Handelssachen)</w:t>
        </w:r>
        <w:r w:rsidR="00B13C0B">
          <w:rPr>
            <w:noProof/>
            <w:webHidden/>
          </w:rPr>
          <w:tab/>
        </w:r>
        <w:r>
          <w:rPr>
            <w:noProof/>
            <w:webHidden/>
          </w:rPr>
          <w:fldChar w:fldCharType="begin"/>
        </w:r>
        <w:r w:rsidR="00B13C0B">
          <w:rPr>
            <w:noProof/>
            <w:webHidden/>
          </w:rPr>
          <w:instrText xml:space="preserve"> PAGEREF _Toc469563550 \h </w:instrText>
        </w:r>
        <w:r>
          <w:rPr>
            <w:noProof/>
            <w:webHidden/>
          </w:rPr>
        </w:r>
        <w:r>
          <w:rPr>
            <w:noProof/>
            <w:webHidden/>
          </w:rPr>
          <w:fldChar w:fldCharType="separate"/>
        </w:r>
        <w:r w:rsidR="005C317A">
          <w:rPr>
            <w:noProof/>
            <w:webHidden/>
          </w:rPr>
          <w:t>42</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51" w:history="1">
        <w:r w:rsidR="00B13C0B" w:rsidRPr="001979FE">
          <w:rPr>
            <w:rStyle w:val="Hyperlink"/>
            <w:noProof/>
          </w:rPr>
          <w:t>II.</w:t>
        </w:r>
        <w:r w:rsidR="00B13C0B">
          <w:rPr>
            <w:rFonts w:eastAsiaTheme="minorEastAsia" w:cstheme="minorBidi"/>
            <w:b w:val="0"/>
            <w:bCs w:val="0"/>
            <w:noProof/>
          </w:rPr>
          <w:tab/>
        </w:r>
        <w:r w:rsidR="00B13C0B" w:rsidRPr="001979FE">
          <w:rPr>
            <w:rStyle w:val="Hyperlink"/>
            <w:noProof/>
          </w:rPr>
          <w:t>Strafsachen und Bußgeldsachen</w:t>
        </w:r>
        <w:r w:rsidR="00B13C0B">
          <w:rPr>
            <w:noProof/>
            <w:webHidden/>
          </w:rPr>
          <w:tab/>
        </w:r>
        <w:r>
          <w:rPr>
            <w:noProof/>
            <w:webHidden/>
          </w:rPr>
          <w:fldChar w:fldCharType="begin"/>
        </w:r>
        <w:r w:rsidR="00B13C0B">
          <w:rPr>
            <w:noProof/>
            <w:webHidden/>
          </w:rPr>
          <w:instrText xml:space="preserve"> PAGEREF _Toc469563551 \h </w:instrText>
        </w:r>
        <w:r>
          <w:rPr>
            <w:noProof/>
            <w:webHidden/>
          </w:rPr>
        </w:r>
        <w:r>
          <w:rPr>
            <w:noProof/>
            <w:webHidden/>
          </w:rPr>
          <w:fldChar w:fldCharType="separate"/>
        </w:r>
        <w:r w:rsidR="005C317A">
          <w:rPr>
            <w:noProof/>
            <w:webHidden/>
          </w:rPr>
          <w:t>44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 Strafkammer (Schwurgerichtskammer)</w:t>
        </w:r>
        <w:r w:rsidR="00B13C0B">
          <w:rPr>
            <w:noProof/>
            <w:webHidden/>
          </w:rPr>
          <w:tab/>
        </w:r>
        <w:r>
          <w:rPr>
            <w:noProof/>
            <w:webHidden/>
          </w:rPr>
          <w:fldChar w:fldCharType="begin"/>
        </w:r>
        <w:r w:rsidR="00B13C0B">
          <w:rPr>
            <w:noProof/>
            <w:webHidden/>
          </w:rPr>
          <w:instrText xml:space="preserve"> PAGEREF _Toc469563552 \h </w:instrText>
        </w:r>
        <w:r>
          <w:rPr>
            <w:noProof/>
            <w:webHidden/>
          </w:rPr>
        </w:r>
        <w:r>
          <w:rPr>
            <w:noProof/>
            <w:webHidden/>
          </w:rPr>
          <w:fldChar w:fldCharType="separate"/>
        </w:r>
        <w:r w:rsidR="005C317A">
          <w:rPr>
            <w:noProof/>
            <w:webHidden/>
          </w:rPr>
          <w:t>44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 Strafkammer</w:t>
        </w:r>
        <w:r w:rsidR="00B13C0B">
          <w:rPr>
            <w:noProof/>
            <w:webHidden/>
          </w:rPr>
          <w:tab/>
        </w:r>
        <w:r>
          <w:rPr>
            <w:noProof/>
            <w:webHidden/>
          </w:rPr>
          <w:fldChar w:fldCharType="begin"/>
        </w:r>
        <w:r w:rsidR="00B13C0B">
          <w:rPr>
            <w:noProof/>
            <w:webHidden/>
          </w:rPr>
          <w:instrText xml:space="preserve"> PAGEREF _Toc469563553 \h </w:instrText>
        </w:r>
        <w:r>
          <w:rPr>
            <w:noProof/>
            <w:webHidden/>
          </w:rPr>
        </w:r>
        <w:r>
          <w:rPr>
            <w:noProof/>
            <w:webHidden/>
          </w:rPr>
          <w:fldChar w:fldCharType="separate"/>
        </w:r>
        <w:r w:rsidR="005C317A">
          <w:rPr>
            <w:noProof/>
            <w:webHidden/>
          </w:rPr>
          <w:t>44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 Strafkammer (große Jugendkammer)</w:t>
        </w:r>
        <w:r w:rsidR="00B13C0B">
          <w:rPr>
            <w:noProof/>
            <w:webHidden/>
          </w:rPr>
          <w:tab/>
        </w:r>
        <w:r>
          <w:rPr>
            <w:noProof/>
            <w:webHidden/>
          </w:rPr>
          <w:fldChar w:fldCharType="begin"/>
        </w:r>
        <w:r w:rsidR="00B13C0B">
          <w:rPr>
            <w:noProof/>
            <w:webHidden/>
          </w:rPr>
          <w:instrText xml:space="preserve"> PAGEREF _Toc469563554 \h </w:instrText>
        </w:r>
        <w:r>
          <w:rPr>
            <w:noProof/>
            <w:webHidden/>
          </w:rPr>
        </w:r>
        <w:r>
          <w:rPr>
            <w:noProof/>
            <w:webHidden/>
          </w:rPr>
          <w:fldChar w:fldCharType="separate"/>
        </w:r>
        <w:r w:rsidR="005C317A">
          <w:rPr>
            <w:noProof/>
            <w:webHidden/>
          </w:rPr>
          <w:t>45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3a. Strafkammer (kleine Jugendstrafkammer)</w:t>
        </w:r>
        <w:r w:rsidR="00B13C0B">
          <w:rPr>
            <w:noProof/>
            <w:webHidden/>
          </w:rPr>
          <w:tab/>
        </w:r>
        <w:r>
          <w:rPr>
            <w:noProof/>
            <w:webHidden/>
          </w:rPr>
          <w:fldChar w:fldCharType="begin"/>
        </w:r>
        <w:r w:rsidR="00B13C0B">
          <w:rPr>
            <w:noProof/>
            <w:webHidden/>
          </w:rPr>
          <w:instrText xml:space="preserve"> PAGEREF _Toc469563555 \h </w:instrText>
        </w:r>
        <w:r>
          <w:rPr>
            <w:noProof/>
            <w:webHidden/>
          </w:rPr>
        </w:r>
        <w:r>
          <w:rPr>
            <w:noProof/>
            <w:webHidden/>
          </w:rPr>
          <w:fldChar w:fldCharType="separate"/>
        </w:r>
        <w:r w:rsidR="005C317A">
          <w:rPr>
            <w:noProof/>
            <w:webHidden/>
          </w:rPr>
          <w:t>45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4. Strafkammer (große Jugendkammer)</w:t>
        </w:r>
        <w:r w:rsidR="00B13C0B">
          <w:rPr>
            <w:noProof/>
            <w:webHidden/>
          </w:rPr>
          <w:tab/>
        </w:r>
        <w:r>
          <w:rPr>
            <w:noProof/>
            <w:webHidden/>
          </w:rPr>
          <w:fldChar w:fldCharType="begin"/>
        </w:r>
        <w:r w:rsidR="00B13C0B">
          <w:rPr>
            <w:noProof/>
            <w:webHidden/>
          </w:rPr>
          <w:instrText xml:space="preserve"> PAGEREF _Toc469563556 \h </w:instrText>
        </w:r>
        <w:r>
          <w:rPr>
            <w:noProof/>
            <w:webHidden/>
          </w:rPr>
        </w:r>
        <w:r>
          <w:rPr>
            <w:noProof/>
            <w:webHidden/>
          </w:rPr>
          <w:fldChar w:fldCharType="separate"/>
        </w:r>
        <w:r w:rsidR="005C317A">
          <w:rPr>
            <w:noProof/>
            <w:webHidden/>
          </w:rPr>
          <w:t>45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5. Strafkammer (kleine Strafkammer)</w:t>
        </w:r>
        <w:r w:rsidR="00B13C0B">
          <w:rPr>
            <w:noProof/>
            <w:webHidden/>
          </w:rPr>
          <w:tab/>
        </w:r>
        <w:r>
          <w:rPr>
            <w:noProof/>
            <w:webHidden/>
          </w:rPr>
          <w:fldChar w:fldCharType="begin"/>
        </w:r>
        <w:r w:rsidR="00B13C0B">
          <w:rPr>
            <w:noProof/>
            <w:webHidden/>
          </w:rPr>
          <w:instrText xml:space="preserve"> PAGEREF _Toc469563557 \h </w:instrText>
        </w:r>
        <w:r>
          <w:rPr>
            <w:noProof/>
            <w:webHidden/>
          </w:rPr>
        </w:r>
        <w:r>
          <w:rPr>
            <w:noProof/>
            <w:webHidden/>
          </w:rPr>
          <w:fldChar w:fldCharType="separate"/>
        </w:r>
        <w:r w:rsidR="005C317A">
          <w:rPr>
            <w:noProof/>
            <w:webHidden/>
          </w:rPr>
          <w:t>46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6. Strafkammer (kleine Strafkammer)</w:t>
        </w:r>
        <w:r w:rsidR="00B13C0B">
          <w:rPr>
            <w:noProof/>
            <w:webHidden/>
          </w:rPr>
          <w:tab/>
        </w:r>
        <w:r>
          <w:rPr>
            <w:noProof/>
            <w:webHidden/>
          </w:rPr>
          <w:fldChar w:fldCharType="begin"/>
        </w:r>
        <w:r w:rsidR="00B13C0B">
          <w:rPr>
            <w:noProof/>
            <w:webHidden/>
          </w:rPr>
          <w:instrText xml:space="preserve"> PAGEREF _Toc469563558 \h </w:instrText>
        </w:r>
        <w:r>
          <w:rPr>
            <w:noProof/>
            <w:webHidden/>
          </w:rPr>
        </w:r>
        <w:r>
          <w:rPr>
            <w:noProof/>
            <w:webHidden/>
          </w:rPr>
          <w:fldChar w:fldCharType="separate"/>
        </w:r>
        <w:r w:rsidR="005C317A">
          <w:rPr>
            <w:noProof/>
            <w:webHidden/>
          </w:rPr>
          <w:t>46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5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7. Strafkammer (kleine Strafkammer)</w:t>
        </w:r>
        <w:r w:rsidR="00B13C0B">
          <w:rPr>
            <w:noProof/>
            <w:webHidden/>
          </w:rPr>
          <w:tab/>
        </w:r>
        <w:r>
          <w:rPr>
            <w:noProof/>
            <w:webHidden/>
          </w:rPr>
          <w:fldChar w:fldCharType="begin"/>
        </w:r>
        <w:r w:rsidR="00B13C0B">
          <w:rPr>
            <w:noProof/>
            <w:webHidden/>
          </w:rPr>
          <w:instrText xml:space="preserve"> PAGEREF _Toc469563559 \h </w:instrText>
        </w:r>
        <w:r>
          <w:rPr>
            <w:noProof/>
            <w:webHidden/>
          </w:rPr>
        </w:r>
        <w:r>
          <w:rPr>
            <w:noProof/>
            <w:webHidden/>
          </w:rPr>
          <w:fldChar w:fldCharType="separate"/>
        </w:r>
        <w:r w:rsidR="005C317A">
          <w:rPr>
            <w:noProof/>
            <w:webHidden/>
          </w:rPr>
          <w:t>47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8. Strafkammer</w:t>
        </w:r>
        <w:r w:rsidR="00B13C0B">
          <w:rPr>
            <w:noProof/>
            <w:webHidden/>
          </w:rPr>
          <w:tab/>
        </w:r>
        <w:r>
          <w:rPr>
            <w:noProof/>
            <w:webHidden/>
          </w:rPr>
          <w:fldChar w:fldCharType="begin"/>
        </w:r>
        <w:r w:rsidR="00B13C0B">
          <w:rPr>
            <w:noProof/>
            <w:webHidden/>
          </w:rPr>
          <w:instrText xml:space="preserve"> PAGEREF _Toc469563560 \h </w:instrText>
        </w:r>
        <w:r>
          <w:rPr>
            <w:noProof/>
            <w:webHidden/>
          </w:rPr>
        </w:r>
        <w:r>
          <w:rPr>
            <w:noProof/>
            <w:webHidden/>
          </w:rPr>
          <w:fldChar w:fldCharType="separate"/>
        </w:r>
        <w:r w:rsidR="005C317A">
          <w:rPr>
            <w:noProof/>
            <w:webHidden/>
          </w:rPr>
          <w:t>47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9. Strafkammer (große Wirtschaftsstrafkammer)</w:t>
        </w:r>
        <w:r w:rsidR="00B13C0B">
          <w:rPr>
            <w:noProof/>
            <w:webHidden/>
          </w:rPr>
          <w:tab/>
        </w:r>
        <w:r>
          <w:rPr>
            <w:noProof/>
            <w:webHidden/>
          </w:rPr>
          <w:fldChar w:fldCharType="begin"/>
        </w:r>
        <w:r w:rsidR="00B13C0B">
          <w:rPr>
            <w:noProof/>
            <w:webHidden/>
          </w:rPr>
          <w:instrText xml:space="preserve"> PAGEREF _Toc469563561 \h </w:instrText>
        </w:r>
        <w:r>
          <w:rPr>
            <w:noProof/>
            <w:webHidden/>
          </w:rPr>
        </w:r>
        <w:r>
          <w:rPr>
            <w:noProof/>
            <w:webHidden/>
          </w:rPr>
          <w:fldChar w:fldCharType="separate"/>
        </w:r>
        <w:r w:rsidR="005C317A">
          <w:rPr>
            <w:noProof/>
            <w:webHidden/>
          </w:rPr>
          <w:t>47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10. Strafkammer (Schwurgerichtskammer)</w:t>
        </w:r>
        <w:r w:rsidR="00B13C0B">
          <w:rPr>
            <w:noProof/>
            <w:webHidden/>
          </w:rPr>
          <w:tab/>
        </w:r>
        <w:r>
          <w:rPr>
            <w:noProof/>
            <w:webHidden/>
          </w:rPr>
          <w:fldChar w:fldCharType="begin"/>
        </w:r>
        <w:r w:rsidR="00B13C0B">
          <w:rPr>
            <w:noProof/>
            <w:webHidden/>
          </w:rPr>
          <w:instrText xml:space="preserve"> PAGEREF _Toc469563562 \h </w:instrText>
        </w:r>
        <w:r>
          <w:rPr>
            <w:noProof/>
            <w:webHidden/>
          </w:rPr>
        </w:r>
        <w:r>
          <w:rPr>
            <w:noProof/>
            <w:webHidden/>
          </w:rPr>
          <w:fldChar w:fldCharType="separate"/>
        </w:r>
        <w:r w:rsidR="005C317A">
          <w:rPr>
            <w:noProof/>
            <w:webHidden/>
          </w:rPr>
          <w:t>48</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11. Strafkammer (kleine Strafkammer)</w:t>
        </w:r>
        <w:r w:rsidR="00B13C0B">
          <w:rPr>
            <w:noProof/>
            <w:webHidden/>
          </w:rPr>
          <w:tab/>
        </w:r>
        <w:r>
          <w:rPr>
            <w:noProof/>
            <w:webHidden/>
          </w:rPr>
          <w:fldChar w:fldCharType="begin"/>
        </w:r>
        <w:r w:rsidR="00B13C0B">
          <w:rPr>
            <w:noProof/>
            <w:webHidden/>
          </w:rPr>
          <w:instrText xml:space="preserve"> PAGEREF _Toc469563563 \h </w:instrText>
        </w:r>
        <w:r>
          <w:rPr>
            <w:noProof/>
            <w:webHidden/>
          </w:rPr>
        </w:r>
        <w:r>
          <w:rPr>
            <w:noProof/>
            <w:webHidden/>
          </w:rPr>
          <w:fldChar w:fldCharType="separate"/>
        </w:r>
        <w:r w:rsidR="005C317A">
          <w:rPr>
            <w:noProof/>
            <w:webHidden/>
          </w:rPr>
          <w:t>48</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12. Strafkammer (kleine Strafkammer)</w:t>
        </w:r>
        <w:r w:rsidR="00B13C0B">
          <w:rPr>
            <w:noProof/>
            <w:webHidden/>
          </w:rPr>
          <w:tab/>
        </w:r>
        <w:r>
          <w:rPr>
            <w:noProof/>
            <w:webHidden/>
          </w:rPr>
          <w:fldChar w:fldCharType="begin"/>
        </w:r>
        <w:r w:rsidR="00B13C0B">
          <w:rPr>
            <w:noProof/>
            <w:webHidden/>
          </w:rPr>
          <w:instrText xml:space="preserve"> PAGEREF _Toc469563564 \h </w:instrText>
        </w:r>
        <w:r>
          <w:rPr>
            <w:noProof/>
            <w:webHidden/>
          </w:rPr>
        </w:r>
        <w:r>
          <w:rPr>
            <w:noProof/>
            <w:webHidden/>
          </w:rPr>
          <w:fldChar w:fldCharType="separate"/>
        </w:r>
        <w:r w:rsidR="005C317A">
          <w:rPr>
            <w:noProof/>
            <w:webHidden/>
          </w:rPr>
          <w:t>49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14. Strafkammer (kleine Wirtschaftsstrafkammer)</w:t>
        </w:r>
        <w:r w:rsidR="00B13C0B">
          <w:rPr>
            <w:noProof/>
            <w:webHidden/>
          </w:rPr>
          <w:tab/>
        </w:r>
        <w:r>
          <w:rPr>
            <w:noProof/>
            <w:webHidden/>
          </w:rPr>
          <w:fldChar w:fldCharType="begin"/>
        </w:r>
        <w:r w:rsidR="00B13C0B">
          <w:rPr>
            <w:noProof/>
            <w:webHidden/>
          </w:rPr>
          <w:instrText xml:space="preserve"> PAGEREF _Toc469563565 \h </w:instrText>
        </w:r>
        <w:r>
          <w:rPr>
            <w:noProof/>
            <w:webHidden/>
          </w:rPr>
        </w:r>
        <w:r>
          <w:rPr>
            <w:noProof/>
            <w:webHidden/>
          </w:rPr>
          <w:fldChar w:fldCharType="separate"/>
        </w:r>
        <w:r w:rsidR="005C317A">
          <w:rPr>
            <w:noProof/>
            <w:webHidden/>
          </w:rPr>
          <w:t>50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15. Strafkammer (Strafvollstreckungskammer)</w:t>
        </w:r>
        <w:r w:rsidR="00B13C0B">
          <w:rPr>
            <w:noProof/>
            <w:webHidden/>
          </w:rPr>
          <w:tab/>
        </w:r>
        <w:r>
          <w:rPr>
            <w:noProof/>
            <w:webHidden/>
          </w:rPr>
          <w:fldChar w:fldCharType="begin"/>
        </w:r>
        <w:r w:rsidR="00B13C0B">
          <w:rPr>
            <w:noProof/>
            <w:webHidden/>
          </w:rPr>
          <w:instrText xml:space="preserve"> PAGEREF _Toc469563566 \h </w:instrText>
        </w:r>
        <w:r>
          <w:rPr>
            <w:noProof/>
            <w:webHidden/>
          </w:rPr>
        </w:r>
        <w:r>
          <w:rPr>
            <w:noProof/>
            <w:webHidden/>
          </w:rPr>
          <w:fldChar w:fldCharType="separate"/>
        </w:r>
        <w:r w:rsidR="005C317A">
          <w:rPr>
            <w:noProof/>
            <w:webHidden/>
          </w:rPr>
          <w:t>50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16. Strafkammer (Strafvollstreckungskammer)</w:t>
        </w:r>
        <w:r w:rsidR="00B13C0B">
          <w:rPr>
            <w:noProof/>
            <w:webHidden/>
          </w:rPr>
          <w:tab/>
        </w:r>
        <w:r>
          <w:rPr>
            <w:noProof/>
            <w:webHidden/>
          </w:rPr>
          <w:fldChar w:fldCharType="begin"/>
        </w:r>
        <w:r w:rsidR="00B13C0B">
          <w:rPr>
            <w:noProof/>
            <w:webHidden/>
          </w:rPr>
          <w:instrText xml:space="preserve"> PAGEREF _Toc469563567 \h </w:instrText>
        </w:r>
        <w:r>
          <w:rPr>
            <w:noProof/>
            <w:webHidden/>
          </w:rPr>
        </w:r>
        <w:r>
          <w:rPr>
            <w:noProof/>
            <w:webHidden/>
          </w:rPr>
          <w:fldChar w:fldCharType="separate"/>
        </w:r>
        <w:r w:rsidR="005C317A">
          <w:rPr>
            <w:noProof/>
            <w:webHidden/>
          </w:rPr>
          <w:t>51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17. Strafkammer (Strafvollstreckungskammer)</w:t>
        </w:r>
        <w:r w:rsidR="00B13C0B">
          <w:rPr>
            <w:noProof/>
            <w:webHidden/>
          </w:rPr>
          <w:tab/>
        </w:r>
        <w:r>
          <w:rPr>
            <w:noProof/>
            <w:webHidden/>
          </w:rPr>
          <w:fldChar w:fldCharType="begin"/>
        </w:r>
        <w:r w:rsidR="00B13C0B">
          <w:rPr>
            <w:noProof/>
            <w:webHidden/>
          </w:rPr>
          <w:instrText xml:space="preserve"> PAGEREF _Toc469563568 \h </w:instrText>
        </w:r>
        <w:r>
          <w:rPr>
            <w:noProof/>
            <w:webHidden/>
          </w:rPr>
        </w:r>
        <w:r>
          <w:rPr>
            <w:noProof/>
            <w:webHidden/>
          </w:rPr>
          <w:fldChar w:fldCharType="separate"/>
        </w:r>
        <w:r w:rsidR="005C317A">
          <w:rPr>
            <w:noProof/>
            <w:webHidden/>
          </w:rPr>
          <w:t>51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6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18. Strafkammer (Strafvollstreckungskammer)</w:t>
        </w:r>
        <w:r w:rsidR="00B13C0B">
          <w:rPr>
            <w:noProof/>
            <w:webHidden/>
          </w:rPr>
          <w:tab/>
        </w:r>
        <w:r>
          <w:rPr>
            <w:noProof/>
            <w:webHidden/>
          </w:rPr>
          <w:fldChar w:fldCharType="begin"/>
        </w:r>
        <w:r w:rsidR="00B13C0B">
          <w:rPr>
            <w:noProof/>
            <w:webHidden/>
          </w:rPr>
          <w:instrText xml:space="preserve"> PAGEREF _Toc469563569 \h </w:instrText>
        </w:r>
        <w:r>
          <w:rPr>
            <w:noProof/>
            <w:webHidden/>
          </w:rPr>
        </w:r>
        <w:r>
          <w:rPr>
            <w:noProof/>
            <w:webHidden/>
          </w:rPr>
          <w:fldChar w:fldCharType="separate"/>
        </w:r>
        <w:r w:rsidR="005C317A">
          <w:rPr>
            <w:noProof/>
            <w:webHidden/>
          </w:rPr>
          <w:t>51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19. Strafkammer (Strafvollstreckungskammer)</w:t>
        </w:r>
        <w:r w:rsidR="00B13C0B">
          <w:rPr>
            <w:noProof/>
            <w:webHidden/>
          </w:rPr>
          <w:tab/>
        </w:r>
        <w:r>
          <w:rPr>
            <w:noProof/>
            <w:webHidden/>
          </w:rPr>
          <w:fldChar w:fldCharType="begin"/>
        </w:r>
        <w:r w:rsidR="00B13C0B">
          <w:rPr>
            <w:noProof/>
            <w:webHidden/>
          </w:rPr>
          <w:instrText xml:space="preserve"> PAGEREF _Toc469563570 \h </w:instrText>
        </w:r>
        <w:r>
          <w:rPr>
            <w:noProof/>
            <w:webHidden/>
          </w:rPr>
        </w:r>
        <w:r>
          <w:rPr>
            <w:noProof/>
            <w:webHidden/>
          </w:rPr>
          <w:fldChar w:fldCharType="separate"/>
        </w:r>
        <w:r w:rsidR="005C317A">
          <w:rPr>
            <w:noProof/>
            <w:webHidden/>
          </w:rPr>
          <w:t>51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20. Strafkammer</w:t>
        </w:r>
        <w:r w:rsidR="00B13C0B">
          <w:rPr>
            <w:noProof/>
            <w:webHidden/>
          </w:rPr>
          <w:tab/>
        </w:r>
        <w:r>
          <w:rPr>
            <w:noProof/>
            <w:webHidden/>
          </w:rPr>
          <w:fldChar w:fldCharType="begin"/>
        </w:r>
        <w:r w:rsidR="00B13C0B">
          <w:rPr>
            <w:noProof/>
            <w:webHidden/>
          </w:rPr>
          <w:instrText xml:space="preserve"> PAGEREF _Toc469563571 \h </w:instrText>
        </w:r>
        <w:r>
          <w:rPr>
            <w:noProof/>
            <w:webHidden/>
          </w:rPr>
        </w:r>
        <w:r>
          <w:rPr>
            <w:noProof/>
            <w:webHidden/>
          </w:rPr>
          <w:fldChar w:fldCharType="separate"/>
        </w:r>
        <w:r w:rsidR="005C317A">
          <w:rPr>
            <w:noProof/>
            <w:webHidden/>
          </w:rPr>
          <w:t>51</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72" w:history="1">
        <w:r w:rsidR="00B13C0B" w:rsidRPr="001979FE">
          <w:rPr>
            <w:rStyle w:val="Hyperlink"/>
            <w:noProof/>
          </w:rPr>
          <w:t>III.</w:t>
        </w:r>
        <w:r w:rsidR="00B13C0B">
          <w:rPr>
            <w:rFonts w:eastAsiaTheme="minorEastAsia" w:cstheme="minorBidi"/>
            <w:b w:val="0"/>
            <w:bCs w:val="0"/>
            <w:noProof/>
          </w:rPr>
          <w:tab/>
        </w:r>
        <w:r w:rsidR="00B13C0B" w:rsidRPr="001979FE">
          <w:rPr>
            <w:rStyle w:val="Hyperlink"/>
            <w:noProof/>
          </w:rPr>
          <w:t>Verteilung von Beständen</w:t>
        </w:r>
        <w:r w:rsidR="00B13C0B">
          <w:rPr>
            <w:noProof/>
            <w:webHidden/>
          </w:rPr>
          <w:tab/>
        </w:r>
        <w:r>
          <w:rPr>
            <w:noProof/>
            <w:webHidden/>
          </w:rPr>
          <w:fldChar w:fldCharType="begin"/>
        </w:r>
        <w:r w:rsidR="00B13C0B">
          <w:rPr>
            <w:noProof/>
            <w:webHidden/>
          </w:rPr>
          <w:instrText xml:space="preserve"> PAGEREF _Toc469563572 \h </w:instrText>
        </w:r>
        <w:r>
          <w:rPr>
            <w:noProof/>
            <w:webHidden/>
          </w:rPr>
        </w:r>
        <w:r>
          <w:rPr>
            <w:noProof/>
            <w:webHidden/>
          </w:rPr>
          <w:fldChar w:fldCharType="separate"/>
        </w:r>
        <w:r w:rsidR="005C317A">
          <w:rPr>
            <w:noProof/>
            <w:webHidden/>
          </w:rPr>
          <w:t>53</w:t>
        </w:r>
        <w:r>
          <w:rPr>
            <w:noProof/>
            <w:webHidden/>
          </w:rPr>
          <w:fldChar w:fldCharType="end"/>
        </w:r>
      </w:hyperlink>
    </w:p>
    <w:p w:rsidR="00B13C0B" w:rsidRDefault="00831FC2">
      <w:pPr>
        <w:pStyle w:val="Verzeichnis1"/>
        <w:tabs>
          <w:tab w:val="left" w:pos="480"/>
          <w:tab w:val="right" w:leader="underscore" w:pos="9062"/>
        </w:tabs>
        <w:rPr>
          <w:rFonts w:eastAsiaTheme="minorEastAsia" w:cstheme="minorBidi"/>
          <w:b w:val="0"/>
          <w:bCs w:val="0"/>
          <w:i w:val="0"/>
          <w:iCs w:val="0"/>
          <w:noProof/>
          <w:sz w:val="22"/>
          <w:szCs w:val="22"/>
        </w:rPr>
      </w:pPr>
      <w:hyperlink w:anchor="_Toc469563573" w:history="1">
        <w:r w:rsidR="00B13C0B" w:rsidRPr="001979FE">
          <w:rPr>
            <w:rStyle w:val="Hyperlink"/>
            <w:noProof/>
          </w:rPr>
          <w:t>C.</w:t>
        </w:r>
        <w:r w:rsidR="00B13C0B">
          <w:rPr>
            <w:rFonts w:eastAsiaTheme="minorEastAsia" w:cstheme="minorBidi"/>
            <w:b w:val="0"/>
            <w:bCs w:val="0"/>
            <w:i w:val="0"/>
            <w:iCs w:val="0"/>
            <w:noProof/>
            <w:sz w:val="22"/>
            <w:szCs w:val="22"/>
          </w:rPr>
          <w:tab/>
        </w:r>
        <w:r w:rsidR="00B13C0B" w:rsidRPr="001979FE">
          <w:rPr>
            <w:rStyle w:val="Hyperlink"/>
            <w:noProof/>
          </w:rPr>
          <w:t>Kammerbesetzungsplan</w:t>
        </w:r>
        <w:r w:rsidR="00B13C0B">
          <w:rPr>
            <w:noProof/>
            <w:webHidden/>
          </w:rPr>
          <w:tab/>
        </w:r>
        <w:r>
          <w:rPr>
            <w:noProof/>
            <w:webHidden/>
          </w:rPr>
          <w:fldChar w:fldCharType="begin"/>
        </w:r>
        <w:r w:rsidR="00B13C0B">
          <w:rPr>
            <w:noProof/>
            <w:webHidden/>
          </w:rPr>
          <w:instrText xml:space="preserve"> PAGEREF _Toc469563573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74" w:history="1">
        <w:r w:rsidR="00B13C0B" w:rsidRPr="001979FE">
          <w:rPr>
            <w:rStyle w:val="Hyperlink"/>
            <w:noProof/>
          </w:rPr>
          <w:t>I.</w:t>
        </w:r>
        <w:r w:rsidR="00B13C0B">
          <w:rPr>
            <w:rFonts w:eastAsiaTheme="minorEastAsia" w:cstheme="minorBidi"/>
            <w:b w:val="0"/>
            <w:bCs w:val="0"/>
            <w:noProof/>
          </w:rPr>
          <w:tab/>
        </w:r>
        <w:r w:rsidR="00B13C0B" w:rsidRPr="001979FE">
          <w:rPr>
            <w:rStyle w:val="Hyperlink"/>
            <w:noProof/>
          </w:rPr>
          <w:t>Zivilkammern und Kammern für Handelssachen</w:t>
        </w:r>
        <w:r w:rsidR="00B13C0B">
          <w:rPr>
            <w:noProof/>
            <w:webHidden/>
          </w:rPr>
          <w:tab/>
        </w:r>
        <w:r>
          <w:rPr>
            <w:noProof/>
            <w:webHidden/>
          </w:rPr>
          <w:fldChar w:fldCharType="begin"/>
        </w:r>
        <w:r w:rsidR="00B13C0B">
          <w:rPr>
            <w:noProof/>
            <w:webHidden/>
          </w:rPr>
          <w:instrText xml:space="preserve"> PAGEREF _Toc469563574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 Zivilkammer:</w:t>
        </w:r>
        <w:r w:rsidR="00B13C0B">
          <w:rPr>
            <w:noProof/>
            <w:webHidden/>
          </w:rPr>
          <w:tab/>
        </w:r>
        <w:r>
          <w:rPr>
            <w:noProof/>
            <w:webHidden/>
          </w:rPr>
          <w:fldChar w:fldCharType="begin"/>
        </w:r>
        <w:r w:rsidR="00B13C0B">
          <w:rPr>
            <w:noProof/>
            <w:webHidden/>
          </w:rPr>
          <w:instrText xml:space="preserve"> PAGEREF _Toc469563575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 Zivilkammer:</w:t>
        </w:r>
        <w:r w:rsidR="00B13C0B">
          <w:rPr>
            <w:noProof/>
            <w:webHidden/>
          </w:rPr>
          <w:tab/>
        </w:r>
        <w:r>
          <w:rPr>
            <w:noProof/>
            <w:webHidden/>
          </w:rPr>
          <w:fldChar w:fldCharType="begin"/>
        </w:r>
        <w:r w:rsidR="00B13C0B">
          <w:rPr>
            <w:noProof/>
            <w:webHidden/>
          </w:rPr>
          <w:instrText xml:space="preserve"> PAGEREF _Toc469563576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 Zivilkammer:</w:t>
        </w:r>
        <w:r w:rsidR="00B13C0B">
          <w:rPr>
            <w:noProof/>
            <w:webHidden/>
          </w:rPr>
          <w:tab/>
        </w:r>
        <w:r>
          <w:rPr>
            <w:noProof/>
            <w:webHidden/>
          </w:rPr>
          <w:fldChar w:fldCharType="begin"/>
        </w:r>
        <w:r w:rsidR="00B13C0B">
          <w:rPr>
            <w:noProof/>
            <w:webHidden/>
          </w:rPr>
          <w:instrText xml:space="preserve"> PAGEREF _Toc469563577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4. Zivilkammer:</w:t>
        </w:r>
        <w:r w:rsidR="00B13C0B">
          <w:rPr>
            <w:noProof/>
            <w:webHidden/>
          </w:rPr>
          <w:tab/>
        </w:r>
        <w:r>
          <w:rPr>
            <w:noProof/>
            <w:webHidden/>
          </w:rPr>
          <w:fldChar w:fldCharType="begin"/>
        </w:r>
        <w:r w:rsidR="00B13C0B">
          <w:rPr>
            <w:noProof/>
            <w:webHidden/>
          </w:rPr>
          <w:instrText xml:space="preserve"> PAGEREF _Toc469563578 \h </w:instrText>
        </w:r>
        <w:r>
          <w:rPr>
            <w:noProof/>
            <w:webHidden/>
          </w:rPr>
        </w:r>
        <w:r>
          <w:rPr>
            <w:noProof/>
            <w:webHidden/>
          </w:rPr>
          <w:fldChar w:fldCharType="separate"/>
        </w:r>
        <w:r w:rsidR="005C317A">
          <w:rPr>
            <w:noProof/>
            <w:webHidden/>
          </w:rPr>
          <w:t>54</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7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5. Zivilkammer:</w:t>
        </w:r>
        <w:r w:rsidR="00B13C0B">
          <w:rPr>
            <w:noProof/>
            <w:webHidden/>
          </w:rPr>
          <w:tab/>
        </w:r>
        <w:r>
          <w:rPr>
            <w:noProof/>
            <w:webHidden/>
          </w:rPr>
          <w:fldChar w:fldCharType="begin"/>
        </w:r>
        <w:r w:rsidR="00B13C0B">
          <w:rPr>
            <w:noProof/>
            <w:webHidden/>
          </w:rPr>
          <w:instrText xml:space="preserve"> PAGEREF _Toc469563579 \h </w:instrText>
        </w:r>
        <w:r>
          <w:rPr>
            <w:noProof/>
            <w:webHidden/>
          </w:rPr>
        </w:r>
        <w:r>
          <w:rPr>
            <w:noProof/>
            <w:webHidden/>
          </w:rPr>
          <w:fldChar w:fldCharType="separate"/>
        </w:r>
        <w:r w:rsidR="005C317A">
          <w:rPr>
            <w:noProof/>
            <w:webHidden/>
          </w:rPr>
          <w:t>55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6. Zivilkammer:</w:t>
        </w:r>
        <w:r w:rsidR="00B13C0B">
          <w:rPr>
            <w:noProof/>
            <w:webHidden/>
          </w:rPr>
          <w:tab/>
        </w:r>
        <w:r>
          <w:rPr>
            <w:noProof/>
            <w:webHidden/>
          </w:rPr>
          <w:fldChar w:fldCharType="begin"/>
        </w:r>
        <w:r w:rsidR="00B13C0B">
          <w:rPr>
            <w:noProof/>
            <w:webHidden/>
          </w:rPr>
          <w:instrText xml:space="preserve"> PAGEREF _Toc469563580 \h </w:instrText>
        </w:r>
        <w:r>
          <w:rPr>
            <w:noProof/>
            <w:webHidden/>
          </w:rPr>
        </w:r>
        <w:r>
          <w:rPr>
            <w:noProof/>
            <w:webHidden/>
          </w:rPr>
          <w:fldChar w:fldCharType="separate"/>
        </w:r>
        <w:r w:rsidR="005C317A">
          <w:rPr>
            <w:noProof/>
            <w:webHidden/>
          </w:rPr>
          <w:t>55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7. Zivilkammer:</w:t>
        </w:r>
        <w:r w:rsidR="00B13C0B">
          <w:rPr>
            <w:noProof/>
            <w:webHidden/>
          </w:rPr>
          <w:tab/>
        </w:r>
        <w:r>
          <w:rPr>
            <w:noProof/>
            <w:webHidden/>
          </w:rPr>
          <w:fldChar w:fldCharType="begin"/>
        </w:r>
        <w:r w:rsidR="00B13C0B">
          <w:rPr>
            <w:noProof/>
            <w:webHidden/>
          </w:rPr>
          <w:instrText xml:space="preserve"> PAGEREF _Toc469563581 \h </w:instrText>
        </w:r>
        <w:r>
          <w:rPr>
            <w:noProof/>
            <w:webHidden/>
          </w:rPr>
        </w:r>
        <w:r>
          <w:rPr>
            <w:noProof/>
            <w:webHidden/>
          </w:rPr>
          <w:fldChar w:fldCharType="separate"/>
        </w:r>
        <w:r w:rsidR="005C317A">
          <w:rPr>
            <w:noProof/>
            <w:webHidden/>
          </w:rPr>
          <w:t>55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8. Zivilkammer:</w:t>
        </w:r>
        <w:r w:rsidR="00B13C0B">
          <w:rPr>
            <w:noProof/>
            <w:webHidden/>
          </w:rPr>
          <w:tab/>
        </w:r>
        <w:r>
          <w:rPr>
            <w:noProof/>
            <w:webHidden/>
          </w:rPr>
          <w:fldChar w:fldCharType="begin"/>
        </w:r>
        <w:r w:rsidR="00B13C0B">
          <w:rPr>
            <w:noProof/>
            <w:webHidden/>
          </w:rPr>
          <w:instrText xml:space="preserve"> PAGEREF _Toc469563582 \h </w:instrText>
        </w:r>
        <w:r>
          <w:rPr>
            <w:noProof/>
            <w:webHidden/>
          </w:rPr>
        </w:r>
        <w:r>
          <w:rPr>
            <w:noProof/>
            <w:webHidden/>
          </w:rPr>
          <w:fldChar w:fldCharType="separate"/>
        </w:r>
        <w:r w:rsidR="005C317A">
          <w:rPr>
            <w:noProof/>
            <w:webHidden/>
          </w:rPr>
          <w:t>55</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9. Zivilkammer:</w:t>
        </w:r>
        <w:r w:rsidR="00B13C0B">
          <w:rPr>
            <w:noProof/>
            <w:webHidden/>
          </w:rPr>
          <w:tab/>
        </w:r>
        <w:r>
          <w:rPr>
            <w:noProof/>
            <w:webHidden/>
          </w:rPr>
          <w:fldChar w:fldCharType="begin"/>
        </w:r>
        <w:r w:rsidR="00B13C0B">
          <w:rPr>
            <w:noProof/>
            <w:webHidden/>
          </w:rPr>
          <w:instrText xml:space="preserve"> PAGEREF _Toc469563583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10. Zivilkammer (1. Kammer für Handelssachen):</w:t>
        </w:r>
        <w:r w:rsidR="00B13C0B">
          <w:rPr>
            <w:noProof/>
            <w:webHidden/>
          </w:rPr>
          <w:tab/>
        </w:r>
        <w:r>
          <w:rPr>
            <w:noProof/>
            <w:webHidden/>
          </w:rPr>
          <w:fldChar w:fldCharType="begin"/>
        </w:r>
        <w:r w:rsidR="00B13C0B">
          <w:rPr>
            <w:noProof/>
            <w:webHidden/>
          </w:rPr>
          <w:instrText xml:space="preserve"> PAGEREF _Toc469563584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12. Zivilkammer (3. Kammer für Handelssachen):</w:t>
        </w:r>
        <w:r w:rsidR="00B13C0B">
          <w:rPr>
            <w:noProof/>
            <w:webHidden/>
          </w:rPr>
          <w:tab/>
        </w:r>
        <w:r>
          <w:rPr>
            <w:noProof/>
            <w:webHidden/>
          </w:rPr>
          <w:fldChar w:fldCharType="begin"/>
        </w:r>
        <w:r w:rsidR="00B13C0B">
          <w:rPr>
            <w:noProof/>
            <w:webHidden/>
          </w:rPr>
          <w:instrText xml:space="preserve"> PAGEREF _Toc469563585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15. Zivilkammer (6. Kammer für Handelssachen):</w:t>
        </w:r>
        <w:r w:rsidR="00B13C0B">
          <w:rPr>
            <w:noProof/>
            <w:webHidden/>
          </w:rPr>
          <w:tab/>
        </w:r>
        <w:r>
          <w:rPr>
            <w:noProof/>
            <w:webHidden/>
          </w:rPr>
          <w:fldChar w:fldCharType="begin"/>
        </w:r>
        <w:r w:rsidR="00B13C0B">
          <w:rPr>
            <w:noProof/>
            <w:webHidden/>
          </w:rPr>
          <w:instrText xml:space="preserve"> PAGEREF _Toc469563586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16. Zivilkammer (7. Kammer für Handelssachen):</w:t>
        </w:r>
        <w:r w:rsidR="00B13C0B">
          <w:rPr>
            <w:noProof/>
            <w:webHidden/>
          </w:rPr>
          <w:tab/>
        </w:r>
        <w:r>
          <w:rPr>
            <w:noProof/>
            <w:webHidden/>
          </w:rPr>
          <w:fldChar w:fldCharType="begin"/>
        </w:r>
        <w:r w:rsidR="00B13C0B">
          <w:rPr>
            <w:noProof/>
            <w:webHidden/>
          </w:rPr>
          <w:instrText xml:space="preserve"> PAGEREF _Toc469563587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17. Zivilkammer (8. Kammer für Handelssachen):</w:t>
        </w:r>
        <w:r w:rsidR="00B13C0B">
          <w:rPr>
            <w:noProof/>
            <w:webHidden/>
          </w:rPr>
          <w:tab/>
        </w:r>
        <w:r>
          <w:rPr>
            <w:noProof/>
            <w:webHidden/>
          </w:rPr>
          <w:fldChar w:fldCharType="begin"/>
        </w:r>
        <w:r w:rsidR="00B13C0B">
          <w:rPr>
            <w:noProof/>
            <w:webHidden/>
          </w:rPr>
          <w:instrText xml:space="preserve"> PAGEREF _Toc469563588 \h </w:instrText>
        </w:r>
        <w:r>
          <w:rPr>
            <w:noProof/>
            <w:webHidden/>
          </w:rPr>
        </w:r>
        <w:r>
          <w:rPr>
            <w:noProof/>
            <w:webHidden/>
          </w:rPr>
          <w:fldChar w:fldCharType="separate"/>
        </w:r>
        <w:r w:rsidR="005C317A">
          <w:rPr>
            <w:noProof/>
            <w:webHidden/>
          </w:rPr>
          <w:t>56</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8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18. Zivilkammer:</w:t>
        </w:r>
        <w:r w:rsidR="00B13C0B">
          <w:rPr>
            <w:noProof/>
            <w:webHidden/>
          </w:rPr>
          <w:tab/>
        </w:r>
        <w:r>
          <w:rPr>
            <w:noProof/>
            <w:webHidden/>
          </w:rPr>
          <w:fldChar w:fldCharType="begin"/>
        </w:r>
        <w:r w:rsidR="00B13C0B">
          <w:rPr>
            <w:noProof/>
            <w:webHidden/>
          </w:rPr>
          <w:instrText xml:space="preserve"> PAGEREF _Toc469563589 \h </w:instrText>
        </w:r>
        <w:r>
          <w:rPr>
            <w:noProof/>
            <w:webHidden/>
          </w:rPr>
        </w:r>
        <w:r>
          <w:rPr>
            <w:noProof/>
            <w:webHidden/>
          </w:rPr>
          <w:fldChar w:fldCharType="separate"/>
        </w:r>
        <w:r w:rsidR="005C317A">
          <w:rPr>
            <w:noProof/>
            <w:webHidden/>
          </w:rPr>
          <w:t>57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20. Zivilkammer:</w:t>
        </w:r>
        <w:r w:rsidR="00B13C0B">
          <w:rPr>
            <w:noProof/>
            <w:webHidden/>
          </w:rPr>
          <w:tab/>
        </w:r>
        <w:r>
          <w:rPr>
            <w:noProof/>
            <w:webHidden/>
          </w:rPr>
          <w:fldChar w:fldCharType="begin"/>
        </w:r>
        <w:r w:rsidR="00B13C0B">
          <w:rPr>
            <w:noProof/>
            <w:webHidden/>
          </w:rPr>
          <w:instrText xml:space="preserve"> PAGEREF _Toc469563590 \h </w:instrText>
        </w:r>
        <w:r>
          <w:rPr>
            <w:noProof/>
            <w:webHidden/>
          </w:rPr>
        </w:r>
        <w:r>
          <w:rPr>
            <w:noProof/>
            <w:webHidden/>
          </w:rPr>
          <w:fldChar w:fldCharType="separate"/>
        </w:r>
        <w:r w:rsidR="005C317A">
          <w:rPr>
            <w:noProof/>
            <w:webHidden/>
          </w:rPr>
          <w:t>57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21. Zivilkammer:</w:t>
        </w:r>
        <w:r w:rsidR="00B13C0B">
          <w:rPr>
            <w:noProof/>
            <w:webHidden/>
          </w:rPr>
          <w:tab/>
        </w:r>
        <w:r>
          <w:rPr>
            <w:noProof/>
            <w:webHidden/>
          </w:rPr>
          <w:fldChar w:fldCharType="begin"/>
        </w:r>
        <w:r w:rsidR="00B13C0B">
          <w:rPr>
            <w:noProof/>
            <w:webHidden/>
          </w:rPr>
          <w:instrText xml:space="preserve"> PAGEREF _Toc469563591 \h </w:instrText>
        </w:r>
        <w:r>
          <w:rPr>
            <w:noProof/>
            <w:webHidden/>
          </w:rPr>
        </w:r>
        <w:r>
          <w:rPr>
            <w:noProof/>
            <w:webHidden/>
          </w:rPr>
          <w:fldChar w:fldCharType="separate"/>
        </w:r>
        <w:r w:rsidR="005C317A">
          <w:rPr>
            <w:noProof/>
            <w:webHidden/>
          </w:rPr>
          <w:t>57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22. Zivilkammer:</w:t>
        </w:r>
        <w:r w:rsidR="00B13C0B">
          <w:rPr>
            <w:noProof/>
            <w:webHidden/>
          </w:rPr>
          <w:tab/>
        </w:r>
        <w:r>
          <w:rPr>
            <w:noProof/>
            <w:webHidden/>
          </w:rPr>
          <w:fldChar w:fldCharType="begin"/>
        </w:r>
        <w:r w:rsidR="00B13C0B">
          <w:rPr>
            <w:noProof/>
            <w:webHidden/>
          </w:rPr>
          <w:instrText xml:space="preserve"> PAGEREF _Toc469563592 \h </w:instrText>
        </w:r>
        <w:r>
          <w:rPr>
            <w:noProof/>
            <w:webHidden/>
          </w:rPr>
        </w:r>
        <w:r>
          <w:rPr>
            <w:noProof/>
            <w:webHidden/>
          </w:rPr>
          <w:fldChar w:fldCharType="separate"/>
        </w:r>
        <w:r w:rsidR="005C317A">
          <w:rPr>
            <w:noProof/>
            <w:webHidden/>
          </w:rPr>
          <w:t>57</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23. Zivilkammer:</w:t>
        </w:r>
        <w:r w:rsidR="00B13C0B">
          <w:rPr>
            <w:noProof/>
            <w:webHidden/>
          </w:rPr>
          <w:tab/>
        </w:r>
        <w:r>
          <w:rPr>
            <w:noProof/>
            <w:webHidden/>
          </w:rPr>
          <w:fldChar w:fldCharType="begin"/>
        </w:r>
        <w:r w:rsidR="00B13C0B">
          <w:rPr>
            <w:noProof/>
            <w:webHidden/>
          </w:rPr>
          <w:instrText xml:space="preserve"> PAGEREF _Toc469563593 \h </w:instrText>
        </w:r>
        <w:r>
          <w:rPr>
            <w:noProof/>
            <w:webHidden/>
          </w:rPr>
        </w:r>
        <w:r>
          <w:rPr>
            <w:noProof/>
            <w:webHidden/>
          </w:rPr>
          <w:fldChar w:fldCharType="separate"/>
        </w:r>
        <w:r w:rsidR="005C317A">
          <w:rPr>
            <w:noProof/>
            <w:webHidden/>
          </w:rPr>
          <w:t>58</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24. Zivilkammer (4. Kammer für Handelssachen):</w:t>
        </w:r>
        <w:r w:rsidR="00B13C0B">
          <w:rPr>
            <w:noProof/>
            <w:webHidden/>
          </w:rPr>
          <w:tab/>
        </w:r>
        <w:r>
          <w:rPr>
            <w:noProof/>
            <w:webHidden/>
          </w:rPr>
          <w:fldChar w:fldCharType="begin"/>
        </w:r>
        <w:r w:rsidR="00B13C0B">
          <w:rPr>
            <w:noProof/>
            <w:webHidden/>
          </w:rPr>
          <w:instrText xml:space="preserve"> PAGEREF _Toc469563594 \h </w:instrText>
        </w:r>
        <w:r>
          <w:rPr>
            <w:noProof/>
            <w:webHidden/>
          </w:rPr>
        </w:r>
        <w:r>
          <w:rPr>
            <w:noProof/>
            <w:webHidden/>
          </w:rPr>
          <w:fldChar w:fldCharType="separate"/>
        </w:r>
        <w:r w:rsidR="005C317A">
          <w:rPr>
            <w:noProof/>
            <w:webHidden/>
          </w:rPr>
          <w:t>58</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595" w:history="1">
        <w:r w:rsidR="00B13C0B" w:rsidRPr="001979FE">
          <w:rPr>
            <w:rStyle w:val="Hyperlink"/>
            <w:noProof/>
          </w:rPr>
          <w:t>II.</w:t>
        </w:r>
        <w:r w:rsidR="00B13C0B">
          <w:rPr>
            <w:rFonts w:eastAsiaTheme="minorEastAsia" w:cstheme="minorBidi"/>
            <w:b w:val="0"/>
            <w:bCs w:val="0"/>
            <w:noProof/>
          </w:rPr>
          <w:tab/>
        </w:r>
        <w:r w:rsidR="00B13C0B" w:rsidRPr="001979FE">
          <w:rPr>
            <w:rStyle w:val="Hyperlink"/>
            <w:noProof/>
          </w:rPr>
          <w:t>Strafkammern</w:t>
        </w:r>
        <w:r w:rsidR="00B13C0B">
          <w:rPr>
            <w:noProof/>
            <w:webHidden/>
          </w:rPr>
          <w:tab/>
        </w:r>
        <w:r>
          <w:rPr>
            <w:noProof/>
            <w:webHidden/>
          </w:rPr>
          <w:fldChar w:fldCharType="begin"/>
        </w:r>
        <w:r w:rsidR="00B13C0B">
          <w:rPr>
            <w:noProof/>
            <w:webHidden/>
          </w:rPr>
          <w:instrText xml:space="preserve"> PAGEREF _Toc469563595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 Strafkammer (Schwurgerichtskammer):</w:t>
        </w:r>
        <w:r w:rsidR="00B13C0B">
          <w:rPr>
            <w:noProof/>
            <w:webHidden/>
          </w:rPr>
          <w:tab/>
        </w:r>
        <w:r>
          <w:rPr>
            <w:noProof/>
            <w:webHidden/>
          </w:rPr>
          <w:fldChar w:fldCharType="begin"/>
        </w:r>
        <w:r w:rsidR="00B13C0B">
          <w:rPr>
            <w:noProof/>
            <w:webHidden/>
          </w:rPr>
          <w:instrText xml:space="preserve"> PAGEREF _Toc469563596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 Strafkammer:</w:t>
        </w:r>
        <w:r w:rsidR="00B13C0B">
          <w:rPr>
            <w:noProof/>
            <w:webHidden/>
          </w:rPr>
          <w:tab/>
        </w:r>
        <w:r>
          <w:rPr>
            <w:noProof/>
            <w:webHidden/>
          </w:rPr>
          <w:fldChar w:fldCharType="begin"/>
        </w:r>
        <w:r w:rsidR="00B13C0B">
          <w:rPr>
            <w:noProof/>
            <w:webHidden/>
          </w:rPr>
          <w:instrText xml:space="preserve"> PAGEREF _Toc469563597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 Strafkammer (große Jugendkammer):</w:t>
        </w:r>
        <w:r w:rsidR="00B13C0B">
          <w:rPr>
            <w:noProof/>
            <w:webHidden/>
          </w:rPr>
          <w:tab/>
        </w:r>
        <w:r>
          <w:rPr>
            <w:noProof/>
            <w:webHidden/>
          </w:rPr>
          <w:fldChar w:fldCharType="begin"/>
        </w:r>
        <w:r w:rsidR="00B13C0B">
          <w:rPr>
            <w:noProof/>
            <w:webHidden/>
          </w:rPr>
          <w:instrText xml:space="preserve"> PAGEREF _Toc469563598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59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3a. Strafkammer (kleine Jugendstrafkammer):</w:t>
        </w:r>
        <w:r w:rsidR="00B13C0B">
          <w:rPr>
            <w:noProof/>
            <w:webHidden/>
          </w:rPr>
          <w:tab/>
        </w:r>
        <w:r>
          <w:rPr>
            <w:noProof/>
            <w:webHidden/>
          </w:rPr>
          <w:fldChar w:fldCharType="begin"/>
        </w:r>
        <w:r w:rsidR="00B13C0B">
          <w:rPr>
            <w:noProof/>
            <w:webHidden/>
          </w:rPr>
          <w:instrText xml:space="preserve"> PAGEREF _Toc469563599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4. Strafkammer (große Jugendkammer):</w:t>
        </w:r>
        <w:r w:rsidR="00B13C0B">
          <w:rPr>
            <w:noProof/>
            <w:webHidden/>
          </w:rPr>
          <w:tab/>
        </w:r>
        <w:r>
          <w:rPr>
            <w:noProof/>
            <w:webHidden/>
          </w:rPr>
          <w:fldChar w:fldCharType="begin"/>
        </w:r>
        <w:r w:rsidR="00B13C0B">
          <w:rPr>
            <w:noProof/>
            <w:webHidden/>
          </w:rPr>
          <w:instrText xml:space="preserve"> PAGEREF _Toc469563600 \h </w:instrText>
        </w:r>
        <w:r>
          <w:rPr>
            <w:noProof/>
            <w:webHidden/>
          </w:rPr>
        </w:r>
        <w:r>
          <w:rPr>
            <w:noProof/>
            <w:webHidden/>
          </w:rPr>
          <w:fldChar w:fldCharType="separate"/>
        </w:r>
        <w:r w:rsidR="005C317A">
          <w:rPr>
            <w:noProof/>
            <w:webHidden/>
          </w:rPr>
          <w:t>59</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5. Strafkammer (kleine Strafkammer):</w:t>
        </w:r>
        <w:r w:rsidR="00B13C0B">
          <w:rPr>
            <w:noProof/>
            <w:webHidden/>
          </w:rPr>
          <w:tab/>
        </w:r>
        <w:r>
          <w:rPr>
            <w:noProof/>
            <w:webHidden/>
          </w:rPr>
          <w:fldChar w:fldCharType="begin"/>
        </w:r>
        <w:r w:rsidR="00B13C0B">
          <w:rPr>
            <w:noProof/>
            <w:webHidden/>
          </w:rPr>
          <w:instrText xml:space="preserve"> PAGEREF _Toc469563601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6. Strafkammer (kleine Strafkammer):</w:t>
        </w:r>
        <w:r w:rsidR="00B13C0B">
          <w:rPr>
            <w:noProof/>
            <w:webHidden/>
          </w:rPr>
          <w:tab/>
        </w:r>
        <w:r>
          <w:rPr>
            <w:noProof/>
            <w:webHidden/>
          </w:rPr>
          <w:fldChar w:fldCharType="begin"/>
        </w:r>
        <w:r w:rsidR="00B13C0B">
          <w:rPr>
            <w:noProof/>
            <w:webHidden/>
          </w:rPr>
          <w:instrText xml:space="preserve"> PAGEREF _Toc469563602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7. Strafkammer (kleine Strafkammer):</w:t>
        </w:r>
        <w:r w:rsidR="00B13C0B">
          <w:rPr>
            <w:noProof/>
            <w:webHidden/>
          </w:rPr>
          <w:tab/>
        </w:r>
        <w:r>
          <w:rPr>
            <w:noProof/>
            <w:webHidden/>
          </w:rPr>
          <w:fldChar w:fldCharType="begin"/>
        </w:r>
        <w:r w:rsidR="00B13C0B">
          <w:rPr>
            <w:noProof/>
            <w:webHidden/>
          </w:rPr>
          <w:instrText xml:space="preserve"> PAGEREF _Toc469563603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8. Strafkammer (Beschlusskammer):</w:t>
        </w:r>
        <w:r w:rsidR="00B13C0B">
          <w:rPr>
            <w:noProof/>
            <w:webHidden/>
          </w:rPr>
          <w:tab/>
        </w:r>
        <w:r>
          <w:rPr>
            <w:noProof/>
            <w:webHidden/>
          </w:rPr>
          <w:fldChar w:fldCharType="begin"/>
        </w:r>
        <w:r w:rsidR="00B13C0B">
          <w:rPr>
            <w:noProof/>
            <w:webHidden/>
          </w:rPr>
          <w:instrText xml:space="preserve"> PAGEREF _Toc469563604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9. Strafkammer (große Wirtschaftsstrafkammer):</w:t>
        </w:r>
        <w:r w:rsidR="00B13C0B">
          <w:rPr>
            <w:noProof/>
            <w:webHidden/>
          </w:rPr>
          <w:tab/>
        </w:r>
        <w:r>
          <w:rPr>
            <w:noProof/>
            <w:webHidden/>
          </w:rPr>
          <w:fldChar w:fldCharType="begin"/>
        </w:r>
        <w:r w:rsidR="00B13C0B">
          <w:rPr>
            <w:noProof/>
            <w:webHidden/>
          </w:rPr>
          <w:instrText xml:space="preserve"> PAGEREF _Toc469563605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6"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10. Strafkammer (Schwurgerichtskammer):</w:t>
        </w:r>
        <w:r w:rsidR="00B13C0B">
          <w:rPr>
            <w:noProof/>
            <w:webHidden/>
          </w:rPr>
          <w:tab/>
        </w:r>
        <w:r>
          <w:rPr>
            <w:noProof/>
            <w:webHidden/>
          </w:rPr>
          <w:fldChar w:fldCharType="begin"/>
        </w:r>
        <w:r w:rsidR="00B13C0B">
          <w:rPr>
            <w:noProof/>
            <w:webHidden/>
          </w:rPr>
          <w:instrText xml:space="preserve"> PAGEREF _Toc469563606 \h </w:instrText>
        </w:r>
        <w:r>
          <w:rPr>
            <w:noProof/>
            <w:webHidden/>
          </w:rPr>
        </w:r>
        <w:r>
          <w:rPr>
            <w:noProof/>
            <w:webHidden/>
          </w:rPr>
          <w:fldChar w:fldCharType="separate"/>
        </w:r>
        <w:r w:rsidR="005C317A">
          <w:rPr>
            <w:noProof/>
            <w:webHidden/>
          </w:rPr>
          <w:t>60</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7"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11. Strafkammer (kleine Strafkammer):</w:t>
        </w:r>
        <w:r w:rsidR="00B13C0B">
          <w:rPr>
            <w:noProof/>
            <w:webHidden/>
          </w:rPr>
          <w:tab/>
        </w:r>
        <w:r>
          <w:rPr>
            <w:noProof/>
            <w:webHidden/>
          </w:rPr>
          <w:fldChar w:fldCharType="begin"/>
        </w:r>
        <w:r w:rsidR="00B13C0B">
          <w:rPr>
            <w:noProof/>
            <w:webHidden/>
          </w:rPr>
          <w:instrText xml:space="preserve"> PAGEREF _Toc469563607 \h </w:instrText>
        </w:r>
        <w:r>
          <w:rPr>
            <w:noProof/>
            <w:webHidden/>
          </w:rPr>
        </w:r>
        <w:r>
          <w:rPr>
            <w:noProof/>
            <w:webHidden/>
          </w:rPr>
          <w:fldChar w:fldCharType="separate"/>
        </w:r>
        <w:r w:rsidR="005C317A">
          <w:rPr>
            <w:noProof/>
            <w:webHidden/>
          </w:rPr>
          <w:t>61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8"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12. Strafkammer (kleine Strafkammer):</w:t>
        </w:r>
        <w:r w:rsidR="00B13C0B">
          <w:rPr>
            <w:noProof/>
            <w:webHidden/>
          </w:rPr>
          <w:tab/>
        </w:r>
        <w:r>
          <w:rPr>
            <w:noProof/>
            <w:webHidden/>
          </w:rPr>
          <w:fldChar w:fldCharType="begin"/>
        </w:r>
        <w:r w:rsidR="00B13C0B">
          <w:rPr>
            <w:noProof/>
            <w:webHidden/>
          </w:rPr>
          <w:instrText xml:space="preserve"> PAGEREF _Toc469563608 \h </w:instrText>
        </w:r>
        <w:r>
          <w:rPr>
            <w:noProof/>
            <w:webHidden/>
          </w:rPr>
        </w:r>
        <w:r>
          <w:rPr>
            <w:noProof/>
            <w:webHidden/>
          </w:rPr>
          <w:fldChar w:fldCharType="separate"/>
        </w:r>
        <w:r w:rsidR="005C317A">
          <w:rPr>
            <w:noProof/>
            <w:webHidden/>
          </w:rPr>
          <w:t>61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09"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14. Strafkammer (kleine Wirtschaftsstrafkammer):</w:t>
        </w:r>
        <w:r w:rsidR="00B13C0B">
          <w:rPr>
            <w:noProof/>
            <w:webHidden/>
          </w:rPr>
          <w:tab/>
        </w:r>
        <w:r>
          <w:rPr>
            <w:noProof/>
            <w:webHidden/>
          </w:rPr>
          <w:fldChar w:fldCharType="begin"/>
        </w:r>
        <w:r w:rsidR="00B13C0B">
          <w:rPr>
            <w:noProof/>
            <w:webHidden/>
          </w:rPr>
          <w:instrText xml:space="preserve"> PAGEREF _Toc469563609 \h </w:instrText>
        </w:r>
        <w:r>
          <w:rPr>
            <w:noProof/>
            <w:webHidden/>
          </w:rPr>
        </w:r>
        <w:r>
          <w:rPr>
            <w:noProof/>
            <w:webHidden/>
          </w:rPr>
          <w:fldChar w:fldCharType="separate"/>
        </w:r>
        <w:r w:rsidR="005C317A">
          <w:rPr>
            <w:noProof/>
            <w:webHidden/>
          </w:rPr>
          <w:t>61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0"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15. Strafkammer (Strafvollstreckungskammer):</w:t>
        </w:r>
        <w:r w:rsidR="00B13C0B">
          <w:rPr>
            <w:noProof/>
            <w:webHidden/>
          </w:rPr>
          <w:tab/>
        </w:r>
        <w:r>
          <w:rPr>
            <w:noProof/>
            <w:webHidden/>
          </w:rPr>
          <w:fldChar w:fldCharType="begin"/>
        </w:r>
        <w:r w:rsidR="00B13C0B">
          <w:rPr>
            <w:noProof/>
            <w:webHidden/>
          </w:rPr>
          <w:instrText xml:space="preserve"> PAGEREF _Toc469563610 \h </w:instrText>
        </w:r>
        <w:r>
          <w:rPr>
            <w:noProof/>
            <w:webHidden/>
          </w:rPr>
        </w:r>
        <w:r>
          <w:rPr>
            <w:noProof/>
            <w:webHidden/>
          </w:rPr>
          <w:fldChar w:fldCharType="separate"/>
        </w:r>
        <w:r w:rsidR="005C317A">
          <w:rPr>
            <w:noProof/>
            <w:webHidden/>
          </w:rPr>
          <w:t>61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1"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16. Strafkammer (Strafvollstreckungskammer):</w:t>
        </w:r>
        <w:r w:rsidR="00B13C0B">
          <w:rPr>
            <w:noProof/>
            <w:webHidden/>
          </w:rPr>
          <w:tab/>
        </w:r>
        <w:r>
          <w:rPr>
            <w:noProof/>
            <w:webHidden/>
          </w:rPr>
          <w:fldChar w:fldCharType="begin"/>
        </w:r>
        <w:r w:rsidR="00B13C0B">
          <w:rPr>
            <w:noProof/>
            <w:webHidden/>
          </w:rPr>
          <w:instrText xml:space="preserve"> PAGEREF _Toc469563611 \h </w:instrText>
        </w:r>
        <w:r>
          <w:rPr>
            <w:noProof/>
            <w:webHidden/>
          </w:rPr>
        </w:r>
        <w:r>
          <w:rPr>
            <w:noProof/>
            <w:webHidden/>
          </w:rPr>
          <w:fldChar w:fldCharType="separate"/>
        </w:r>
        <w:r w:rsidR="005C317A">
          <w:rPr>
            <w:noProof/>
            <w:webHidden/>
          </w:rPr>
          <w:t>61</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2"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17. Strafkammer (Strafvollstreckungskammer):</w:t>
        </w:r>
        <w:r w:rsidR="00B13C0B">
          <w:rPr>
            <w:noProof/>
            <w:webHidden/>
          </w:rPr>
          <w:tab/>
        </w:r>
        <w:r>
          <w:rPr>
            <w:noProof/>
            <w:webHidden/>
          </w:rPr>
          <w:fldChar w:fldCharType="begin"/>
        </w:r>
        <w:r w:rsidR="00B13C0B">
          <w:rPr>
            <w:noProof/>
            <w:webHidden/>
          </w:rPr>
          <w:instrText xml:space="preserve"> PAGEREF _Toc469563612 \h </w:instrText>
        </w:r>
        <w:r>
          <w:rPr>
            <w:noProof/>
            <w:webHidden/>
          </w:rPr>
        </w:r>
        <w:r>
          <w:rPr>
            <w:noProof/>
            <w:webHidden/>
          </w:rPr>
          <w:fldChar w:fldCharType="separate"/>
        </w:r>
        <w:r w:rsidR="005C317A">
          <w:rPr>
            <w:noProof/>
            <w:webHidden/>
          </w:rPr>
          <w:t>62</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3"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18. Strafkammer (Strafvollstreckungskammer):</w:t>
        </w:r>
        <w:r w:rsidR="00B13C0B">
          <w:rPr>
            <w:noProof/>
            <w:webHidden/>
          </w:rPr>
          <w:tab/>
        </w:r>
        <w:r>
          <w:rPr>
            <w:noProof/>
            <w:webHidden/>
          </w:rPr>
          <w:fldChar w:fldCharType="begin"/>
        </w:r>
        <w:r w:rsidR="00B13C0B">
          <w:rPr>
            <w:noProof/>
            <w:webHidden/>
          </w:rPr>
          <w:instrText xml:space="preserve"> PAGEREF _Toc469563613 \h </w:instrText>
        </w:r>
        <w:r>
          <w:rPr>
            <w:noProof/>
            <w:webHidden/>
          </w:rPr>
        </w:r>
        <w:r>
          <w:rPr>
            <w:noProof/>
            <w:webHidden/>
          </w:rPr>
          <w:fldChar w:fldCharType="separate"/>
        </w:r>
        <w:r w:rsidR="005C317A">
          <w:rPr>
            <w:noProof/>
            <w:webHidden/>
          </w:rPr>
          <w:t>62</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4"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19. Strafkammer (Strafvollstreckungskammer):</w:t>
        </w:r>
        <w:r w:rsidR="00B13C0B">
          <w:rPr>
            <w:noProof/>
            <w:webHidden/>
          </w:rPr>
          <w:tab/>
        </w:r>
        <w:r>
          <w:rPr>
            <w:noProof/>
            <w:webHidden/>
          </w:rPr>
          <w:fldChar w:fldCharType="begin"/>
        </w:r>
        <w:r w:rsidR="00B13C0B">
          <w:rPr>
            <w:noProof/>
            <w:webHidden/>
          </w:rPr>
          <w:instrText xml:space="preserve"> PAGEREF _Toc469563614 \h </w:instrText>
        </w:r>
        <w:r>
          <w:rPr>
            <w:noProof/>
            <w:webHidden/>
          </w:rPr>
        </w:r>
        <w:r>
          <w:rPr>
            <w:noProof/>
            <w:webHidden/>
          </w:rPr>
          <w:fldChar w:fldCharType="separate"/>
        </w:r>
        <w:r w:rsidR="005C317A">
          <w:rPr>
            <w:noProof/>
            <w:webHidden/>
          </w:rPr>
          <w:t>62</w:t>
        </w:r>
        <w:r>
          <w:rPr>
            <w:noProof/>
            <w:webHidden/>
          </w:rPr>
          <w:fldChar w:fldCharType="end"/>
        </w:r>
      </w:hyperlink>
    </w:p>
    <w:p w:rsidR="00B13C0B" w:rsidRDefault="00831FC2">
      <w:pPr>
        <w:pStyle w:val="Verzeichnis6"/>
        <w:tabs>
          <w:tab w:val="left" w:pos="1680"/>
          <w:tab w:val="right" w:leader="underscore" w:pos="9062"/>
        </w:tabs>
        <w:rPr>
          <w:rFonts w:eastAsiaTheme="minorEastAsia" w:cstheme="minorBidi"/>
          <w:noProof/>
          <w:sz w:val="22"/>
          <w:szCs w:val="22"/>
        </w:rPr>
      </w:pPr>
      <w:hyperlink w:anchor="_Toc469563615" w:history="1">
        <w:r w:rsidR="00B13C0B" w:rsidRPr="001979FE">
          <w:rPr>
            <w:rStyle w:val="Hyperlink"/>
            <w:rFonts w:ascii="Symbol" w:hAnsi="Symbol"/>
            <w:noProof/>
          </w:rPr>
          <w:t></w:t>
        </w:r>
        <w:r w:rsidR="00B13C0B">
          <w:rPr>
            <w:rFonts w:eastAsiaTheme="minorEastAsia" w:cstheme="minorBidi"/>
            <w:noProof/>
            <w:sz w:val="22"/>
            <w:szCs w:val="22"/>
          </w:rPr>
          <w:tab/>
        </w:r>
        <w:r w:rsidR="00B13C0B" w:rsidRPr="001979FE">
          <w:rPr>
            <w:rStyle w:val="Hyperlink"/>
            <w:noProof/>
          </w:rPr>
          <w:t>die 20. Strafkammer:</w:t>
        </w:r>
        <w:r w:rsidR="00B13C0B">
          <w:rPr>
            <w:noProof/>
            <w:webHidden/>
          </w:rPr>
          <w:tab/>
        </w:r>
        <w:r>
          <w:rPr>
            <w:noProof/>
            <w:webHidden/>
          </w:rPr>
          <w:fldChar w:fldCharType="begin"/>
        </w:r>
        <w:r w:rsidR="00B13C0B">
          <w:rPr>
            <w:noProof/>
            <w:webHidden/>
          </w:rPr>
          <w:instrText xml:space="preserve"> PAGEREF _Toc469563615 \h </w:instrText>
        </w:r>
        <w:r>
          <w:rPr>
            <w:noProof/>
            <w:webHidden/>
          </w:rPr>
        </w:r>
        <w:r>
          <w:rPr>
            <w:noProof/>
            <w:webHidden/>
          </w:rPr>
          <w:fldChar w:fldCharType="separate"/>
        </w:r>
        <w:r w:rsidR="005C317A">
          <w:rPr>
            <w:noProof/>
            <w:webHidden/>
          </w:rPr>
          <w:t>62</w:t>
        </w:r>
        <w:r>
          <w:rPr>
            <w:noProof/>
            <w:webHidden/>
          </w:rPr>
          <w:fldChar w:fldCharType="end"/>
        </w:r>
      </w:hyperlink>
    </w:p>
    <w:p w:rsidR="00B13C0B" w:rsidRDefault="00831FC2">
      <w:pPr>
        <w:pStyle w:val="Verzeichnis1"/>
        <w:tabs>
          <w:tab w:val="left" w:pos="480"/>
          <w:tab w:val="right" w:leader="underscore" w:pos="9062"/>
        </w:tabs>
        <w:rPr>
          <w:rFonts w:eastAsiaTheme="minorEastAsia" w:cstheme="minorBidi"/>
          <w:b w:val="0"/>
          <w:bCs w:val="0"/>
          <w:i w:val="0"/>
          <w:iCs w:val="0"/>
          <w:noProof/>
          <w:sz w:val="22"/>
          <w:szCs w:val="22"/>
        </w:rPr>
      </w:pPr>
      <w:hyperlink w:anchor="_Toc469563616" w:history="1">
        <w:r w:rsidR="00B13C0B" w:rsidRPr="001979FE">
          <w:rPr>
            <w:rStyle w:val="Hyperlink"/>
            <w:noProof/>
          </w:rPr>
          <w:t>D.</w:t>
        </w:r>
        <w:r w:rsidR="00B13C0B">
          <w:rPr>
            <w:rFonts w:eastAsiaTheme="minorEastAsia" w:cstheme="minorBidi"/>
            <w:b w:val="0"/>
            <w:bCs w:val="0"/>
            <w:i w:val="0"/>
            <w:iCs w:val="0"/>
            <w:noProof/>
            <w:sz w:val="22"/>
            <w:szCs w:val="22"/>
          </w:rPr>
          <w:tab/>
        </w:r>
        <w:r w:rsidR="00B13C0B" w:rsidRPr="001979FE">
          <w:rPr>
            <w:rStyle w:val="Hyperlink"/>
            <w:noProof/>
          </w:rPr>
          <w:t>Sonstiges</w:t>
        </w:r>
        <w:r w:rsidR="00B13C0B">
          <w:rPr>
            <w:noProof/>
            <w:webHidden/>
          </w:rPr>
          <w:tab/>
        </w:r>
        <w:r>
          <w:rPr>
            <w:noProof/>
            <w:webHidden/>
          </w:rPr>
          <w:fldChar w:fldCharType="begin"/>
        </w:r>
        <w:r w:rsidR="00B13C0B">
          <w:rPr>
            <w:noProof/>
            <w:webHidden/>
          </w:rPr>
          <w:instrText xml:space="preserve"> PAGEREF _Toc469563616 \h </w:instrText>
        </w:r>
        <w:r>
          <w:rPr>
            <w:noProof/>
            <w:webHidden/>
          </w:rPr>
        </w:r>
        <w:r>
          <w:rPr>
            <w:noProof/>
            <w:webHidden/>
          </w:rPr>
          <w:fldChar w:fldCharType="separate"/>
        </w:r>
        <w:r w:rsidR="005C317A">
          <w:rPr>
            <w:noProof/>
            <w:webHidden/>
          </w:rPr>
          <w:t>63</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617" w:history="1">
        <w:r w:rsidR="00B13C0B" w:rsidRPr="001979FE">
          <w:rPr>
            <w:rStyle w:val="Hyperlink"/>
            <w:noProof/>
          </w:rPr>
          <w:t>I.</w:t>
        </w:r>
        <w:r w:rsidR="00B13C0B">
          <w:rPr>
            <w:rFonts w:eastAsiaTheme="minorEastAsia" w:cstheme="minorBidi"/>
            <w:b w:val="0"/>
            <w:bCs w:val="0"/>
            <w:noProof/>
          </w:rPr>
          <w:tab/>
        </w:r>
        <w:r w:rsidR="00B13C0B" w:rsidRPr="001979FE">
          <w:rPr>
            <w:rStyle w:val="Hyperlink"/>
            <w:noProof/>
          </w:rPr>
          <w:t>Präsidium</w:t>
        </w:r>
        <w:r w:rsidR="00B13C0B">
          <w:rPr>
            <w:noProof/>
            <w:webHidden/>
          </w:rPr>
          <w:tab/>
        </w:r>
        <w:r>
          <w:rPr>
            <w:noProof/>
            <w:webHidden/>
          </w:rPr>
          <w:fldChar w:fldCharType="begin"/>
        </w:r>
        <w:r w:rsidR="00B13C0B">
          <w:rPr>
            <w:noProof/>
            <w:webHidden/>
          </w:rPr>
          <w:instrText xml:space="preserve"> PAGEREF _Toc469563617 \h </w:instrText>
        </w:r>
        <w:r>
          <w:rPr>
            <w:noProof/>
            <w:webHidden/>
          </w:rPr>
        </w:r>
        <w:r>
          <w:rPr>
            <w:noProof/>
            <w:webHidden/>
          </w:rPr>
          <w:fldChar w:fldCharType="separate"/>
        </w:r>
        <w:r w:rsidR="005C317A">
          <w:rPr>
            <w:noProof/>
            <w:webHidden/>
          </w:rPr>
          <w:t>63</w:t>
        </w:r>
        <w:r>
          <w:rPr>
            <w:noProof/>
            <w:webHidden/>
          </w:rPr>
          <w:fldChar w:fldCharType="end"/>
        </w:r>
      </w:hyperlink>
    </w:p>
    <w:p w:rsidR="00B13C0B" w:rsidRDefault="00831FC2">
      <w:pPr>
        <w:pStyle w:val="Verzeichnis2"/>
        <w:tabs>
          <w:tab w:val="left" w:pos="720"/>
          <w:tab w:val="right" w:leader="underscore" w:pos="9062"/>
        </w:tabs>
        <w:rPr>
          <w:rFonts w:eastAsiaTheme="minorEastAsia" w:cstheme="minorBidi"/>
          <w:b w:val="0"/>
          <w:bCs w:val="0"/>
          <w:noProof/>
        </w:rPr>
      </w:pPr>
      <w:hyperlink w:anchor="_Toc469563618" w:history="1">
        <w:r w:rsidR="00B13C0B" w:rsidRPr="001979FE">
          <w:rPr>
            <w:rStyle w:val="Hyperlink"/>
            <w:noProof/>
          </w:rPr>
          <w:t>II.</w:t>
        </w:r>
        <w:r w:rsidR="00B13C0B">
          <w:rPr>
            <w:rFonts w:eastAsiaTheme="minorEastAsia" w:cstheme="minorBidi"/>
            <w:b w:val="0"/>
            <w:bCs w:val="0"/>
            <w:noProof/>
          </w:rPr>
          <w:tab/>
        </w:r>
        <w:r w:rsidR="00B13C0B" w:rsidRPr="001979FE">
          <w:rPr>
            <w:rStyle w:val="Hyperlink"/>
            <w:noProof/>
          </w:rPr>
          <w:t>Güterichter</w:t>
        </w:r>
        <w:r w:rsidR="00B13C0B">
          <w:rPr>
            <w:noProof/>
            <w:webHidden/>
          </w:rPr>
          <w:tab/>
        </w:r>
        <w:r>
          <w:rPr>
            <w:noProof/>
            <w:webHidden/>
          </w:rPr>
          <w:fldChar w:fldCharType="begin"/>
        </w:r>
        <w:r w:rsidR="00B13C0B">
          <w:rPr>
            <w:noProof/>
            <w:webHidden/>
          </w:rPr>
          <w:instrText xml:space="preserve"> PAGEREF _Toc469563618 \h </w:instrText>
        </w:r>
        <w:r>
          <w:rPr>
            <w:noProof/>
            <w:webHidden/>
          </w:rPr>
        </w:r>
        <w:r>
          <w:rPr>
            <w:noProof/>
            <w:webHidden/>
          </w:rPr>
          <w:fldChar w:fldCharType="separate"/>
        </w:r>
        <w:r w:rsidR="005C317A">
          <w:rPr>
            <w:noProof/>
            <w:webHidden/>
          </w:rPr>
          <w:t>63</w:t>
        </w:r>
        <w:r>
          <w:rPr>
            <w:noProof/>
            <w:webHidden/>
          </w:rPr>
          <w:fldChar w:fldCharType="end"/>
        </w:r>
      </w:hyperlink>
    </w:p>
    <w:p w:rsidR="00B13C0B" w:rsidRDefault="00831FC2">
      <w:pPr>
        <w:pStyle w:val="Verzeichnis1"/>
        <w:tabs>
          <w:tab w:val="left" w:pos="480"/>
          <w:tab w:val="right" w:leader="underscore" w:pos="9062"/>
        </w:tabs>
        <w:rPr>
          <w:rFonts w:eastAsiaTheme="minorEastAsia" w:cstheme="minorBidi"/>
          <w:b w:val="0"/>
          <w:bCs w:val="0"/>
          <w:i w:val="0"/>
          <w:iCs w:val="0"/>
          <w:noProof/>
          <w:sz w:val="22"/>
          <w:szCs w:val="22"/>
        </w:rPr>
      </w:pPr>
      <w:hyperlink w:anchor="_Toc469563619" w:history="1">
        <w:r w:rsidR="00B13C0B" w:rsidRPr="001979FE">
          <w:rPr>
            <w:rStyle w:val="Hyperlink"/>
            <w:noProof/>
          </w:rPr>
          <w:t>E.</w:t>
        </w:r>
        <w:r w:rsidR="00B13C0B">
          <w:rPr>
            <w:rFonts w:eastAsiaTheme="minorEastAsia" w:cstheme="minorBidi"/>
            <w:b w:val="0"/>
            <w:bCs w:val="0"/>
            <w:i w:val="0"/>
            <w:iCs w:val="0"/>
            <w:noProof/>
            <w:sz w:val="22"/>
            <w:szCs w:val="22"/>
          </w:rPr>
          <w:tab/>
        </w:r>
        <w:r w:rsidR="00B13C0B" w:rsidRPr="001979FE">
          <w:rPr>
            <w:rStyle w:val="Hyperlink"/>
            <w:noProof/>
          </w:rPr>
          <w:t>Geschäftsverteilungsplan Bereitschaftsdienst im Landgerichtsbezirk Bielefeld</w:t>
        </w:r>
        <w:r w:rsidR="00B13C0B">
          <w:rPr>
            <w:noProof/>
            <w:webHidden/>
          </w:rPr>
          <w:tab/>
        </w:r>
        <w:r>
          <w:rPr>
            <w:noProof/>
            <w:webHidden/>
          </w:rPr>
          <w:fldChar w:fldCharType="begin"/>
        </w:r>
        <w:r w:rsidR="00B13C0B">
          <w:rPr>
            <w:noProof/>
            <w:webHidden/>
          </w:rPr>
          <w:instrText xml:space="preserve"> PAGEREF _Toc469563619 \h </w:instrText>
        </w:r>
        <w:r>
          <w:rPr>
            <w:noProof/>
            <w:webHidden/>
          </w:rPr>
        </w:r>
        <w:r>
          <w:rPr>
            <w:noProof/>
            <w:webHidden/>
          </w:rPr>
          <w:fldChar w:fldCharType="separate"/>
        </w:r>
        <w:r w:rsidR="005C317A">
          <w:rPr>
            <w:noProof/>
            <w:webHidden/>
          </w:rPr>
          <w:t>65</w:t>
        </w:r>
        <w:r>
          <w:rPr>
            <w:noProof/>
            <w:webHidden/>
          </w:rPr>
          <w:fldChar w:fldCharType="end"/>
        </w:r>
      </w:hyperlink>
    </w:p>
    <w:p w:rsidR="009E2009" w:rsidRDefault="00831FC2" w:rsidP="009E2009">
      <w:r>
        <w:rPr>
          <w:rFonts w:asciiTheme="majorHAnsi" w:hAnsiTheme="majorHAnsi"/>
          <w:caps/>
        </w:rPr>
        <w:fldChar w:fldCharType="end"/>
      </w:r>
      <w:r w:rsidR="009E2009">
        <w:br w:type="page"/>
      </w:r>
    </w:p>
    <w:p w:rsidR="009F1B62" w:rsidRPr="00D77E61" w:rsidRDefault="009F1B62" w:rsidP="00DA6C08">
      <w:pPr>
        <w:pStyle w:val="berschrift1"/>
      </w:pPr>
      <w:bookmarkStart w:id="4" w:name="_Toc466549139"/>
      <w:bookmarkStart w:id="5" w:name="_Toc466549801"/>
      <w:bookmarkStart w:id="6" w:name="_Toc468285134"/>
      <w:bookmarkStart w:id="7" w:name="_Toc469563470"/>
      <w:r w:rsidRPr="00D77E61">
        <w:lastRenderedPageBreak/>
        <w:t>Allgemeines</w:t>
      </w:r>
      <w:bookmarkEnd w:id="4"/>
      <w:bookmarkEnd w:id="5"/>
      <w:bookmarkEnd w:id="6"/>
      <w:bookmarkEnd w:id="7"/>
    </w:p>
    <w:p w:rsidR="009F1B62" w:rsidRPr="00EB5295" w:rsidRDefault="009F1B62" w:rsidP="009E2009"/>
    <w:p w:rsidR="009F1B62" w:rsidRPr="00EB5295" w:rsidRDefault="009F1B62" w:rsidP="009E2009">
      <w:r w:rsidRPr="00EB5295">
        <w:t xml:space="preserve">Für die Bestimmung der Zuständigkeit gilt folgendes: </w:t>
      </w:r>
    </w:p>
    <w:p w:rsidR="009F1B62" w:rsidRPr="00EB5295" w:rsidRDefault="009F1B62" w:rsidP="009E2009"/>
    <w:p w:rsidR="009F1B62" w:rsidRPr="00EB5295" w:rsidRDefault="009F1B62" w:rsidP="00DA6C08">
      <w:pPr>
        <w:pStyle w:val="berschrift2"/>
      </w:pPr>
      <w:bookmarkStart w:id="8" w:name="_Toc466549140"/>
      <w:bookmarkStart w:id="9" w:name="_Toc466549802"/>
      <w:bookmarkStart w:id="10" w:name="_Toc468285135"/>
      <w:bookmarkStart w:id="11" w:name="_Toc469563471"/>
      <w:r w:rsidRPr="009E2009">
        <w:t>hinsichtlich der Zivil- und Strafkammern:</w:t>
      </w:r>
      <w:bookmarkEnd w:id="8"/>
      <w:bookmarkEnd w:id="9"/>
      <w:bookmarkEnd w:id="10"/>
      <w:bookmarkEnd w:id="11"/>
    </w:p>
    <w:p w:rsidR="006F230B" w:rsidRDefault="00571576" w:rsidP="00DA6C08">
      <w:pPr>
        <w:pStyle w:val="berschrift3"/>
      </w:pPr>
      <w:bookmarkStart w:id="12" w:name="_Toc466549141"/>
      <w:bookmarkStart w:id="13" w:name="_Toc466549803"/>
      <w:bookmarkStart w:id="14" w:name="_Toc468285136"/>
      <w:bookmarkStart w:id="15" w:name="_Toc469563472"/>
      <w:bookmarkEnd w:id="12"/>
      <w:bookmarkEnd w:id="13"/>
      <w:r>
        <w:t>Fortgeltung</w:t>
      </w:r>
      <w:bookmarkEnd w:id="14"/>
      <w:bookmarkEnd w:id="15"/>
    </w:p>
    <w:p w:rsidR="009F1B62" w:rsidRDefault="009F1B62" w:rsidP="009E2009">
      <w:r w:rsidRPr="00EB5295">
        <w:t xml:space="preserve">Für die vor dem </w:t>
      </w:r>
      <w:r w:rsidRPr="00EB5295">
        <w:rPr>
          <w:b/>
          <w:bCs/>
          <w:iCs/>
        </w:rPr>
        <w:t>01.01.</w:t>
      </w:r>
      <w:r w:rsidR="009E2009" w:rsidRPr="00EB5295">
        <w:rPr>
          <w:b/>
          <w:bCs/>
          <w:iCs/>
        </w:rPr>
        <w:t>201</w:t>
      </w:r>
      <w:r w:rsidR="009E2009">
        <w:rPr>
          <w:b/>
          <w:bCs/>
          <w:iCs/>
        </w:rPr>
        <w:t>7</w:t>
      </w:r>
      <w:r w:rsidR="009E2009" w:rsidRPr="00EB5295">
        <w:t xml:space="preserve"> </w:t>
      </w:r>
      <w:r w:rsidRPr="00EB5295">
        <w:t xml:space="preserve">eingegangenen Sachen gilt die bis </w:t>
      </w:r>
      <w:r w:rsidR="009F2480" w:rsidRPr="00EB5295">
        <w:rPr>
          <w:bCs/>
          <w:iCs/>
        </w:rPr>
        <w:t>31.12.</w:t>
      </w:r>
      <w:r w:rsidR="009E2009" w:rsidRPr="00EB5295">
        <w:rPr>
          <w:bCs/>
          <w:iCs/>
        </w:rPr>
        <w:t>201</w:t>
      </w:r>
      <w:r w:rsidR="009E2009">
        <w:rPr>
          <w:bCs/>
          <w:iCs/>
        </w:rPr>
        <w:t>6</w:t>
      </w:r>
      <w:r w:rsidR="009E2009" w:rsidRPr="00EB5295">
        <w:t xml:space="preserve"> </w:t>
      </w:r>
      <w:r w:rsidRPr="00EB5295">
        <w:t>maßge</w:t>
      </w:r>
      <w:r w:rsidRPr="00EB5295">
        <w:t>b</w:t>
      </w:r>
      <w:r w:rsidRPr="00EB5295">
        <w:t>liche Geschäftsverteilung fort, es sei denn, dieser Geschäftsverteilungsplan enthält eine hiervon abweichende ausdrückliche Regelung. Im Laufe des Geschäftsjahres eintretende Zuständigkeitsänderungen gelten ebenso grundsätzlich nur für die vom Tage der Änderung ab neu eingehenden Sachen, wenn nicht ausdrücklich etwas a</w:t>
      </w:r>
      <w:r w:rsidRPr="00EB5295">
        <w:t>n</w:t>
      </w:r>
      <w:r w:rsidRPr="00EB5295">
        <w:t>deres bestimmt ist.</w:t>
      </w:r>
    </w:p>
    <w:p w:rsidR="009F1B62" w:rsidRPr="00EB5295" w:rsidRDefault="009F1B62" w:rsidP="009E2009">
      <w:r w:rsidRPr="00EB5295">
        <w:t xml:space="preserve">Wenn im Geschäftsverteilungsplan nicht ausdrücklich etwas anderes bestimmt ist, ist die mit der Bearbeitung einer Sache zunächst befasste Zivilkammer </w:t>
      </w:r>
      <w:r w:rsidR="00AC4B97" w:rsidRPr="00EB5295">
        <w:t>zur Abgabe der Sache an eine an</w:t>
      </w:r>
      <w:r w:rsidRPr="00EB5295">
        <w:t xml:space="preserve">dere Kammer nicht mehr befugt, wenn sie </w:t>
      </w:r>
      <w:r w:rsidR="00AC4B97" w:rsidRPr="00EB5295">
        <w:t>bereits eine sachliche Entschei</w:t>
      </w:r>
      <w:r w:rsidRPr="00EB5295">
        <w:t>dung oder Verfügung getroffen hat. Das gilt auch, wenn die Kammer die S</w:t>
      </w:r>
      <w:r w:rsidRPr="00EB5295">
        <w:t>a</w:t>
      </w:r>
      <w:r w:rsidRPr="00EB5295">
        <w:t>che nur im Prozesskostenhilfeverfahren bearbeitet hat. Eine sachliche Verfügung ist nicht das Hinwirken auf eine gesetzlich gebotene Vervollständigung oder Korrektur der Angaben zur Person der Parteien oder Beschuldigten, soweit sie unter dem e</w:t>
      </w:r>
      <w:r w:rsidRPr="00EB5295">
        <w:t>r</w:t>
      </w:r>
      <w:r w:rsidRPr="00EB5295">
        <w:t>kennbaren Vorbehalt der endgültigen Geschäftsverteilung erfolgt.</w:t>
      </w:r>
    </w:p>
    <w:p w:rsidR="009F1B62" w:rsidRPr="00EB5295" w:rsidRDefault="009F1B62" w:rsidP="009E2009">
      <w:r w:rsidRPr="00EB5295">
        <w:t xml:space="preserve">Eine Strafkammer, die über die Eröffnung des Hauptverfahrens entschieden oder Termin zur Berufungsverhandlung bestimmt hat, bleibt mit dem jeweiligen Verfahren </w:t>
      </w:r>
    </w:p>
    <w:p w:rsidR="009F1B62" w:rsidRPr="00EB5295" w:rsidRDefault="009F1B62" w:rsidP="009E2009">
      <w:r w:rsidRPr="00EB5295">
        <w:t>auch dann weiter befasst, wenn sich ihre Unzuständigkeit nachträglich ergibt, es sei denn, es handelt sich um die gesetzliche Zuständigkeit einer anderen Kammer.</w:t>
      </w:r>
    </w:p>
    <w:p w:rsidR="00860660" w:rsidRDefault="00860660" w:rsidP="009E2009"/>
    <w:p w:rsidR="00E26E74" w:rsidRPr="00EB5295" w:rsidRDefault="00571576" w:rsidP="00DA6C08">
      <w:pPr>
        <w:pStyle w:val="berschrift3"/>
      </w:pPr>
      <w:bookmarkStart w:id="16" w:name="_Toc466549142"/>
      <w:bookmarkStart w:id="17" w:name="_Toc466549804"/>
      <w:bookmarkStart w:id="18" w:name="_Toc468285137"/>
      <w:bookmarkStart w:id="19" w:name="_Toc469563473"/>
      <w:bookmarkEnd w:id="16"/>
      <w:bookmarkEnd w:id="17"/>
      <w:r>
        <w:t>Meinungsverschiedenheiten</w:t>
      </w:r>
      <w:bookmarkEnd w:id="18"/>
      <w:bookmarkEnd w:id="19"/>
    </w:p>
    <w:p w:rsidR="009F1B62" w:rsidRPr="00EB5295" w:rsidRDefault="009F1B62" w:rsidP="009E2009">
      <w:r w:rsidRPr="00EB5295">
        <w:t xml:space="preserve">Bei Meinungsverschiedenheiten von Kammern über ihre Zuständigkeit </w:t>
      </w:r>
      <w:r w:rsidRPr="0093339C">
        <w:t xml:space="preserve">gibt </w:t>
      </w:r>
      <w:r w:rsidR="00B71D26" w:rsidRPr="0093339C">
        <w:t xml:space="preserve">Herr </w:t>
      </w:r>
      <w:r w:rsidR="00F96013" w:rsidRPr="0093339C">
        <w:t>Vo</w:t>
      </w:r>
      <w:r w:rsidR="00F96013" w:rsidRPr="0093339C">
        <w:t>r</w:t>
      </w:r>
      <w:r w:rsidR="00F96013" w:rsidRPr="0093339C">
        <w:t xml:space="preserve">sitzender Richter am Landgericht Dr. Misera </w:t>
      </w:r>
      <w:r w:rsidRPr="0093339C">
        <w:t>seine Stellungnahme ab. F</w:t>
      </w:r>
      <w:r w:rsidRPr="00EB5295">
        <w:t>alls sich die beteiligten Kammern dieser nicht anschließen, entscheidet das Präsidium.</w:t>
      </w:r>
    </w:p>
    <w:p w:rsidR="009F1B62" w:rsidRPr="00EB5295" w:rsidRDefault="009F1B62" w:rsidP="009E2009"/>
    <w:p w:rsidR="00E26E74" w:rsidRDefault="00571576" w:rsidP="00DA6C08">
      <w:pPr>
        <w:pStyle w:val="berschrift3"/>
      </w:pPr>
      <w:bookmarkStart w:id="20" w:name="_Toc466549143"/>
      <w:bookmarkStart w:id="21" w:name="_Toc466549805"/>
      <w:bookmarkStart w:id="22" w:name="_Toc468285138"/>
      <w:bookmarkStart w:id="23" w:name="_Ref468703822"/>
      <w:bookmarkStart w:id="24" w:name="_Toc469563474"/>
      <w:bookmarkEnd w:id="20"/>
      <w:bookmarkEnd w:id="21"/>
      <w:r>
        <w:t>Reihenfolge der Vertretung</w:t>
      </w:r>
      <w:bookmarkEnd w:id="22"/>
      <w:bookmarkEnd w:id="23"/>
      <w:bookmarkEnd w:id="24"/>
    </w:p>
    <w:p w:rsidR="009F1B62" w:rsidRPr="00EB5295" w:rsidRDefault="009F1B62" w:rsidP="009E2009">
      <w:r w:rsidRPr="00EB5295">
        <w:t>Soweit im Kammerbesetzungsplan Mitglieder oder Beisitzer einer oder mehrere Kammern als Vertreter bezeichnet sind, werden sie in der Reihenfolge ihres Diensta</w:t>
      </w:r>
      <w:r w:rsidRPr="00EB5295">
        <w:t>l</w:t>
      </w:r>
      <w:r w:rsidRPr="00EB5295">
        <w:lastRenderedPageBreak/>
        <w:t>ters herangezogen, und zwar der nach dem Dienstalter jüngste zuerst, bei gleichem Dienstalter der nach dem Lebensalter jüngste zuerst, Vorsitzende Richter zuletzt.</w:t>
      </w:r>
    </w:p>
    <w:p w:rsidR="00A564F8" w:rsidRDefault="00A564F8" w:rsidP="009E2009"/>
    <w:p w:rsidR="00A564F8" w:rsidRPr="00F47785" w:rsidRDefault="00A564F8" w:rsidP="00A564F8">
      <w:r w:rsidRPr="00F47785">
        <w:t>Bei der Vertretung der 1., 2., 3., 4., 8., 9., 10. und 20. Strafkammer erfolgt die Vertr</w:t>
      </w:r>
      <w:r w:rsidRPr="00F47785">
        <w:t>e</w:t>
      </w:r>
      <w:r w:rsidRPr="00F47785">
        <w:t>tung nach dem folgenden Schema.</w:t>
      </w:r>
    </w:p>
    <w:p w:rsidR="008454CB" w:rsidRPr="00F47785" w:rsidRDefault="008454CB" w:rsidP="00A564F8"/>
    <w:p w:rsidR="008454CB" w:rsidRPr="00F47785" w:rsidRDefault="008454CB" w:rsidP="00A564F8">
      <w:r w:rsidRPr="00F47785">
        <w:rPr>
          <w:noProof/>
        </w:rPr>
        <w:drawing>
          <wp:inline distT="0" distB="0" distL="0" distR="0">
            <wp:extent cx="5038725" cy="2038350"/>
            <wp:effectExtent l="19050" t="0" r="9525"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38725" cy="2038350"/>
                    </a:xfrm>
                    <a:prstGeom prst="rect">
                      <a:avLst/>
                    </a:prstGeom>
                    <a:noFill/>
                    <a:ln w="9525">
                      <a:noFill/>
                      <a:miter lim="800000"/>
                      <a:headEnd/>
                      <a:tailEnd/>
                    </a:ln>
                  </pic:spPr>
                </pic:pic>
              </a:graphicData>
            </a:graphic>
          </wp:inline>
        </w:drawing>
      </w:r>
    </w:p>
    <w:p w:rsidR="008454CB" w:rsidRPr="00F47785" w:rsidRDefault="008454CB" w:rsidP="00A564F8"/>
    <w:p w:rsidR="00A564F8" w:rsidRDefault="00A564F8" w:rsidP="009E2009">
      <w:r w:rsidRPr="00F47785">
        <w:t>Die Vertretung wird dabei zunächst von den Beisitzern der Vertretungskammern übernommen. Sind alle Beisitzer verhindert, so werden in Reihenfolge des vorg</w:t>
      </w:r>
      <w:r w:rsidRPr="00F47785">
        <w:t>e</w:t>
      </w:r>
      <w:r w:rsidRPr="00F47785">
        <w:t>nannten Schemas die Vorsitzenden der großen Strafkammern zu</w:t>
      </w:r>
      <w:r w:rsidR="0069570A" w:rsidRPr="00F47785">
        <w:t>r</w:t>
      </w:r>
      <w:r w:rsidRPr="00F47785">
        <w:t xml:space="preserve"> Vertretung hera</w:t>
      </w:r>
      <w:r w:rsidRPr="00F47785">
        <w:t>n</w:t>
      </w:r>
      <w:r w:rsidRPr="00F47785">
        <w:t>gezogen.</w:t>
      </w:r>
    </w:p>
    <w:p w:rsidR="00A564F8" w:rsidRPr="00EB5295" w:rsidRDefault="00A564F8" w:rsidP="009E2009"/>
    <w:p w:rsidR="009F1B62" w:rsidRPr="00EB5295" w:rsidRDefault="00571576" w:rsidP="00DA6C08">
      <w:pPr>
        <w:pStyle w:val="berschrift3"/>
      </w:pPr>
      <w:bookmarkStart w:id="25" w:name="_Toc466549144"/>
      <w:bookmarkStart w:id="26" w:name="_Toc466549806"/>
      <w:bookmarkStart w:id="27" w:name="_Toc468285139"/>
      <w:bookmarkStart w:id="28" w:name="_Toc469563475"/>
      <w:bookmarkEnd w:id="25"/>
      <w:bookmarkEnd w:id="26"/>
      <w:r>
        <w:t>Anzahl der Beisitzer</w:t>
      </w:r>
      <w:bookmarkEnd w:id="27"/>
      <w:bookmarkEnd w:id="28"/>
    </w:p>
    <w:p w:rsidR="009F1B62" w:rsidRDefault="009F1B62" w:rsidP="009E2009">
      <w:r w:rsidRPr="00EB5295">
        <w:t>Soweit Kammern mit mehr als zwei Beisitzern besetzt sind, wird ausdrücklich festg</w:t>
      </w:r>
      <w:r w:rsidRPr="00EB5295">
        <w:t>e</w:t>
      </w:r>
      <w:r w:rsidRPr="00EB5295">
        <w:t>stellt, dass dies zur Gewährung einer geordneten Rechtsprechung unvermeidbar ist.</w:t>
      </w:r>
    </w:p>
    <w:p w:rsidR="001E4251" w:rsidRDefault="001E4251" w:rsidP="004D1622"/>
    <w:p w:rsidR="001E4251" w:rsidRPr="001E4251" w:rsidRDefault="00571576" w:rsidP="00DA6C08">
      <w:pPr>
        <w:pStyle w:val="berschrift3"/>
      </w:pPr>
      <w:bookmarkStart w:id="29" w:name="_Toc466549145"/>
      <w:bookmarkStart w:id="30" w:name="_Toc466549807"/>
      <w:bookmarkStart w:id="31" w:name="_Toc468285140"/>
      <w:bookmarkStart w:id="32" w:name="_Toc469563476"/>
      <w:bookmarkEnd w:id="29"/>
      <w:bookmarkEnd w:id="30"/>
      <w:r>
        <w:t>Zugehörigkeit zu mehreren Kammern</w:t>
      </w:r>
      <w:bookmarkEnd w:id="31"/>
      <w:bookmarkEnd w:id="32"/>
    </w:p>
    <w:p w:rsidR="00994B1F" w:rsidRPr="00EB5295" w:rsidRDefault="00994B1F" w:rsidP="009E2009">
      <w:r w:rsidRPr="00EB5295">
        <w:t>Bei gleichzeitiger Zugehörigkeit eines Richters zu mehreren Kammern gilt, sofern im Einzelfall keine abweichende Regelung getroffen wird, Folgendes:</w:t>
      </w:r>
    </w:p>
    <w:p w:rsidR="00546697" w:rsidRPr="00EB5295" w:rsidRDefault="009F1B62" w:rsidP="009E2009">
      <w:r w:rsidRPr="00EB5295">
        <w:t>Ist ein Richter sowohl Mitglied in einer Zivilkammer als auch in einer Straf</w:t>
      </w:r>
      <w:r w:rsidR="00994B1F" w:rsidRPr="00EB5295">
        <w:t>- oder Strafvollstreckungs</w:t>
      </w:r>
      <w:r w:rsidRPr="00EB5295">
        <w:t>kammer, geht die Tätigkeit in der Straf</w:t>
      </w:r>
      <w:r w:rsidR="00994B1F" w:rsidRPr="00EB5295">
        <w:t xml:space="preserve">- </w:t>
      </w:r>
      <w:r w:rsidR="00F07BDE" w:rsidRPr="00EB5295">
        <w:t>oder Strafvollstreckung</w:t>
      </w:r>
      <w:r w:rsidR="00F07BDE" w:rsidRPr="00EB5295">
        <w:t>s</w:t>
      </w:r>
      <w:r w:rsidRPr="00EB5295">
        <w:t>kammer derjenigen in der Zivilkammer vor, nicht jedoch die mit einer anderen Täti</w:t>
      </w:r>
      <w:r w:rsidRPr="00EB5295">
        <w:t>g</w:t>
      </w:r>
      <w:r w:rsidRPr="00EB5295">
        <w:t>keit in einer Straf</w:t>
      </w:r>
      <w:r w:rsidR="00F07BDE" w:rsidRPr="00EB5295">
        <w:t>-</w:t>
      </w:r>
      <w:r w:rsidRPr="00EB5295">
        <w:t xml:space="preserve"> </w:t>
      </w:r>
      <w:r w:rsidR="00F07BDE" w:rsidRPr="00EB5295">
        <w:t xml:space="preserve">oder Strafvollstreckungskammer </w:t>
      </w:r>
      <w:r w:rsidRPr="00EB5295">
        <w:t>verbundene Wahrnehmung einer Vertretung in einer anderen Straf</w:t>
      </w:r>
      <w:r w:rsidR="00F07BDE" w:rsidRPr="00EB5295">
        <w:t>- oder Strafvollstreckungskammer</w:t>
      </w:r>
      <w:r w:rsidRPr="00EB5295">
        <w:t>.</w:t>
      </w:r>
      <w:r w:rsidR="00A564F8">
        <w:t xml:space="preserve"> </w:t>
      </w:r>
      <w:r w:rsidRPr="00EB5295">
        <w:t>Die Tätigkeit in einer Strafkammer geht</w:t>
      </w:r>
      <w:r w:rsidR="00230F41">
        <w:t xml:space="preserve">, </w:t>
      </w:r>
      <w:r w:rsidR="00230F41" w:rsidRPr="00D44F08">
        <w:t>auch im Vertretungsfalle</w:t>
      </w:r>
      <w:r w:rsidR="00230F41">
        <w:t>,</w:t>
      </w:r>
      <w:r w:rsidRPr="00EB5295">
        <w:t xml:space="preserve"> der Tätigkeit in einer Strafvollstr</w:t>
      </w:r>
      <w:r w:rsidRPr="00EB5295">
        <w:t>e</w:t>
      </w:r>
      <w:r w:rsidRPr="00EB5295">
        <w:t>ckungskammer vor.</w:t>
      </w:r>
      <w:r w:rsidR="00A564F8">
        <w:t xml:space="preserve"> </w:t>
      </w:r>
      <w:r w:rsidR="00994B1F" w:rsidRPr="00EB5295">
        <w:t xml:space="preserve">Ist ein Richter Mitglied in mehreren gleichartigen Kammern (d. h. </w:t>
      </w:r>
      <w:r w:rsidR="00994B1F" w:rsidRPr="00EB5295">
        <w:lastRenderedPageBreak/>
        <w:t>in mehreren Zivilkammern, mehreren Strafkammern oder mehreren Strafvollstr</w:t>
      </w:r>
      <w:r w:rsidR="00994B1F" w:rsidRPr="00EB5295">
        <w:t>e</w:t>
      </w:r>
      <w:r w:rsidR="00994B1F" w:rsidRPr="00EB5295">
        <w:t>ckungskammern) hat die Tätigkeit in der Kammer Vorrang, welcher der Richter mit höherem Arbeitskraftanteil angehört, bei jeweils gleichen Arbeitskraftanteilen die Kammer mit der niedrigeren Ordnungsnummer</w:t>
      </w:r>
      <w:r w:rsidR="00A564F8">
        <w:t xml:space="preserve">. </w:t>
      </w:r>
      <w:r w:rsidR="006D62A2" w:rsidRPr="00EB5295">
        <w:t xml:space="preserve">Die </w:t>
      </w:r>
      <w:r w:rsidR="00546697" w:rsidRPr="00EB5295">
        <w:t xml:space="preserve">Tätigkeit in </w:t>
      </w:r>
      <w:r w:rsidR="006D62A2" w:rsidRPr="00EB5295">
        <w:t>einer bereits</w:t>
      </w:r>
      <w:r w:rsidR="00546697" w:rsidRPr="00EB5295">
        <w:t xml:space="preserve"> laufe</w:t>
      </w:r>
      <w:r w:rsidR="00546697" w:rsidRPr="00EB5295">
        <w:t>n</w:t>
      </w:r>
      <w:r w:rsidR="00546697" w:rsidRPr="00EB5295">
        <w:t xml:space="preserve">den Hauptverhandlung hat </w:t>
      </w:r>
      <w:r w:rsidR="006D62A2" w:rsidRPr="00EB5295">
        <w:t xml:space="preserve">jedoch </w:t>
      </w:r>
      <w:r w:rsidR="00546697" w:rsidRPr="00EB5295">
        <w:t>Vorrang gegenüber anderweitige</w:t>
      </w:r>
      <w:r w:rsidR="006D62A2" w:rsidRPr="00EB5295">
        <w:t>r</w:t>
      </w:r>
      <w:r w:rsidR="00546697" w:rsidRPr="00EB5295">
        <w:t xml:space="preserve"> Tätigkeit.</w:t>
      </w:r>
    </w:p>
    <w:p w:rsidR="006F230B" w:rsidRPr="00A564F8" w:rsidRDefault="006F230B" w:rsidP="009E2009"/>
    <w:p w:rsidR="003C7E08" w:rsidRPr="00A564F8" w:rsidRDefault="00571576" w:rsidP="00DA6C08">
      <w:pPr>
        <w:pStyle w:val="berschrift3"/>
      </w:pPr>
      <w:bookmarkStart w:id="33" w:name="_Toc466549146"/>
      <w:bookmarkStart w:id="34" w:name="_Toc466549808"/>
      <w:bookmarkStart w:id="35" w:name="_Toc468285141"/>
      <w:bookmarkStart w:id="36" w:name="_Toc469563477"/>
      <w:bookmarkStart w:id="37" w:name="_Ref466536203"/>
      <w:bookmarkEnd w:id="33"/>
      <w:bookmarkEnd w:id="34"/>
      <w:r>
        <w:t>Ergänzungsrichter</w:t>
      </w:r>
      <w:bookmarkEnd w:id="35"/>
      <w:bookmarkEnd w:id="36"/>
    </w:p>
    <w:p w:rsidR="008454CB" w:rsidRPr="00C61E5B" w:rsidRDefault="00023C9C" w:rsidP="00A564F8">
      <w:bookmarkStart w:id="38" w:name="_Toc466549147"/>
      <w:bookmarkStart w:id="39" w:name="_Toc466549809"/>
      <w:bookmarkEnd w:id="37"/>
      <w:bookmarkEnd w:id="38"/>
      <w:bookmarkEnd w:id="39"/>
      <w:r w:rsidRPr="00EB5295">
        <w:t>Wird die Zuziehung eines oder mehrerer Ergänzungsrichter angeordnet und kann der Ergänzungsrichter nicht kammerintern aus überzähligen Beisitzern bestimmt werden, richtet sich die Bestimmung nach den Regelungen ü</w:t>
      </w:r>
      <w:r w:rsidR="00571576">
        <w:t>ber die Vertretung entsprechend,</w:t>
      </w:r>
      <w:r w:rsidR="000E6AD1">
        <w:t xml:space="preserve"> </w:t>
      </w:r>
      <w:r w:rsidR="000E6AD1" w:rsidRPr="00C61E5B">
        <w:t>jedoch beschränkt auf die Beisitzer der großen Strafkammern.</w:t>
      </w:r>
      <w:r w:rsidR="00A564F8" w:rsidRPr="00C61E5B">
        <w:t xml:space="preserve"> </w:t>
      </w:r>
      <w:r w:rsidR="008454CB" w:rsidRPr="00C61E5B">
        <w:t>Danach werden in der Reihenfolge ihres Dienstalters, beginnend mit dem dienstjüngsten Richter, die Beisi</w:t>
      </w:r>
      <w:r w:rsidR="008454CB" w:rsidRPr="00C61E5B">
        <w:t>t</w:t>
      </w:r>
      <w:r w:rsidR="008454CB" w:rsidRPr="00C61E5B">
        <w:t xml:space="preserve">zer der </w:t>
      </w:r>
      <w:r w:rsidR="00A564F8" w:rsidRPr="00C61E5B">
        <w:t>Strafvollstreckungskammern</w:t>
      </w:r>
      <w:r w:rsidR="008454CB" w:rsidRPr="00C61E5B">
        <w:t xml:space="preserve"> als Ergänzungsrichter hinzugezogen</w:t>
      </w:r>
      <w:r w:rsidR="00A564F8" w:rsidRPr="00C61E5B">
        <w:t>.</w:t>
      </w:r>
    </w:p>
    <w:p w:rsidR="00023C9C" w:rsidRPr="00EB5295" w:rsidRDefault="00023C9C" w:rsidP="009E2009"/>
    <w:p w:rsidR="006F230B" w:rsidRDefault="00571576" w:rsidP="00DA6C08">
      <w:pPr>
        <w:pStyle w:val="berschrift3"/>
      </w:pPr>
      <w:bookmarkStart w:id="40" w:name="_Toc466549148"/>
      <w:bookmarkStart w:id="41" w:name="_Toc466549810"/>
      <w:bookmarkStart w:id="42" w:name="_Toc468285142"/>
      <w:bookmarkStart w:id="43" w:name="_Toc469563478"/>
      <w:bookmarkStart w:id="44" w:name="_Ref466893688"/>
      <w:bookmarkEnd w:id="40"/>
      <w:bookmarkEnd w:id="41"/>
      <w:r>
        <w:t>Befreiung von der Ergänzungsrichterbestellung</w:t>
      </w:r>
      <w:bookmarkEnd w:id="42"/>
      <w:bookmarkEnd w:id="43"/>
    </w:p>
    <w:bookmarkEnd w:id="44"/>
    <w:p w:rsidR="00F96013" w:rsidRPr="00EB5295" w:rsidRDefault="00023C9C" w:rsidP="009E2009">
      <w:r w:rsidRPr="00EB5295">
        <w:t xml:space="preserve">Hat ein Richter im vorangegangenen Geschäftsjahr bereits eine Vertretung nach Ziff. </w:t>
      </w:r>
      <w:r w:rsidR="00A70BE8">
        <w:t xml:space="preserve">A.I.6. </w:t>
      </w:r>
      <w:r w:rsidRPr="00EB5295">
        <w:t>des Geschäftsverteilungsplans für das Jahr 201</w:t>
      </w:r>
      <w:r w:rsidR="00B54F90">
        <w:t>6</w:t>
      </w:r>
      <w:r w:rsidRPr="00EB5295">
        <w:t xml:space="preserve"> wahrgenommen, oder wurde er im vorangegangenen oder im laufenden Geschäftsjahr bereits als Ergänzungsric</w:t>
      </w:r>
      <w:r w:rsidRPr="00EB5295">
        <w:t>h</w:t>
      </w:r>
      <w:r w:rsidRPr="00EB5295">
        <w:t xml:space="preserve">ter herangezogen, dann wird er </w:t>
      </w:r>
      <w:r w:rsidR="00991DAA" w:rsidRPr="00C61E5B">
        <w:t xml:space="preserve">nicht </w:t>
      </w:r>
      <w:r w:rsidRPr="00C61E5B">
        <w:t xml:space="preserve">als Ergänzungsrichter entsprechend Ziff. </w:t>
      </w:r>
      <w:fldSimple w:instr=" REF _Ref466536203 \w \h  \* MERGEFORMAT ">
        <w:r w:rsidR="005C317A">
          <w:t>A.I.6</w:t>
        </w:r>
      </w:fldSimple>
      <w:r w:rsidR="00D84259" w:rsidRPr="00C61E5B">
        <w:t xml:space="preserve"> </w:t>
      </w:r>
      <w:r w:rsidR="00991DAA" w:rsidRPr="00C61E5B">
        <w:t>hinzugezogen</w:t>
      </w:r>
      <w:r w:rsidRPr="00C61E5B">
        <w:t>.</w:t>
      </w:r>
    </w:p>
    <w:p w:rsidR="00D84259" w:rsidRDefault="00D84259" w:rsidP="009E2009"/>
    <w:p w:rsidR="00D84259" w:rsidRDefault="00571576" w:rsidP="00DA6C08">
      <w:pPr>
        <w:pStyle w:val="berschrift3"/>
      </w:pPr>
      <w:bookmarkStart w:id="45" w:name="_Toc466549149"/>
      <w:bookmarkStart w:id="46" w:name="_Toc466549811"/>
      <w:bookmarkStart w:id="47" w:name="_Toc468285143"/>
      <w:bookmarkStart w:id="48" w:name="_Toc469563479"/>
      <w:bookmarkEnd w:id="45"/>
      <w:bookmarkEnd w:id="46"/>
      <w:r>
        <w:t>Mitwirkung nach Ausscheiden</w:t>
      </w:r>
      <w:bookmarkEnd w:id="47"/>
      <w:bookmarkEnd w:id="48"/>
    </w:p>
    <w:p w:rsidR="0017315E" w:rsidRPr="00EB5295" w:rsidRDefault="0017315E" w:rsidP="009E2009">
      <w:r w:rsidRPr="00EB5295">
        <w:t>Scheidet ein Richter aufgrund dieses Geschäftsverteilungsplanes oder aufgrund e</w:t>
      </w:r>
      <w:r w:rsidRPr="00EB5295">
        <w:t>i</w:t>
      </w:r>
      <w:r w:rsidRPr="00EB5295">
        <w:t>nes nachfolgenden Änderungsbeschlusses aus einer Strafkammer aus, so bleibt se</w:t>
      </w:r>
      <w:r w:rsidRPr="00EB5295">
        <w:t>i</w:t>
      </w:r>
      <w:r w:rsidRPr="00EB5295">
        <w:t>ne Mitwirkung an Strafverfahren, in denen die Hauptverhandlung unter seiner Mitwi</w:t>
      </w:r>
      <w:r w:rsidRPr="00EB5295">
        <w:t>r</w:t>
      </w:r>
      <w:r w:rsidRPr="00EB5295">
        <w:t>kung bereits begonnen wurde und zum Zeitpunkt seines Ausscheidens aus der Kammer noch andauert, insoweit unberührt</w:t>
      </w:r>
      <w:r w:rsidR="00B9285C" w:rsidRPr="00EB5295">
        <w:t xml:space="preserve">. Entsprechendes gilt für </w:t>
      </w:r>
      <w:r w:rsidR="00A0464E" w:rsidRPr="00EB5295">
        <w:t>den Fall, dass ein Richter zu einem früheren Zeitpunkt aus einer Kammer ausgeschieden ist</w:t>
      </w:r>
      <w:r w:rsidR="001E42EA" w:rsidRPr="00EB5295">
        <w:t>, ohne dass seine Mitwirkung an einem Strafverfahren, dessen Hauptverhandlung weiter andauert, davon berührt war.</w:t>
      </w:r>
    </w:p>
    <w:p w:rsidR="00FB28AB" w:rsidRDefault="00FB28AB" w:rsidP="009E2009"/>
    <w:p w:rsidR="00964569" w:rsidRDefault="00571576" w:rsidP="00DA6C08">
      <w:pPr>
        <w:pStyle w:val="berschrift3"/>
      </w:pPr>
      <w:bookmarkStart w:id="49" w:name="_Toc468285144"/>
      <w:bookmarkStart w:id="50" w:name="_Toc469563480"/>
      <w:r>
        <w:t>Stellvertretender Vorsitzender</w:t>
      </w:r>
      <w:bookmarkEnd w:id="49"/>
      <w:bookmarkEnd w:id="50"/>
    </w:p>
    <w:p w:rsidR="00964569" w:rsidRDefault="00964569" w:rsidP="0025223D">
      <w:pPr>
        <w:rPr>
          <w:rFonts w:ascii="ArialNarrow" w:hAnsi="ArialNarrow" w:cs="ArialNarrow"/>
        </w:rPr>
      </w:pPr>
      <w:r w:rsidRPr="00C61E5B">
        <w:rPr>
          <w:rFonts w:ascii="ArialNarrow" w:hAnsi="ArialNarrow" w:cs="ArialNarrow"/>
        </w:rPr>
        <w:t xml:space="preserve">Bei Änderungen der Kammerbesetzung im Laufe des Geschäftsjahres, § 21 e Abs. 3 GVG, ist auch ohne eine ausdrückliche Regelung das jeweils </w:t>
      </w:r>
      <w:proofErr w:type="spellStart"/>
      <w:r w:rsidRPr="00C61E5B">
        <w:rPr>
          <w:rFonts w:ascii="ArialNarrow" w:hAnsi="ArialNarrow" w:cs="ArialNarrow"/>
        </w:rPr>
        <w:t>dienstälteste</w:t>
      </w:r>
      <w:proofErr w:type="spellEnd"/>
      <w:r w:rsidRPr="00C61E5B">
        <w:rPr>
          <w:rFonts w:ascii="ArialNarrow" w:hAnsi="ArialNarrow" w:cs="ArialNarrow"/>
        </w:rPr>
        <w:t xml:space="preserve"> Mitglied </w:t>
      </w:r>
      <w:r w:rsidRPr="00C61E5B">
        <w:rPr>
          <w:rFonts w:ascii="ArialNarrow" w:hAnsi="ArialNarrow" w:cs="ArialNarrow"/>
        </w:rPr>
        <w:lastRenderedPageBreak/>
        <w:t>einer Kammer Vertreter des oder der Vorsitzenden, es sei denn, der Zuweisungsb</w:t>
      </w:r>
      <w:r w:rsidRPr="00C61E5B">
        <w:rPr>
          <w:rFonts w:ascii="ArialNarrow" w:hAnsi="ArialNarrow" w:cs="ArialNarrow"/>
        </w:rPr>
        <w:t>e</w:t>
      </w:r>
      <w:r w:rsidRPr="00C61E5B">
        <w:rPr>
          <w:rFonts w:ascii="ArialNarrow" w:hAnsi="ArialNarrow" w:cs="ArialNarrow"/>
        </w:rPr>
        <w:t>schluss regelt die Vertretung des/der Vorsitzenden ausdrücklich anders.</w:t>
      </w:r>
    </w:p>
    <w:p w:rsidR="00964569" w:rsidRDefault="00964569" w:rsidP="0025223D">
      <w:pPr>
        <w:rPr>
          <w:rFonts w:ascii="ArialNarrow" w:hAnsi="ArialNarrow" w:cs="ArialNarrow"/>
        </w:rPr>
      </w:pPr>
    </w:p>
    <w:p w:rsidR="00964569" w:rsidRPr="00EB5295" w:rsidRDefault="00964569" w:rsidP="00964569">
      <w:pPr>
        <w:autoSpaceDE w:val="0"/>
        <w:autoSpaceDN w:val="0"/>
        <w:adjustRightInd w:val="0"/>
        <w:spacing w:line="240" w:lineRule="auto"/>
      </w:pPr>
    </w:p>
    <w:p w:rsidR="009F1B62" w:rsidRPr="00EB5295" w:rsidRDefault="009F1B62" w:rsidP="00DA6C08">
      <w:pPr>
        <w:pStyle w:val="berschrift2"/>
      </w:pPr>
      <w:bookmarkStart w:id="51" w:name="_Toc466549150"/>
      <w:bookmarkStart w:id="52" w:name="_Toc466549812"/>
      <w:bookmarkStart w:id="53" w:name="_Toc468285145"/>
      <w:bookmarkStart w:id="54" w:name="_Toc469563481"/>
      <w:r w:rsidRPr="00EB5295">
        <w:t>hinsichtlich der Zivilkammern:</w:t>
      </w:r>
      <w:bookmarkEnd w:id="51"/>
      <w:bookmarkEnd w:id="52"/>
      <w:bookmarkEnd w:id="53"/>
      <w:bookmarkEnd w:id="54"/>
    </w:p>
    <w:p w:rsidR="009F1B62" w:rsidRPr="00EB5295" w:rsidRDefault="009F1B62" w:rsidP="00DA6C08">
      <w:pPr>
        <w:pStyle w:val="berschrift3"/>
      </w:pPr>
      <w:bookmarkStart w:id="55" w:name="_Toc466549151"/>
      <w:bookmarkStart w:id="56" w:name="_Toc466549813"/>
      <w:bookmarkStart w:id="57" w:name="_Toc468099541"/>
      <w:bookmarkStart w:id="58" w:name="_Toc468184910"/>
      <w:bookmarkStart w:id="59" w:name="_Toc468185165"/>
      <w:bookmarkStart w:id="60" w:name="_Toc468275683"/>
      <w:bookmarkStart w:id="61" w:name="_Toc468285146"/>
      <w:bookmarkStart w:id="62" w:name="_Toc469323316"/>
      <w:bookmarkStart w:id="63" w:name="_Toc469563323"/>
      <w:bookmarkStart w:id="64" w:name="_Toc469563482"/>
      <w:bookmarkEnd w:id="55"/>
      <w:bookmarkEnd w:id="56"/>
      <w:bookmarkEnd w:id="57"/>
      <w:bookmarkEnd w:id="58"/>
      <w:bookmarkEnd w:id="59"/>
      <w:bookmarkEnd w:id="60"/>
      <w:bookmarkEnd w:id="61"/>
      <w:bookmarkEnd w:id="62"/>
      <w:bookmarkEnd w:id="63"/>
      <w:bookmarkEnd w:id="64"/>
    </w:p>
    <w:p w:rsidR="009F1B62" w:rsidRPr="00EB5295" w:rsidRDefault="009F1B62" w:rsidP="009E2009">
      <w:r w:rsidRPr="00EB5295">
        <w:t>Soweit die Zuständigkeit der Zivilkammern auf die Bezirke der Amtsgerichte abstellt, ist entscheidend, in welchem Amtsgerichtsbezirk der Beklagte seinen allgemeinen Gerichtsstand hat. Wenn kein Beklagter einen allgemeinen Gerichtsstand im Bezirk des Landgerichts Bielefeld hat, ist der Amtsgerichtsbezirk maßgebend, in dem der Kläger seinen allgemeinen Gerichtsstand hat. Für die Zuteilung nach Anfangsbuc</w:t>
      </w:r>
      <w:r w:rsidRPr="00EB5295">
        <w:t>h</w:t>
      </w:r>
      <w:r w:rsidRPr="00EB5295">
        <w:t>staben bleibt jedoch der Name des Bekla</w:t>
      </w:r>
      <w:r w:rsidR="009B1BF8" w:rsidRPr="00EB5295">
        <w:t xml:space="preserve">gten maßgebend. Wenn keine der </w:t>
      </w:r>
      <w:r w:rsidRPr="00EB5295">
        <w:t>Parteien einen allgemeinen Gerichtsstand im Bezirk des Landgerichts Bielefeld hat, so ist die Sache so zu behandeln, als ob der Beklagte seinen allgemeinen Gerichtsstand im Amtsgerichtsbezirk Bielefeld hätte.</w:t>
      </w:r>
    </w:p>
    <w:p w:rsidR="009F1B62" w:rsidRPr="00EB5295" w:rsidRDefault="009F1B62" w:rsidP="009E2009"/>
    <w:p w:rsidR="009F1B62" w:rsidRPr="00EB5295" w:rsidRDefault="009F1B62" w:rsidP="00DA6C08">
      <w:pPr>
        <w:pStyle w:val="berschrift3"/>
      </w:pPr>
      <w:bookmarkStart w:id="65" w:name="_Toc466549152"/>
      <w:bookmarkStart w:id="66" w:name="_Toc466549814"/>
      <w:bookmarkStart w:id="67" w:name="_Toc468099542"/>
      <w:bookmarkStart w:id="68" w:name="_Toc468184911"/>
      <w:bookmarkStart w:id="69" w:name="_Toc468185166"/>
      <w:bookmarkStart w:id="70" w:name="_Toc468275684"/>
      <w:bookmarkStart w:id="71" w:name="_Toc468285147"/>
      <w:bookmarkStart w:id="72" w:name="_Toc469323317"/>
      <w:bookmarkStart w:id="73" w:name="_Toc469563324"/>
      <w:bookmarkStart w:id="74" w:name="_Toc469563483"/>
      <w:bookmarkStart w:id="75" w:name="_Ref468699136"/>
      <w:bookmarkEnd w:id="65"/>
      <w:bookmarkEnd w:id="66"/>
      <w:bookmarkEnd w:id="67"/>
      <w:bookmarkEnd w:id="68"/>
      <w:bookmarkEnd w:id="69"/>
      <w:bookmarkEnd w:id="70"/>
      <w:bookmarkEnd w:id="71"/>
      <w:bookmarkEnd w:id="72"/>
      <w:bookmarkEnd w:id="73"/>
      <w:bookmarkEnd w:id="74"/>
    </w:p>
    <w:bookmarkEnd w:id="75"/>
    <w:p w:rsidR="009F1B62" w:rsidRPr="00EB5295" w:rsidRDefault="009F1B62" w:rsidP="009E2009">
      <w:r w:rsidRPr="00EB5295">
        <w:t>Soweit die Zuständigkeit der Zivilkammern auf die Verhältnisse des Klägers oder des Beklagten abstellt</w:t>
      </w:r>
      <w:r w:rsidR="006667AD" w:rsidRPr="00EB5295">
        <w:t>, sind bei mehreren Klägern oder</w:t>
      </w:r>
      <w:r w:rsidRPr="00EB5295">
        <w:t xml:space="preserve"> Beklagten die Verhältnisse de</w:t>
      </w:r>
      <w:r w:rsidRPr="00EB5295">
        <w:t>s</w:t>
      </w:r>
      <w:r w:rsidRPr="00EB5295">
        <w:t>jenigen maßgebend, dessen Name nach dem Alphabet an erster Stelle steht. Bei Identität des Nachnamens entscheidet der Vorname. Sind auch die Vornamen ide</w:t>
      </w:r>
      <w:r w:rsidRPr="00EB5295">
        <w:t>n</w:t>
      </w:r>
      <w:r w:rsidRPr="00EB5295">
        <w:t>tisch un</w:t>
      </w:r>
      <w:r w:rsidR="006667AD" w:rsidRPr="00EB5295">
        <w:t>d haben die mehreren Kläger oder</w:t>
      </w:r>
      <w:r w:rsidRPr="00EB5295">
        <w:t xml:space="preserve"> Beklagten ihren allgemeinen Gericht</w:t>
      </w:r>
      <w:r w:rsidRPr="00EB5295">
        <w:t>s</w:t>
      </w:r>
      <w:r w:rsidRPr="00EB5295">
        <w:t>stand in verschiedenen Amtsgerichtsbezirken, so ist auf den Amtsgerichtsbezirk a</w:t>
      </w:r>
      <w:r w:rsidRPr="00EB5295">
        <w:t>b</w:t>
      </w:r>
      <w:r w:rsidRPr="00EB5295">
        <w:t>zustellen, der im Alphabet an erster Stelle steht. Solange eine Partei ihren allgeme</w:t>
      </w:r>
      <w:r w:rsidRPr="00EB5295">
        <w:t>i</w:t>
      </w:r>
      <w:r w:rsidRPr="00EB5295">
        <w:t>nen Gerichts</w:t>
      </w:r>
      <w:r w:rsidR="00AC4B97" w:rsidRPr="00EB5295">
        <w:t>stand im Landgerichtsbezirk Bie</w:t>
      </w:r>
      <w:r w:rsidRPr="00EB5295">
        <w:t>lefeld hat, scheidet der im Alphabet vo</w:t>
      </w:r>
      <w:r w:rsidRPr="00EB5295">
        <w:t>r</w:t>
      </w:r>
      <w:r w:rsidR="00F92F7B" w:rsidRPr="00EB5295">
        <w:t>rangige oder der identische</w:t>
      </w:r>
      <w:r w:rsidRPr="00EB5295">
        <w:t xml:space="preserve"> Name einer außerhalb des Landgerichtsbezirk Bielefeld wohnenden Partei zur Zuständigkeitsbestimmung aus.</w:t>
      </w:r>
    </w:p>
    <w:p w:rsidR="009F1B62" w:rsidRPr="00EB5295" w:rsidRDefault="009F1B62" w:rsidP="009E2009"/>
    <w:p w:rsidR="009F1B62" w:rsidRPr="00EB5295" w:rsidRDefault="009F1B62" w:rsidP="00DA6C08">
      <w:pPr>
        <w:pStyle w:val="berschrift3"/>
      </w:pPr>
      <w:bookmarkStart w:id="76" w:name="_Toc466549153"/>
      <w:bookmarkStart w:id="77" w:name="_Toc466549815"/>
      <w:bookmarkStart w:id="78" w:name="_Toc468099543"/>
      <w:bookmarkStart w:id="79" w:name="_Toc468184912"/>
      <w:bookmarkStart w:id="80" w:name="_Toc468185167"/>
      <w:bookmarkStart w:id="81" w:name="_Toc468275685"/>
      <w:bookmarkStart w:id="82" w:name="_Toc468285148"/>
      <w:bookmarkStart w:id="83" w:name="_Toc469323318"/>
      <w:bookmarkStart w:id="84" w:name="_Toc469563325"/>
      <w:bookmarkStart w:id="85" w:name="_Toc469563484"/>
      <w:bookmarkEnd w:id="76"/>
      <w:bookmarkEnd w:id="77"/>
      <w:bookmarkEnd w:id="78"/>
      <w:bookmarkEnd w:id="79"/>
      <w:bookmarkEnd w:id="80"/>
      <w:bookmarkEnd w:id="81"/>
      <w:bookmarkEnd w:id="82"/>
      <w:bookmarkEnd w:id="83"/>
      <w:bookmarkEnd w:id="84"/>
      <w:bookmarkEnd w:id="85"/>
    </w:p>
    <w:p w:rsidR="009F1B62" w:rsidRPr="00E26E74" w:rsidRDefault="009F1B62" w:rsidP="00DA6C08">
      <w:pPr>
        <w:pStyle w:val="berschrift4"/>
      </w:pPr>
      <w:bookmarkStart w:id="86" w:name="_Toc466549154"/>
      <w:bookmarkStart w:id="87" w:name="_Toc466549816"/>
      <w:bookmarkStart w:id="88" w:name="_Toc468099544"/>
      <w:bookmarkStart w:id="89" w:name="_Toc468184913"/>
      <w:bookmarkStart w:id="90" w:name="_Toc468185168"/>
      <w:bookmarkStart w:id="91" w:name="_Toc468285149"/>
      <w:bookmarkStart w:id="92" w:name="_Toc469323319"/>
      <w:bookmarkStart w:id="93" w:name="_Toc469563326"/>
      <w:bookmarkStart w:id="94" w:name="_Toc469563485"/>
      <w:bookmarkEnd w:id="86"/>
      <w:bookmarkEnd w:id="87"/>
      <w:bookmarkEnd w:id="88"/>
      <w:bookmarkEnd w:id="89"/>
      <w:bookmarkEnd w:id="90"/>
      <w:bookmarkEnd w:id="91"/>
      <w:bookmarkEnd w:id="92"/>
      <w:bookmarkEnd w:id="93"/>
      <w:bookmarkEnd w:id="94"/>
    </w:p>
    <w:p w:rsidR="009F1B62" w:rsidRPr="00EB5295" w:rsidRDefault="009F1B62" w:rsidP="009E2009">
      <w:r w:rsidRPr="00EB5295">
        <w:t>Bei Rechtsstreitigkeiten, in denen ein Insolvenzverwalter, Zwangsverwalter, Test</w:t>
      </w:r>
      <w:r w:rsidRPr="00EB5295">
        <w:t>a</w:t>
      </w:r>
      <w:r w:rsidRPr="00EB5295">
        <w:t>mentsvollstrecker oder</w:t>
      </w:r>
      <w:r w:rsidR="009D112A" w:rsidRPr="00EB5295">
        <w:t xml:space="preserve"> Nachlass</w:t>
      </w:r>
      <w:r w:rsidRPr="00EB5295">
        <w:t>verwalter Partei kraft Amtes ist, wird für die Zustä</w:t>
      </w:r>
      <w:r w:rsidRPr="00EB5295">
        <w:t>n</w:t>
      </w:r>
      <w:r w:rsidRPr="00EB5295">
        <w:t>digkeit auf Namen und Geschäftssitz, hilfsweise Wo</w:t>
      </w:r>
      <w:r w:rsidR="006667AD" w:rsidRPr="00EB5295">
        <w:t>hnsitz des Gemeinschuldners,</w:t>
      </w:r>
      <w:r w:rsidRPr="00EB5295">
        <w:t xml:space="preserve"> des Schuldners </w:t>
      </w:r>
      <w:r w:rsidR="00F92F7B" w:rsidRPr="00EB5295">
        <w:t>oder des Erblassers abgestellt.</w:t>
      </w:r>
      <w:r w:rsidRPr="00EB5295">
        <w:t xml:space="preserve"> Entsprechendes gi</w:t>
      </w:r>
      <w:r w:rsidR="00AC4B97" w:rsidRPr="00EB5295">
        <w:t>lt, wenn in einem Rechtsstreit die</w:t>
      </w:r>
      <w:r w:rsidRPr="00EB5295">
        <w:t xml:space="preserve"> unbekannten Erben durch einen Nachlasspfleger vertreten werden.</w:t>
      </w:r>
    </w:p>
    <w:p w:rsidR="006667AD" w:rsidRPr="00EB5295" w:rsidRDefault="006667AD" w:rsidP="009E2009"/>
    <w:p w:rsidR="009F1B62" w:rsidRPr="00EB5295" w:rsidRDefault="009F1B62" w:rsidP="00DA6C08">
      <w:pPr>
        <w:pStyle w:val="berschrift4"/>
      </w:pPr>
      <w:bookmarkStart w:id="95" w:name="_Toc466549155"/>
      <w:bookmarkStart w:id="96" w:name="_Toc466549817"/>
      <w:bookmarkStart w:id="97" w:name="_Toc468099545"/>
      <w:bookmarkStart w:id="98" w:name="_Toc468184914"/>
      <w:bookmarkStart w:id="99" w:name="_Toc468185169"/>
      <w:bookmarkStart w:id="100" w:name="_Toc468285150"/>
      <w:bookmarkStart w:id="101" w:name="_Toc469323320"/>
      <w:bookmarkStart w:id="102" w:name="_Toc469563327"/>
      <w:bookmarkStart w:id="103" w:name="_Toc469563486"/>
      <w:bookmarkEnd w:id="95"/>
      <w:bookmarkEnd w:id="96"/>
      <w:bookmarkEnd w:id="97"/>
      <w:bookmarkEnd w:id="98"/>
      <w:bookmarkEnd w:id="99"/>
      <w:bookmarkEnd w:id="100"/>
      <w:bookmarkEnd w:id="101"/>
      <w:bookmarkEnd w:id="102"/>
      <w:bookmarkEnd w:id="103"/>
    </w:p>
    <w:p w:rsidR="009F1B62" w:rsidRPr="00EB5295" w:rsidRDefault="009F1B62" w:rsidP="009E2009">
      <w:r w:rsidRPr="00EB5295">
        <w:t>Bei Haftungsklagen gegen Personen, für die eine besondere Honorarordnung gilt, kommt es für die Zuständigkeit der Kammer auf den Sitz der Kanzlei oder des G</w:t>
      </w:r>
      <w:r w:rsidRPr="00EB5295">
        <w:t>e</w:t>
      </w:r>
      <w:r w:rsidRPr="00EB5295">
        <w:t>schäftsbetriebs der in Anspruch genommenen Person an, es sei denn, sie wird unter ihrem allgemeinen Gerichtsstand verklagt.</w:t>
      </w:r>
    </w:p>
    <w:p w:rsidR="009F1B62" w:rsidRPr="00EB5295" w:rsidRDefault="009F1B62" w:rsidP="009E2009"/>
    <w:p w:rsidR="009F1B62" w:rsidRPr="00EB5295" w:rsidRDefault="009F1B62" w:rsidP="00DA6C08">
      <w:pPr>
        <w:pStyle w:val="berschrift3"/>
      </w:pPr>
      <w:bookmarkStart w:id="104" w:name="_Toc466549156"/>
      <w:bookmarkStart w:id="105" w:name="_Toc466549818"/>
      <w:bookmarkStart w:id="106" w:name="_Toc468099546"/>
      <w:bookmarkStart w:id="107" w:name="_Toc468184915"/>
      <w:bookmarkStart w:id="108" w:name="_Toc468185170"/>
      <w:bookmarkStart w:id="109" w:name="_Toc468275686"/>
      <w:bookmarkStart w:id="110" w:name="_Toc468285151"/>
      <w:bookmarkStart w:id="111" w:name="_Toc469323321"/>
      <w:bookmarkStart w:id="112" w:name="_Toc469563328"/>
      <w:bookmarkStart w:id="113" w:name="_Toc469563487"/>
      <w:bookmarkEnd w:id="104"/>
      <w:bookmarkEnd w:id="105"/>
      <w:bookmarkEnd w:id="106"/>
      <w:bookmarkEnd w:id="107"/>
      <w:bookmarkEnd w:id="108"/>
      <w:bookmarkEnd w:id="109"/>
      <w:bookmarkEnd w:id="110"/>
      <w:bookmarkEnd w:id="111"/>
      <w:bookmarkEnd w:id="112"/>
      <w:bookmarkEnd w:id="113"/>
    </w:p>
    <w:p w:rsidR="009F1B62" w:rsidRPr="00EB5295" w:rsidRDefault="009F1B62" w:rsidP="009E2009">
      <w:r w:rsidRPr="00EB5295">
        <w:t>Bei Personen, die einen aus mehreren Worten bestehenden Zunamen tragen oder die dem früheren Adel angehören, entscheidet der erste Buchstabe des Hauptwo</w:t>
      </w:r>
      <w:r w:rsidRPr="00EB5295">
        <w:t>r</w:t>
      </w:r>
      <w:r w:rsidRPr="00EB5295">
        <w:t>tes.</w:t>
      </w:r>
      <w:r w:rsidR="00F92F7B" w:rsidRPr="00EB5295">
        <w:t xml:space="preserve"> </w:t>
      </w:r>
      <w:r w:rsidRPr="00EB5295">
        <w:t xml:space="preserve">Demgemäß ist bei Klagen gegen An der </w:t>
      </w:r>
      <w:r w:rsidRPr="00EB5295">
        <w:rPr>
          <w:b/>
          <w:bCs/>
        </w:rPr>
        <w:t>B</w:t>
      </w:r>
      <w:r w:rsidRPr="00EB5295">
        <w:t xml:space="preserve">rügge, Graf von </w:t>
      </w:r>
      <w:r w:rsidRPr="00EB5295">
        <w:rPr>
          <w:b/>
          <w:bCs/>
        </w:rPr>
        <w:t>L</w:t>
      </w:r>
      <w:r w:rsidRPr="00EB5295">
        <w:t>andsberg der fettg</w:t>
      </w:r>
      <w:r w:rsidRPr="00EB5295">
        <w:t>e</w:t>
      </w:r>
      <w:r w:rsidRPr="00EB5295">
        <w:t>druckte Buchstabe maßgebend.</w:t>
      </w:r>
    </w:p>
    <w:p w:rsidR="009F1B62" w:rsidRPr="00EB5295" w:rsidRDefault="009F1B62" w:rsidP="009E2009"/>
    <w:p w:rsidR="009F1B62" w:rsidRPr="00EB5295" w:rsidRDefault="009F1B62" w:rsidP="00DA6C08">
      <w:pPr>
        <w:pStyle w:val="berschrift3"/>
      </w:pPr>
      <w:bookmarkStart w:id="114" w:name="_Toc466549157"/>
      <w:bookmarkStart w:id="115" w:name="_Toc466549819"/>
      <w:bookmarkStart w:id="116" w:name="_Toc468099547"/>
      <w:bookmarkStart w:id="117" w:name="_Toc468184916"/>
      <w:bookmarkStart w:id="118" w:name="_Toc468185171"/>
      <w:bookmarkStart w:id="119" w:name="_Toc468275687"/>
      <w:bookmarkStart w:id="120" w:name="_Toc468285152"/>
      <w:bookmarkStart w:id="121" w:name="_Toc469323322"/>
      <w:bookmarkStart w:id="122" w:name="_Toc469563329"/>
      <w:bookmarkStart w:id="123" w:name="_Toc469563488"/>
      <w:bookmarkEnd w:id="114"/>
      <w:bookmarkEnd w:id="115"/>
      <w:bookmarkEnd w:id="116"/>
      <w:bookmarkEnd w:id="117"/>
      <w:bookmarkEnd w:id="118"/>
      <w:bookmarkEnd w:id="119"/>
      <w:bookmarkEnd w:id="120"/>
      <w:bookmarkEnd w:id="121"/>
      <w:bookmarkEnd w:id="122"/>
      <w:bookmarkEnd w:id="123"/>
    </w:p>
    <w:p w:rsidR="009F1B62" w:rsidRPr="00EB5295" w:rsidRDefault="009F1B62" w:rsidP="00DA6C08">
      <w:pPr>
        <w:pStyle w:val="berschrift4"/>
      </w:pPr>
      <w:bookmarkStart w:id="124" w:name="_Toc466549158"/>
      <w:bookmarkStart w:id="125" w:name="_Toc466549820"/>
      <w:bookmarkStart w:id="126" w:name="_Toc468099548"/>
      <w:bookmarkStart w:id="127" w:name="_Toc468184917"/>
      <w:bookmarkStart w:id="128" w:name="_Toc468185172"/>
      <w:bookmarkStart w:id="129" w:name="_Toc468285153"/>
      <w:bookmarkStart w:id="130" w:name="_Toc469323323"/>
      <w:bookmarkStart w:id="131" w:name="_Toc469563330"/>
      <w:bookmarkStart w:id="132" w:name="_Toc469563489"/>
      <w:bookmarkStart w:id="133" w:name="_Ref466538680"/>
      <w:bookmarkEnd w:id="124"/>
      <w:bookmarkEnd w:id="125"/>
      <w:bookmarkEnd w:id="126"/>
      <w:bookmarkEnd w:id="127"/>
      <w:bookmarkEnd w:id="128"/>
      <w:bookmarkEnd w:id="129"/>
      <w:bookmarkEnd w:id="130"/>
      <w:bookmarkEnd w:id="131"/>
      <w:bookmarkEnd w:id="132"/>
    </w:p>
    <w:bookmarkEnd w:id="133"/>
    <w:p w:rsidR="009F1B62" w:rsidRPr="00EB5295" w:rsidRDefault="009F1B62" w:rsidP="009E2009">
      <w:r w:rsidRPr="00EB5295">
        <w:t>Bei Klagen gegen eine Firma, in der feststellbar ein Eigenname (falls Vor- und Z</w:t>
      </w:r>
      <w:r w:rsidRPr="00EB5295">
        <w:t>u</w:t>
      </w:r>
      <w:r w:rsidRPr="00EB5295">
        <w:t>name genannt sind: der Zuname) einer natürl</w:t>
      </w:r>
      <w:r w:rsidR="00F92F7B" w:rsidRPr="00EB5295">
        <w:t>ichen Person enthalten oder der</w:t>
      </w:r>
      <w:r w:rsidRPr="00EB5295">
        <w:t xml:space="preserve"> eine Inhaberbezeichnung mit einem solchen Eigennamen beigefügt ist, entscheidet der zuerst genannte Eigenname (Beispiele: Vereinsbrauerei Wasser, Scharbeck &amp; Co.</w:t>
      </w:r>
      <w:r w:rsidR="009B1BF8" w:rsidRPr="00EB5295">
        <w:t xml:space="preserve"> </w:t>
      </w:r>
      <w:r w:rsidRPr="00EB5295">
        <w:t>= W; Herforder Gebäudereinigung, Inhaber Otto Feger = F; Möbelindustrie Schulze und Co., Inhaber Werner Meier = S).</w:t>
      </w:r>
    </w:p>
    <w:p w:rsidR="009F1B62" w:rsidRPr="00EB5295" w:rsidRDefault="009F1B62" w:rsidP="009E2009"/>
    <w:p w:rsidR="009F1B62" w:rsidRPr="00EB5295" w:rsidRDefault="009F1B62" w:rsidP="00DA6C08">
      <w:pPr>
        <w:pStyle w:val="berschrift4"/>
      </w:pPr>
      <w:bookmarkStart w:id="134" w:name="_Toc466549159"/>
      <w:bookmarkStart w:id="135" w:name="_Toc466549821"/>
      <w:bookmarkStart w:id="136" w:name="_Toc468099549"/>
      <w:bookmarkStart w:id="137" w:name="_Toc468184918"/>
      <w:bookmarkStart w:id="138" w:name="_Toc468185173"/>
      <w:bookmarkStart w:id="139" w:name="_Toc468285154"/>
      <w:bookmarkStart w:id="140" w:name="_Toc469323324"/>
      <w:bookmarkStart w:id="141" w:name="_Toc469563331"/>
      <w:bookmarkStart w:id="142" w:name="_Toc469563490"/>
      <w:bookmarkEnd w:id="134"/>
      <w:bookmarkEnd w:id="135"/>
      <w:bookmarkEnd w:id="136"/>
      <w:bookmarkEnd w:id="137"/>
      <w:bookmarkEnd w:id="138"/>
      <w:bookmarkEnd w:id="139"/>
      <w:bookmarkEnd w:id="140"/>
      <w:bookmarkEnd w:id="141"/>
      <w:bookmarkEnd w:id="142"/>
    </w:p>
    <w:p w:rsidR="009F1B62" w:rsidRPr="00EB5295" w:rsidRDefault="009F1B62" w:rsidP="009E2009">
      <w:r w:rsidRPr="00EB5295">
        <w:t>Bei sonstigen Firmenbezeichnungen ist der erste Buchstabe</w:t>
      </w:r>
      <w:r w:rsidR="009B1BF8" w:rsidRPr="00EB5295">
        <w:t xml:space="preserve"> </w:t>
      </w:r>
      <w:r w:rsidRPr="00EB5295">
        <w:t>des</w:t>
      </w:r>
      <w:r w:rsidR="009B1BF8" w:rsidRPr="00EB5295">
        <w:t xml:space="preserve"> </w:t>
      </w:r>
      <w:r w:rsidRPr="00EB5295">
        <w:t>gesamten angeg</w:t>
      </w:r>
      <w:r w:rsidRPr="00EB5295">
        <w:t>e</w:t>
      </w:r>
      <w:r w:rsidRPr="00EB5295">
        <w:t xml:space="preserve">benen Firmennamens entscheidend (Beispiele: </w:t>
      </w:r>
      <w:proofErr w:type="spellStart"/>
      <w:r w:rsidRPr="00EB5295">
        <w:t>Ravensberger</w:t>
      </w:r>
      <w:proofErr w:type="spellEnd"/>
      <w:r w:rsidRPr="00EB5295">
        <w:t xml:space="preserve"> Spinnerei AG = R; Gesellschaft für Datenverarbeitung = G; B + S Transportgesellschaft = B). </w:t>
      </w:r>
    </w:p>
    <w:p w:rsidR="009F1B62" w:rsidRPr="00EB5295" w:rsidRDefault="009F1B62" w:rsidP="009E2009"/>
    <w:p w:rsidR="009F1B62" w:rsidRPr="00EB5295" w:rsidRDefault="009F1B62" w:rsidP="00DA6C08">
      <w:pPr>
        <w:pStyle w:val="berschrift4"/>
      </w:pPr>
      <w:bookmarkStart w:id="143" w:name="_Toc466549160"/>
      <w:bookmarkStart w:id="144" w:name="_Toc466549822"/>
      <w:bookmarkStart w:id="145" w:name="_Toc468099550"/>
      <w:bookmarkStart w:id="146" w:name="_Toc468184919"/>
      <w:bookmarkStart w:id="147" w:name="_Toc468185174"/>
      <w:bookmarkStart w:id="148" w:name="_Toc468285155"/>
      <w:bookmarkStart w:id="149" w:name="_Toc469323325"/>
      <w:bookmarkStart w:id="150" w:name="_Toc469563332"/>
      <w:bookmarkStart w:id="151" w:name="_Toc469563491"/>
      <w:bookmarkEnd w:id="143"/>
      <w:bookmarkEnd w:id="144"/>
      <w:bookmarkEnd w:id="145"/>
      <w:bookmarkEnd w:id="146"/>
      <w:bookmarkEnd w:id="147"/>
      <w:bookmarkEnd w:id="148"/>
      <w:bookmarkEnd w:id="149"/>
      <w:bookmarkEnd w:id="150"/>
      <w:bookmarkEnd w:id="151"/>
    </w:p>
    <w:p w:rsidR="009F1B62" w:rsidRPr="00EB5295" w:rsidRDefault="009F1B62" w:rsidP="009E2009">
      <w:r w:rsidRPr="00EB5295">
        <w:t>Beginnt ein Firmenname mit Ziffern, bleiben diese für die Bestimmung der Zustä</w:t>
      </w:r>
      <w:r w:rsidRPr="00EB5295">
        <w:t>n</w:t>
      </w:r>
      <w:r w:rsidRPr="00EB5295">
        <w:t>digkeit unberücksichtigt (Beispiel: 3WMembership GmbH = W). Besteht ein Firme</w:t>
      </w:r>
      <w:r w:rsidRPr="00EB5295">
        <w:t>n</w:t>
      </w:r>
      <w:r w:rsidRPr="00EB5295">
        <w:t>name jedoch ausschließlich aus Ziffern, ist der Anfangsbuchstabe des deutschen Zahlworts der ersten Ziffer maßgebend, also bei einer Klage gegen die Firma 123 GmbH der Buchstabe E.</w:t>
      </w:r>
    </w:p>
    <w:p w:rsidR="009F1B62" w:rsidRPr="00EB5295" w:rsidRDefault="009F1B62" w:rsidP="009E2009"/>
    <w:p w:rsidR="009F1B62" w:rsidRPr="00EB5295" w:rsidRDefault="009F1B62" w:rsidP="00DA6C08">
      <w:pPr>
        <w:pStyle w:val="berschrift4"/>
      </w:pPr>
      <w:bookmarkStart w:id="152" w:name="_Toc466549161"/>
      <w:bookmarkStart w:id="153" w:name="_Toc466549823"/>
      <w:bookmarkStart w:id="154" w:name="_Toc468099551"/>
      <w:bookmarkStart w:id="155" w:name="_Toc468184920"/>
      <w:bookmarkStart w:id="156" w:name="_Toc468185175"/>
      <w:bookmarkStart w:id="157" w:name="_Toc468285156"/>
      <w:bookmarkStart w:id="158" w:name="_Toc469323326"/>
      <w:bookmarkStart w:id="159" w:name="_Toc469563333"/>
      <w:bookmarkStart w:id="160" w:name="_Toc469563492"/>
      <w:bookmarkEnd w:id="152"/>
      <w:bookmarkEnd w:id="153"/>
      <w:bookmarkEnd w:id="154"/>
      <w:bookmarkEnd w:id="155"/>
      <w:bookmarkEnd w:id="156"/>
      <w:bookmarkEnd w:id="157"/>
      <w:bookmarkEnd w:id="158"/>
      <w:bookmarkEnd w:id="159"/>
      <w:bookmarkEnd w:id="160"/>
    </w:p>
    <w:p w:rsidR="009F1B62" w:rsidRPr="00EB5295" w:rsidRDefault="009F1B62" w:rsidP="009E2009">
      <w:r w:rsidRPr="00EB5295">
        <w:t xml:space="preserve">Vorstehende Regelungen gelten entsprechend bei Klagen gegen Vereine, Stiftungen und Partnerschaftsgesellschaften sowie Gesellschaften bürgerlichen Rechts, soweit diese unter einer bestimmten Geschäftsbezeichnung verklagt werden. </w:t>
      </w:r>
    </w:p>
    <w:p w:rsidR="009F1B62" w:rsidRPr="00EB5295" w:rsidRDefault="009F1B62" w:rsidP="009E2009"/>
    <w:p w:rsidR="003A46C4" w:rsidRPr="00EB5295" w:rsidRDefault="003A46C4" w:rsidP="00DA6C08">
      <w:pPr>
        <w:pStyle w:val="berschrift3"/>
      </w:pPr>
      <w:bookmarkStart w:id="161" w:name="_Toc466549162"/>
      <w:bookmarkStart w:id="162" w:name="_Toc466549824"/>
      <w:bookmarkStart w:id="163" w:name="_Toc468099552"/>
      <w:bookmarkStart w:id="164" w:name="_Toc468184921"/>
      <w:bookmarkStart w:id="165" w:name="_Toc468185176"/>
      <w:bookmarkStart w:id="166" w:name="_Toc468275688"/>
      <w:bookmarkStart w:id="167" w:name="_Toc468285157"/>
      <w:bookmarkStart w:id="168" w:name="_Toc469323327"/>
      <w:bookmarkStart w:id="169" w:name="_Toc469563334"/>
      <w:bookmarkStart w:id="170" w:name="_Toc469563493"/>
      <w:bookmarkEnd w:id="161"/>
      <w:bookmarkEnd w:id="162"/>
      <w:bookmarkEnd w:id="163"/>
      <w:bookmarkEnd w:id="164"/>
      <w:bookmarkEnd w:id="165"/>
      <w:bookmarkEnd w:id="166"/>
      <w:bookmarkEnd w:id="167"/>
      <w:bookmarkEnd w:id="168"/>
      <w:bookmarkEnd w:id="169"/>
      <w:bookmarkEnd w:id="170"/>
    </w:p>
    <w:p w:rsidR="003A46C4" w:rsidRPr="00EB5295" w:rsidRDefault="003A46C4" w:rsidP="009E2009">
      <w:r w:rsidRPr="00EB5295">
        <w:t>Bei Klagen gegen Wohnungseigentümergemeinschaften entscheidet der Anfang</w:t>
      </w:r>
      <w:r w:rsidRPr="00EB5295">
        <w:t>s</w:t>
      </w:r>
      <w:r w:rsidRPr="00EB5295">
        <w:t>buchstabe des Namens der Straße, in der sich die Liegenschaft befindet. Besteht der Straßenname aus mehreren Worten, ist auf den Anfangsbuchstaben des ersten Wo</w:t>
      </w:r>
      <w:r w:rsidRPr="00EB5295">
        <w:t>r</w:t>
      </w:r>
      <w:r w:rsidRPr="00EB5295">
        <w:t xml:space="preserve">tes abzustellen (Beispiel: An der </w:t>
      </w:r>
      <w:proofErr w:type="spellStart"/>
      <w:r w:rsidRPr="00EB5295">
        <w:t>Reegt</w:t>
      </w:r>
      <w:proofErr w:type="spellEnd"/>
      <w:r w:rsidRPr="00EB5295">
        <w:t xml:space="preserve"> = A).</w:t>
      </w:r>
      <w:r w:rsidR="005C24E9" w:rsidRPr="00EB5295">
        <w:t xml:space="preserve"> Ist die Liegenschaft mehreren Straßen zuzuordnen (Eckgrundstück), ist die Straßenbezeichnung maßgeblich, die nach den vorgenannten Kriterien mit dem im Alphabet an früherer Stelle stehenden Anfang</w:t>
      </w:r>
      <w:r w:rsidR="005C24E9" w:rsidRPr="00EB5295">
        <w:t>s</w:t>
      </w:r>
      <w:r w:rsidR="005C24E9" w:rsidRPr="00EB5295">
        <w:t>buchstaben beginnt.</w:t>
      </w:r>
    </w:p>
    <w:p w:rsidR="009F1B62" w:rsidRPr="00EB5295" w:rsidRDefault="009F1B62" w:rsidP="009E2009"/>
    <w:p w:rsidR="009F1B62" w:rsidRPr="00EB5295" w:rsidRDefault="009F1B62" w:rsidP="00DA6C08">
      <w:pPr>
        <w:pStyle w:val="berschrift3"/>
      </w:pPr>
      <w:bookmarkStart w:id="171" w:name="_Toc466549163"/>
      <w:bookmarkStart w:id="172" w:name="_Toc466549825"/>
      <w:bookmarkStart w:id="173" w:name="_Toc468099553"/>
      <w:bookmarkStart w:id="174" w:name="_Toc468184922"/>
      <w:bookmarkStart w:id="175" w:name="_Toc468185177"/>
      <w:bookmarkStart w:id="176" w:name="_Toc468275689"/>
      <w:bookmarkStart w:id="177" w:name="_Toc468285158"/>
      <w:bookmarkStart w:id="178" w:name="_Toc469323328"/>
      <w:bookmarkStart w:id="179" w:name="_Toc469563335"/>
      <w:bookmarkStart w:id="180" w:name="_Toc469563494"/>
      <w:bookmarkEnd w:id="171"/>
      <w:bookmarkEnd w:id="172"/>
      <w:bookmarkEnd w:id="173"/>
      <w:bookmarkEnd w:id="174"/>
      <w:bookmarkEnd w:id="175"/>
      <w:bookmarkEnd w:id="176"/>
      <w:bookmarkEnd w:id="177"/>
      <w:bookmarkEnd w:id="178"/>
      <w:bookmarkEnd w:id="179"/>
      <w:bookmarkEnd w:id="180"/>
    </w:p>
    <w:p w:rsidR="009F1B62" w:rsidRPr="00EB5295" w:rsidRDefault="009F1B62" w:rsidP="009E2009">
      <w:r w:rsidRPr="00EB5295">
        <w:t>Bei der Bundesrepublik Deutschland, einem Bundesland, bei Körperschaften des</w:t>
      </w:r>
      <w:r w:rsidR="009B1BF8" w:rsidRPr="00EB5295">
        <w:t xml:space="preserve"> </w:t>
      </w:r>
      <w:r w:rsidRPr="00EB5295">
        <w:t>öffentlichen</w:t>
      </w:r>
      <w:r w:rsidR="009B1BF8" w:rsidRPr="00EB5295">
        <w:t xml:space="preserve"> </w:t>
      </w:r>
      <w:r w:rsidRPr="00EB5295">
        <w:t>Rechts, bei Gemeinden usw., Kirchengemeinden, Sparkassen, die Kö</w:t>
      </w:r>
      <w:r w:rsidRPr="00EB5295">
        <w:t>r</w:t>
      </w:r>
      <w:r w:rsidRPr="00EB5295">
        <w:t>perschaften des</w:t>
      </w:r>
      <w:r w:rsidR="009B1BF8" w:rsidRPr="00EB5295">
        <w:t xml:space="preserve"> öffentlichen Rechts sind, ist</w:t>
      </w:r>
      <w:r w:rsidRPr="00EB5295">
        <w:t xml:space="preserve"> der Name des Landes, der Körpe</w:t>
      </w:r>
      <w:r w:rsidRPr="00EB5295">
        <w:t>r</w:t>
      </w:r>
      <w:r w:rsidR="009B1BF8" w:rsidRPr="00EB5295">
        <w:t>schaft, der</w:t>
      </w:r>
      <w:r w:rsidRPr="00EB5295">
        <w:t xml:space="preserve"> politischen Gemeinde usw. entscheidend, also bei Klagen gegen die Bundesrepublik </w:t>
      </w:r>
      <w:r w:rsidRPr="00EB5295">
        <w:rPr>
          <w:b/>
          <w:bCs/>
        </w:rPr>
        <w:t>D</w:t>
      </w:r>
      <w:r w:rsidRPr="00EB5295">
        <w:t xml:space="preserve">eutschland, das Land </w:t>
      </w:r>
      <w:r w:rsidRPr="00EB5295">
        <w:rPr>
          <w:b/>
          <w:bCs/>
        </w:rPr>
        <w:t>N</w:t>
      </w:r>
      <w:r w:rsidR="009B1BF8" w:rsidRPr="00EB5295">
        <w:t xml:space="preserve">ordrhein-Westfalen, der </w:t>
      </w:r>
      <w:r w:rsidRPr="00EB5295">
        <w:t>Landschaftsve</w:t>
      </w:r>
      <w:r w:rsidRPr="00EB5295">
        <w:t>r</w:t>
      </w:r>
      <w:r w:rsidRPr="00EB5295">
        <w:t xml:space="preserve">band </w:t>
      </w:r>
      <w:r w:rsidRPr="00EB5295">
        <w:rPr>
          <w:b/>
          <w:bCs/>
        </w:rPr>
        <w:t>W</w:t>
      </w:r>
      <w:r w:rsidRPr="00EB5295">
        <w:t>estfalen-Lippe, die</w:t>
      </w:r>
      <w:r w:rsidR="009B1BF8" w:rsidRPr="00EB5295">
        <w:t xml:space="preserve"> </w:t>
      </w:r>
      <w:r w:rsidRPr="00EB5295">
        <w:t xml:space="preserve">Stadt </w:t>
      </w:r>
      <w:r w:rsidRPr="00EB5295">
        <w:rPr>
          <w:b/>
          <w:bCs/>
        </w:rPr>
        <w:t>B</w:t>
      </w:r>
      <w:r w:rsidRPr="00EB5295">
        <w:t xml:space="preserve">ielefeld, die Ev.-luth. Stiftskirchengemeinde </w:t>
      </w:r>
      <w:r w:rsidRPr="00EB5295">
        <w:rPr>
          <w:b/>
          <w:bCs/>
        </w:rPr>
        <w:t>S</w:t>
      </w:r>
      <w:r w:rsidRPr="00EB5295">
        <w:t>childesche, die Sparkasse</w:t>
      </w:r>
      <w:r w:rsidR="009B1BF8" w:rsidRPr="00EB5295">
        <w:t xml:space="preserve"> </w:t>
      </w:r>
      <w:r w:rsidRPr="00EB5295">
        <w:rPr>
          <w:b/>
          <w:bCs/>
        </w:rPr>
        <w:t>B</w:t>
      </w:r>
      <w:r w:rsidRPr="00EB5295">
        <w:t>ielefeld der fettgedruckte Buchstabe. Hat eine</w:t>
      </w:r>
      <w:r w:rsidR="009B1BF8" w:rsidRPr="00EB5295">
        <w:t xml:space="preserve"> </w:t>
      </w:r>
      <w:r w:rsidRPr="00EB5295">
        <w:t>Kirche</w:t>
      </w:r>
      <w:r w:rsidRPr="00EB5295">
        <w:t>n</w:t>
      </w:r>
      <w:r w:rsidRPr="00EB5295">
        <w:t>gemeinde oder</w:t>
      </w:r>
      <w:r w:rsidR="009B1BF8" w:rsidRPr="00EB5295">
        <w:t xml:space="preserve"> </w:t>
      </w:r>
      <w:r w:rsidRPr="00EB5295">
        <w:t>Sparkasse die</w:t>
      </w:r>
      <w:r w:rsidR="009B1BF8" w:rsidRPr="00EB5295">
        <w:t xml:space="preserve"> </w:t>
      </w:r>
      <w:r w:rsidRPr="00EB5295">
        <w:t>alte Ortsbezeichnung beibehalten,</w:t>
      </w:r>
      <w:r w:rsidR="009B1BF8" w:rsidRPr="00EB5295">
        <w:t xml:space="preserve"> </w:t>
      </w:r>
      <w:r w:rsidRPr="00EB5295">
        <w:t>obwohl die polit</w:t>
      </w:r>
      <w:r w:rsidRPr="00EB5295">
        <w:t>i</w:t>
      </w:r>
      <w:r w:rsidRPr="00EB5295">
        <w:t>sche Gemeinde durch Eingemeindung geändert worden ist, so entscheidet die be</w:t>
      </w:r>
      <w:r w:rsidRPr="00EB5295">
        <w:t>i</w:t>
      </w:r>
      <w:r w:rsidRPr="00EB5295">
        <w:t>behaltene alte Ortsbezeichnung. Der Zusatz "Bad" gilt nicht als Teil des Namens der politischen Gemeinde.</w:t>
      </w:r>
    </w:p>
    <w:p w:rsidR="009F1B62" w:rsidRPr="00EB5295" w:rsidRDefault="009F1B62" w:rsidP="009E2009"/>
    <w:p w:rsidR="009F1B62" w:rsidRPr="00EB5295" w:rsidRDefault="009F1B62" w:rsidP="00DA6C08">
      <w:pPr>
        <w:pStyle w:val="berschrift3"/>
      </w:pPr>
      <w:bookmarkStart w:id="181" w:name="_Toc466549164"/>
      <w:bookmarkStart w:id="182" w:name="_Toc466549826"/>
      <w:bookmarkStart w:id="183" w:name="_Toc468099554"/>
      <w:bookmarkStart w:id="184" w:name="_Toc468184923"/>
      <w:bookmarkStart w:id="185" w:name="_Toc468185178"/>
      <w:bookmarkStart w:id="186" w:name="_Toc468275690"/>
      <w:bookmarkStart w:id="187" w:name="_Toc468285159"/>
      <w:bookmarkStart w:id="188" w:name="_Toc469323329"/>
      <w:bookmarkStart w:id="189" w:name="_Toc469563336"/>
      <w:bookmarkStart w:id="190" w:name="_Toc469563495"/>
      <w:bookmarkStart w:id="191" w:name="_Ref468699151"/>
      <w:bookmarkEnd w:id="181"/>
      <w:bookmarkEnd w:id="182"/>
      <w:bookmarkEnd w:id="183"/>
      <w:bookmarkEnd w:id="184"/>
      <w:bookmarkEnd w:id="185"/>
      <w:bookmarkEnd w:id="186"/>
      <w:bookmarkEnd w:id="187"/>
      <w:bookmarkEnd w:id="188"/>
      <w:bookmarkEnd w:id="189"/>
      <w:bookmarkEnd w:id="190"/>
    </w:p>
    <w:bookmarkEnd w:id="191"/>
    <w:p w:rsidR="009F1B62" w:rsidRPr="00EB5295" w:rsidRDefault="009F1B62" w:rsidP="009E2009">
      <w:pPr>
        <w:pStyle w:val="Textkrper"/>
      </w:pPr>
      <w:r w:rsidRPr="00EB5295">
        <w:t>Wenn die Angaben zur Person der Parteien in der Klageschrift unrichtig sind, so sind die richtigen Angaben maßgebend.</w:t>
      </w:r>
    </w:p>
    <w:p w:rsidR="005C24E9" w:rsidRPr="00EB5295" w:rsidRDefault="005C24E9" w:rsidP="009E2009">
      <w:pPr>
        <w:pStyle w:val="Kopfzeile"/>
      </w:pPr>
    </w:p>
    <w:p w:rsidR="002916EB" w:rsidRDefault="002916EB" w:rsidP="00DA6C08">
      <w:pPr>
        <w:pStyle w:val="berschrift3"/>
      </w:pPr>
      <w:bookmarkStart w:id="192" w:name="_Toc466549165"/>
      <w:bookmarkStart w:id="193" w:name="_Toc466549827"/>
      <w:bookmarkStart w:id="194" w:name="_Toc468099555"/>
      <w:bookmarkStart w:id="195" w:name="_Toc468184924"/>
      <w:bookmarkStart w:id="196" w:name="_Toc468185179"/>
      <w:bookmarkStart w:id="197" w:name="_Toc468275691"/>
      <w:bookmarkStart w:id="198" w:name="_Toc468285160"/>
      <w:bookmarkStart w:id="199" w:name="_Toc469323330"/>
      <w:bookmarkStart w:id="200" w:name="_Toc469563337"/>
      <w:bookmarkStart w:id="201" w:name="_Toc469563496"/>
      <w:bookmarkEnd w:id="192"/>
      <w:bookmarkEnd w:id="193"/>
      <w:bookmarkEnd w:id="194"/>
      <w:bookmarkEnd w:id="195"/>
      <w:bookmarkEnd w:id="196"/>
      <w:bookmarkEnd w:id="197"/>
      <w:bookmarkEnd w:id="198"/>
      <w:bookmarkEnd w:id="199"/>
      <w:bookmarkEnd w:id="200"/>
      <w:bookmarkEnd w:id="201"/>
    </w:p>
    <w:p w:rsidR="009F1B62" w:rsidRPr="00EB5295" w:rsidRDefault="009F1B62" w:rsidP="009E2009">
      <w:r w:rsidRPr="00EB5295">
        <w:lastRenderedPageBreak/>
        <w:t xml:space="preserve">Die Klagen aus den §§ 302 IV 3, </w:t>
      </w:r>
      <w:r w:rsidR="008C0C47" w:rsidRPr="00C61E5B">
        <w:t>304</w:t>
      </w:r>
      <w:r w:rsidR="008C0C47">
        <w:t xml:space="preserve">, </w:t>
      </w:r>
      <w:r w:rsidRPr="00EB5295">
        <w:t>323, 579, 580, 600 II, 717 II, 731, 767, 768, 796,</w:t>
      </w:r>
      <w:r w:rsidR="00081054">
        <w:t xml:space="preserve"> </w:t>
      </w:r>
      <w:r w:rsidRPr="00EB5295">
        <w:t>893 II, 945 ZPO</w:t>
      </w:r>
      <w:r w:rsidR="00081054">
        <w:t xml:space="preserve">, </w:t>
      </w:r>
      <w:r w:rsidR="00081054" w:rsidRPr="00D44F08">
        <w:t>aus § 826 BGB</w:t>
      </w:r>
      <w:r w:rsidRPr="00EB5295">
        <w:t xml:space="preserve"> und die Kos</w:t>
      </w:r>
      <w:r w:rsidR="006667AD" w:rsidRPr="00EB5295">
        <w:t>tenklagen (§ 11 Abs. 5 RVG</w:t>
      </w:r>
      <w:r w:rsidR="008C0C47">
        <w:t>)</w:t>
      </w:r>
      <w:r w:rsidRPr="00EB5295">
        <w:t xml:space="preserve"> g</w:t>
      </w:r>
      <w:r w:rsidRPr="00EB5295">
        <w:t>e</w:t>
      </w:r>
      <w:r w:rsidRPr="00EB5295">
        <w:t>hören vor die Kammer, die mit dem Vorprozess befasst war.</w:t>
      </w:r>
    </w:p>
    <w:p w:rsidR="009F1B62" w:rsidRDefault="009F1B62" w:rsidP="009E2009"/>
    <w:p w:rsidR="002916EB" w:rsidRPr="00EB5295" w:rsidRDefault="000E5131" w:rsidP="00DA6C08">
      <w:pPr>
        <w:pStyle w:val="berschrift3"/>
      </w:pPr>
      <w:bookmarkStart w:id="202" w:name="_Toc466549166"/>
      <w:bookmarkStart w:id="203" w:name="_Toc466549828"/>
      <w:bookmarkStart w:id="204" w:name="_Toc468099556"/>
      <w:bookmarkStart w:id="205" w:name="_Toc468184925"/>
      <w:bookmarkStart w:id="206" w:name="_Toc468185180"/>
      <w:bookmarkStart w:id="207" w:name="_Toc468275692"/>
      <w:bookmarkStart w:id="208" w:name="_Toc468285161"/>
      <w:bookmarkStart w:id="209" w:name="_Toc469563497"/>
      <w:bookmarkEnd w:id="202"/>
      <w:bookmarkEnd w:id="203"/>
      <w:bookmarkEnd w:id="204"/>
      <w:bookmarkEnd w:id="205"/>
      <w:bookmarkEnd w:id="206"/>
      <w:bookmarkEnd w:id="207"/>
      <w:bookmarkEnd w:id="208"/>
      <w:r w:rsidRPr="00EB5295">
        <w:t>Verkehrsrechtsstreitigkeiten</w:t>
      </w:r>
      <w:bookmarkEnd w:id="209"/>
    </w:p>
    <w:p w:rsidR="009F1B62" w:rsidRPr="00EB5295" w:rsidRDefault="009F1B62" w:rsidP="009E2009">
      <w:r w:rsidRPr="00EB5295">
        <w:t>Verkehrsrechtsstreitigkeiten sind Rechtsstreitigkeiten, die in einem Verkehrsunfall ihren Grund haben, an dem ein Fahrzeug (auch Luft- und Wasserfahrzeuge) beteiligt war, einschließlich der Verfahren gegen Kaskoversicherungen und Regressverfa</w:t>
      </w:r>
      <w:r w:rsidRPr="00EB5295">
        <w:t>h</w:t>
      </w:r>
      <w:r w:rsidRPr="00EB5295">
        <w:t>ren, denen ein solcher Verkehrsunfall zugrunde liegt.</w:t>
      </w:r>
    </w:p>
    <w:p w:rsidR="009F1B62" w:rsidRPr="00EB5295" w:rsidRDefault="009F1B62" w:rsidP="009E2009">
      <w:pPr>
        <w:pStyle w:val="Textkrper2"/>
      </w:pPr>
    </w:p>
    <w:p w:rsidR="009F1B62" w:rsidRPr="00EB5295" w:rsidRDefault="000E5131" w:rsidP="00DA6C08">
      <w:pPr>
        <w:pStyle w:val="berschrift3"/>
      </w:pPr>
      <w:bookmarkStart w:id="210" w:name="_Toc466549167"/>
      <w:bookmarkStart w:id="211" w:name="_Toc466549829"/>
      <w:bookmarkStart w:id="212" w:name="_Toc468099557"/>
      <w:bookmarkStart w:id="213" w:name="_Toc468184926"/>
      <w:bookmarkStart w:id="214" w:name="_Toc468185181"/>
      <w:bookmarkStart w:id="215" w:name="_Toc468275693"/>
      <w:bookmarkStart w:id="216" w:name="_Toc468285162"/>
      <w:bookmarkStart w:id="217" w:name="_Toc469563498"/>
      <w:bookmarkEnd w:id="210"/>
      <w:bookmarkEnd w:id="211"/>
      <w:bookmarkEnd w:id="212"/>
      <w:bookmarkEnd w:id="213"/>
      <w:bookmarkEnd w:id="214"/>
      <w:bookmarkEnd w:id="215"/>
      <w:bookmarkEnd w:id="216"/>
      <w:r w:rsidRPr="00EB5295">
        <w:t>Baurechtsstreitigkeiten</w:t>
      </w:r>
      <w:bookmarkEnd w:id="217"/>
    </w:p>
    <w:p w:rsidR="009F1B62" w:rsidRPr="00EB5295" w:rsidRDefault="009F1B62" w:rsidP="009E2009">
      <w:r w:rsidRPr="00EB5295">
        <w:t>Baurechtsstreitigkeiten sind Rechtsstreitigkeiten aus Dienst-, Werk- und Werklief</w:t>
      </w:r>
      <w:r w:rsidRPr="00EB5295">
        <w:t>e</w:t>
      </w:r>
      <w:r w:rsidRPr="00EB5295">
        <w:t>rungsverträgen über nicht vertretbare</w:t>
      </w:r>
      <w:r w:rsidR="009B1BF8" w:rsidRPr="00EB5295">
        <w:t xml:space="preserve"> </w:t>
      </w:r>
      <w:r w:rsidRPr="00EB5295">
        <w:t xml:space="preserve">Sachen sowie aus Grundstückskaufverträgen und Bausatzverträgen, </w:t>
      </w:r>
      <w:r w:rsidRPr="00EB5295">
        <w:rPr>
          <w:bCs/>
          <w:iCs/>
        </w:rPr>
        <w:t>jeweils soweit diese Verträge die Verpflichtung zur Errichtung, zu Reparaturen, zu Renovierungen, zu Umbauten oder zum Abbruch von Gebäuden und anderen Bauwerken enthalten</w:t>
      </w:r>
      <w:r w:rsidRPr="00EB5295">
        <w:t>. Dazu zählen außerdem Verträge, die Planungs- und sonstige Architekten- und Ingenieurleistungen, Vermessungs- sowie Gutachte</w:t>
      </w:r>
      <w:r w:rsidRPr="00EB5295">
        <w:t>r</w:t>
      </w:r>
      <w:r w:rsidRPr="00EB5295">
        <w:t>tätigkeiten betreffend Grundstücke, Gebäude und andere Bauwerke zum Gege</w:t>
      </w:r>
      <w:r w:rsidRPr="00EB5295">
        <w:t>n</w:t>
      </w:r>
      <w:r w:rsidRPr="00EB5295">
        <w:t xml:space="preserve">stand haben. </w:t>
      </w:r>
    </w:p>
    <w:p w:rsidR="009F1B62" w:rsidRPr="00EB5295" w:rsidRDefault="009F1B62" w:rsidP="009E2009"/>
    <w:p w:rsidR="009F1B62" w:rsidRPr="00EB5295" w:rsidRDefault="000E5131" w:rsidP="00DA6C08">
      <w:pPr>
        <w:pStyle w:val="berschrift3"/>
      </w:pPr>
      <w:bookmarkStart w:id="218" w:name="_Toc466549168"/>
      <w:bookmarkStart w:id="219" w:name="_Toc466549830"/>
      <w:bookmarkStart w:id="220" w:name="_Toc468099558"/>
      <w:bookmarkStart w:id="221" w:name="_Toc468184927"/>
      <w:bookmarkStart w:id="222" w:name="_Toc468185182"/>
      <w:bookmarkStart w:id="223" w:name="_Toc468275694"/>
      <w:bookmarkStart w:id="224" w:name="_Toc468285163"/>
      <w:bookmarkStart w:id="225" w:name="_Toc469563499"/>
      <w:bookmarkEnd w:id="218"/>
      <w:bookmarkEnd w:id="219"/>
      <w:bookmarkEnd w:id="220"/>
      <w:bookmarkEnd w:id="221"/>
      <w:bookmarkEnd w:id="222"/>
      <w:bookmarkEnd w:id="223"/>
      <w:bookmarkEnd w:id="224"/>
      <w:r w:rsidRPr="00EB5295">
        <w:t>Medizinschadenssachen</w:t>
      </w:r>
      <w:bookmarkEnd w:id="225"/>
    </w:p>
    <w:p w:rsidR="009F1B62" w:rsidRPr="00EB5295" w:rsidRDefault="009F1B62" w:rsidP="009E2009">
      <w:r w:rsidRPr="00EB5295">
        <w:t>Medizinschadenssachen sind bürgerliche Rechtsstreitigkeiten, in denen Auskunfts- oder Schadensersatzansprüche gegen Angehörige d</w:t>
      </w:r>
      <w:r w:rsidR="00012FE4" w:rsidRPr="00EB5295">
        <w:t>er</w:t>
      </w:r>
      <w:r w:rsidRPr="00EB5295">
        <w:t xml:space="preserve"> heilbehandelnden Berufe der Humanmedizin und gegen Krankenhausträger sowie Ansprüche aus Amtspflichtve</w:t>
      </w:r>
      <w:r w:rsidRPr="00EB5295">
        <w:t>r</w:t>
      </w:r>
      <w:r w:rsidRPr="00EB5295">
        <w:t>letzung (einschließlich Regressansprüchen des Dienstherrn) geltend gemacht we</w:t>
      </w:r>
      <w:r w:rsidRPr="00EB5295">
        <w:t>r</w:t>
      </w:r>
      <w:r w:rsidRPr="00EB5295">
        <w:t>den, jeweils soweit diese Ansprüche im Zusammenhang mit heilbehandelnder Täti</w:t>
      </w:r>
      <w:r w:rsidRPr="00EB5295">
        <w:t>g</w:t>
      </w:r>
      <w:r w:rsidRPr="00EB5295">
        <w:t>keit stehen.</w:t>
      </w:r>
    </w:p>
    <w:p w:rsidR="00D05297" w:rsidRPr="00EB5295" w:rsidRDefault="00D05297" w:rsidP="009E2009"/>
    <w:p w:rsidR="000D1AE8" w:rsidRPr="00EB5295" w:rsidRDefault="000E5131" w:rsidP="00DA6C08">
      <w:pPr>
        <w:pStyle w:val="berschrift3"/>
      </w:pPr>
      <w:bookmarkStart w:id="226" w:name="_Toc466549169"/>
      <w:bookmarkStart w:id="227" w:name="_Toc466549831"/>
      <w:bookmarkStart w:id="228" w:name="_Toc468099559"/>
      <w:bookmarkStart w:id="229" w:name="_Toc468184928"/>
      <w:bookmarkStart w:id="230" w:name="_Toc468185183"/>
      <w:bookmarkStart w:id="231" w:name="_Toc468275695"/>
      <w:bookmarkStart w:id="232" w:name="_Toc468285164"/>
      <w:bookmarkStart w:id="233" w:name="_Toc469563500"/>
      <w:bookmarkEnd w:id="226"/>
      <w:bookmarkEnd w:id="227"/>
      <w:bookmarkEnd w:id="228"/>
      <w:bookmarkEnd w:id="229"/>
      <w:bookmarkEnd w:id="230"/>
      <w:bookmarkEnd w:id="231"/>
      <w:bookmarkEnd w:id="232"/>
      <w:r w:rsidRPr="00EB5295">
        <w:t>Insolvenzanfechtungssachen</w:t>
      </w:r>
      <w:bookmarkEnd w:id="233"/>
    </w:p>
    <w:p w:rsidR="000D1AE8" w:rsidRPr="00EB5295" w:rsidRDefault="00E40DD6" w:rsidP="009E2009">
      <w:r w:rsidRPr="00EB5295">
        <w:t>Insolvenzanfechtungs</w:t>
      </w:r>
      <w:r w:rsidR="000D1AE8" w:rsidRPr="00EB5295">
        <w:t>sachen sind bürgerliche Rechtsstreitigkeiten betreffend die A</w:t>
      </w:r>
      <w:r w:rsidR="000D1AE8" w:rsidRPr="00EB5295">
        <w:t>n</w:t>
      </w:r>
      <w:r w:rsidR="000D1AE8" w:rsidRPr="00EB5295">
        <w:t xml:space="preserve">fechtung von Rechtshandlungen nach dem Anfechtungsgesetz und nach den §§ 129 ff. InsO sowie die Streitigkeiten, in denen ein Gläubiger im Wege der Klage zum Zwecke der Befriedigung die Nichtigkeit der Rechtshandlungen eines Schuldners – etwa als Scheingeschäft – geltend macht, einschließlich der Streitigkeiten aus den </w:t>
      </w:r>
      <w:r w:rsidR="000D1AE8" w:rsidRPr="00EB5295">
        <w:lastRenderedPageBreak/>
        <w:t>entsprechenden Vorschriften der Konkursordnung.</w:t>
      </w:r>
      <w:r w:rsidR="000E6AD1">
        <w:t xml:space="preserve"> </w:t>
      </w:r>
      <w:r w:rsidR="00D05297" w:rsidRPr="00EB5295">
        <w:t>Eine für Insolvenzanfechtungss</w:t>
      </w:r>
      <w:r w:rsidR="00D05297" w:rsidRPr="00EB5295">
        <w:t>a</w:t>
      </w:r>
      <w:r w:rsidR="00D05297" w:rsidRPr="00EB5295">
        <w:t xml:space="preserve">chen zuständige Kammer ist auch zuständig für </w:t>
      </w:r>
      <w:r w:rsidR="000D1AE8" w:rsidRPr="00EB5295">
        <w:t xml:space="preserve">die Streitigkeiten über Ansprüche aus der Haftung für Pflichtverletzungen von Insolvenzverwaltern </w:t>
      </w:r>
      <w:r w:rsidR="00A775D5" w:rsidRPr="00EB5295">
        <w:t>im Zusammenhang mit Insolvenzanfechtungen</w:t>
      </w:r>
      <w:r w:rsidR="00D05297" w:rsidRPr="00EB5295">
        <w:t>.</w:t>
      </w:r>
    </w:p>
    <w:p w:rsidR="00EF3C59" w:rsidRPr="00EB5295" w:rsidRDefault="00EF3C59" w:rsidP="009E2009"/>
    <w:p w:rsidR="00E40DD6" w:rsidRPr="00EB5295" w:rsidRDefault="000E5131" w:rsidP="00DA6C08">
      <w:pPr>
        <w:pStyle w:val="berschrift3"/>
      </w:pPr>
      <w:bookmarkStart w:id="234" w:name="_Toc466549170"/>
      <w:bookmarkStart w:id="235" w:name="_Toc466549832"/>
      <w:bookmarkStart w:id="236" w:name="_Toc468099560"/>
      <w:bookmarkStart w:id="237" w:name="_Toc468184929"/>
      <w:bookmarkStart w:id="238" w:name="_Toc468185184"/>
      <w:bookmarkStart w:id="239" w:name="_Toc468275696"/>
      <w:bookmarkStart w:id="240" w:name="_Toc468285165"/>
      <w:bookmarkStart w:id="241" w:name="_Ref469481219"/>
      <w:bookmarkStart w:id="242" w:name="_Ref469481246"/>
      <w:bookmarkStart w:id="243" w:name="_Toc469563501"/>
      <w:bookmarkEnd w:id="234"/>
      <w:bookmarkEnd w:id="235"/>
      <w:bookmarkEnd w:id="236"/>
      <w:bookmarkEnd w:id="237"/>
      <w:bookmarkEnd w:id="238"/>
      <w:bookmarkEnd w:id="239"/>
      <w:bookmarkEnd w:id="240"/>
      <w:r w:rsidRPr="00EB5295">
        <w:t>Kapitalanlagesachen</w:t>
      </w:r>
      <w:bookmarkEnd w:id="241"/>
      <w:bookmarkEnd w:id="242"/>
      <w:bookmarkEnd w:id="243"/>
    </w:p>
    <w:p w:rsidR="00EF3C59" w:rsidRPr="00EB5295" w:rsidRDefault="00EF3C59" w:rsidP="009E2009">
      <w:r w:rsidRPr="00EB5295">
        <w:t xml:space="preserve">Kapitalanlagesachen sind bürgerliche Rechtsstreitigkeiten, in denen </w:t>
      </w:r>
      <w:r w:rsidR="00846092" w:rsidRPr="00EB5295">
        <w:t>–</w:t>
      </w:r>
      <w:r w:rsidRPr="00EB5295">
        <w:t xml:space="preserve"> unabhängig von der Rechtsgrundlage </w:t>
      </w:r>
      <w:r w:rsidR="00846092" w:rsidRPr="00EB5295">
        <w:t>–</w:t>
      </w:r>
      <w:r w:rsidRPr="00EB5295">
        <w:t xml:space="preserve"> Ansprüche aus Kapitalanlageberatung und </w:t>
      </w:r>
      <w:r w:rsidR="00846092" w:rsidRPr="00EB5295">
        <w:t>-</w:t>
      </w:r>
      <w:r w:rsidRPr="00EB5295">
        <w:t>vermittlung gegen eine Bank oder Versicherungsgesellschaft geltend gemacht werden,</w:t>
      </w:r>
    </w:p>
    <w:p w:rsidR="00EF3C59" w:rsidRPr="00EB5295" w:rsidRDefault="00EF3C59" w:rsidP="009E2009">
      <w:r w:rsidRPr="00EB5295">
        <w:t>sowie</w:t>
      </w:r>
      <w:r w:rsidR="002916EB">
        <w:t xml:space="preserve"> </w:t>
      </w:r>
      <w:r w:rsidRPr="00EB5295">
        <w:t>unabhängig von der Rechtsgrundlage die bürgerlichen Rechtsstreitigkeiten über Ansprüche von Anlegern gegen Vermittler, Berater, Prospektverantwortliche, (Fonds-) Initiatoren, (Fonds-)Gründer, (Fonds-)Gesellschaften und (Fonds-) Grü</w:t>
      </w:r>
      <w:r w:rsidRPr="00EB5295">
        <w:t>n</w:t>
      </w:r>
      <w:r w:rsidRPr="00EB5295">
        <w:t>dungsgesellschaften, sowie gegen Mitglieder eines Organs solcher Gesellschaften oder sonstige Personen in organähnlicher Stellung im Zusammenhang mit dem E</w:t>
      </w:r>
      <w:r w:rsidRPr="00EB5295">
        <w:t>r</w:t>
      </w:r>
      <w:r w:rsidRPr="00EB5295">
        <w:t>werb von Beteiligungen oder anderen Rechten an oder aus Kapitalanlagemodellen.</w:t>
      </w:r>
    </w:p>
    <w:p w:rsidR="00D05297" w:rsidRPr="00EB5295" w:rsidRDefault="00D05297" w:rsidP="009E2009"/>
    <w:p w:rsidR="009F1B62" w:rsidRDefault="000E5131" w:rsidP="00DA6C08">
      <w:pPr>
        <w:pStyle w:val="berschrift3"/>
      </w:pPr>
      <w:bookmarkStart w:id="244" w:name="_Toc466549171"/>
      <w:bookmarkStart w:id="245" w:name="_Toc466549833"/>
      <w:bookmarkStart w:id="246" w:name="_Toc468099561"/>
      <w:bookmarkStart w:id="247" w:name="_Toc468184930"/>
      <w:bookmarkStart w:id="248" w:name="_Toc468185185"/>
      <w:bookmarkStart w:id="249" w:name="_Toc468275697"/>
      <w:bookmarkStart w:id="250" w:name="_Toc468285166"/>
      <w:bookmarkStart w:id="251" w:name="_Toc469563502"/>
      <w:bookmarkStart w:id="252" w:name="_Ref468987945"/>
      <w:bookmarkEnd w:id="244"/>
      <w:bookmarkEnd w:id="245"/>
      <w:bookmarkEnd w:id="246"/>
      <w:bookmarkEnd w:id="247"/>
      <w:bookmarkEnd w:id="248"/>
      <w:bookmarkEnd w:id="249"/>
      <w:bookmarkEnd w:id="250"/>
      <w:r w:rsidRPr="007D6B1F">
        <w:t>Versicherungssachen</w:t>
      </w:r>
      <w:bookmarkEnd w:id="251"/>
    </w:p>
    <w:bookmarkEnd w:id="252"/>
    <w:p w:rsidR="00280937" w:rsidRDefault="00280937" w:rsidP="009E2009">
      <w:r w:rsidRPr="007D6B1F">
        <w:t>Versicherungssachen sind bürgerliche Rechtsstreitigkeiten betreffend Ansprüche aus Versicherungsverhältnissen sowie Ansprüche gegen selbständige Versicherung</w:t>
      </w:r>
      <w:r w:rsidRPr="007D6B1F">
        <w:t>s</w:t>
      </w:r>
      <w:r w:rsidRPr="007D6B1F">
        <w:t>vermittler (Agenten, Makler, Berater) wegen der Verletzung von Beratungs-, Inform</w:t>
      </w:r>
      <w:r w:rsidRPr="007D6B1F">
        <w:t>a</w:t>
      </w:r>
      <w:r w:rsidRPr="007D6B1F">
        <w:t>tions- und Dokumentationspflichten, soweit nicht eine Verkehrsrechtsstreitigkeit im Sinne von A.II.10. oder eine Kapitalanlagesache im Sinne von A.II.14. vorliegt.</w:t>
      </w:r>
    </w:p>
    <w:p w:rsidR="00280937" w:rsidRDefault="00280937" w:rsidP="009E2009">
      <w:pPr>
        <w:pStyle w:val="Textkrper2"/>
      </w:pPr>
    </w:p>
    <w:p w:rsidR="007552E1" w:rsidRDefault="000E5131" w:rsidP="00DA6C08">
      <w:pPr>
        <w:pStyle w:val="berschrift3"/>
      </w:pPr>
      <w:bookmarkStart w:id="253" w:name="_Toc466549172"/>
      <w:bookmarkStart w:id="254" w:name="_Toc466549834"/>
      <w:bookmarkStart w:id="255" w:name="_Toc468099562"/>
      <w:bookmarkStart w:id="256" w:name="_Toc468184931"/>
      <w:bookmarkStart w:id="257" w:name="_Toc468185186"/>
      <w:bookmarkStart w:id="258" w:name="_Toc468275698"/>
      <w:bookmarkStart w:id="259" w:name="_Toc468285167"/>
      <w:bookmarkStart w:id="260" w:name="_Toc469563503"/>
      <w:bookmarkEnd w:id="253"/>
      <w:bookmarkEnd w:id="254"/>
      <w:bookmarkEnd w:id="255"/>
      <w:bookmarkEnd w:id="256"/>
      <w:bookmarkEnd w:id="257"/>
      <w:bookmarkEnd w:id="258"/>
      <w:bookmarkEnd w:id="259"/>
      <w:r w:rsidRPr="007D6B1F">
        <w:t>Banksachen</w:t>
      </w:r>
      <w:bookmarkEnd w:id="260"/>
    </w:p>
    <w:p w:rsidR="00280937" w:rsidRPr="00081054" w:rsidRDefault="00280937" w:rsidP="00E26E74">
      <w:pPr>
        <w:rPr>
          <w:b/>
          <w:color w:val="FF0000"/>
        </w:rPr>
      </w:pPr>
      <w:r w:rsidRPr="007D6B1F">
        <w:t>Banksachen sind bürgerliche Rechtsstreitigkeiten betreffend Ansprüche aus dem allgemeinen Bankvertrag, aus Bankgeschäften mit Kreditinstituten i. S. v. § 1 Abs. 1 KWG und Finanzdienstleistungsgeschäften i. S. v. § 1 Abs. 1 a KWG sowie sonst</w:t>
      </w:r>
      <w:r w:rsidRPr="007D6B1F">
        <w:t>i</w:t>
      </w:r>
      <w:r w:rsidRPr="007D6B1F">
        <w:t>gen Finanzierungsgeschäften, sofern eine Bank, Sparkasse, ein Kredit- oder Finan</w:t>
      </w:r>
      <w:r w:rsidRPr="007D6B1F">
        <w:t>z</w:t>
      </w:r>
      <w:r w:rsidRPr="007D6B1F">
        <w:t>institut bzw. Finanzunternehmen beteiligt ist, oder soweit von einem derartigen Inst</w:t>
      </w:r>
      <w:r w:rsidRPr="007D6B1F">
        <w:t>i</w:t>
      </w:r>
      <w:r w:rsidRPr="007D6B1F">
        <w:t>tut oder Unternehmen eine Forderung an einen Dritten abgetreten worden ist</w:t>
      </w:r>
      <w:r w:rsidR="002F4DBA" w:rsidRPr="007D6B1F">
        <w:t>, und aus Bürgschaften</w:t>
      </w:r>
      <w:r w:rsidR="00226E2A" w:rsidRPr="007D6B1F">
        <w:t>,</w:t>
      </w:r>
      <w:r w:rsidR="002F4DBA" w:rsidRPr="007D6B1F">
        <w:t xml:space="preserve"> </w:t>
      </w:r>
      <w:r w:rsidR="00226E2A" w:rsidRPr="007D6B1F">
        <w:t xml:space="preserve">Grundpfandrechten und sonstigen Sicherheiten </w:t>
      </w:r>
      <w:r w:rsidR="002F4DBA" w:rsidRPr="007D6B1F">
        <w:t>für Ansprüche aus solchen Verträgen/Geschäften</w:t>
      </w:r>
      <w:r w:rsidRPr="007D6B1F">
        <w:t>. Hiervon ausgenommen sind Finanzierungsleasin</w:t>
      </w:r>
      <w:r w:rsidRPr="007D6B1F">
        <w:t>g</w:t>
      </w:r>
      <w:r w:rsidRPr="007D6B1F">
        <w:t xml:space="preserve">geschäfte sowie Kapitalanlagesachen im Sinne von </w:t>
      </w:r>
      <w:r w:rsidR="00831FC2">
        <w:fldChar w:fldCharType="begin"/>
      </w:r>
      <w:r w:rsidR="00206A8A">
        <w:instrText xml:space="preserve"> REF _Ref469481219 \r \h </w:instrText>
      </w:r>
      <w:r w:rsidR="00831FC2">
        <w:fldChar w:fldCharType="separate"/>
      </w:r>
      <w:r w:rsidR="005C317A">
        <w:t>14</w:t>
      </w:r>
      <w:r w:rsidR="00831FC2">
        <w:fldChar w:fldCharType="end"/>
      </w:r>
      <w:r w:rsidRPr="007D6B1F">
        <w:t>.</w:t>
      </w:r>
      <w:r w:rsidR="00081054">
        <w:t xml:space="preserve"> </w:t>
      </w:r>
    </w:p>
    <w:p w:rsidR="00FB69A2" w:rsidRDefault="00FB69A2" w:rsidP="009E2009">
      <w:pPr>
        <w:pStyle w:val="Textkrper2"/>
      </w:pPr>
    </w:p>
    <w:p w:rsidR="00FB69A2" w:rsidRPr="00EB5295" w:rsidRDefault="00FB69A2" w:rsidP="00DA6C08">
      <w:pPr>
        <w:pStyle w:val="berschrift3"/>
      </w:pPr>
      <w:bookmarkStart w:id="261" w:name="_Toc466549173"/>
      <w:bookmarkStart w:id="262" w:name="_Toc466549835"/>
      <w:bookmarkStart w:id="263" w:name="_Toc468099563"/>
      <w:bookmarkStart w:id="264" w:name="_Toc468184932"/>
      <w:bookmarkStart w:id="265" w:name="_Toc468185187"/>
      <w:bookmarkStart w:id="266" w:name="_Toc468275699"/>
      <w:bookmarkStart w:id="267" w:name="_Toc468285168"/>
      <w:bookmarkStart w:id="268" w:name="_Toc469323338"/>
      <w:bookmarkStart w:id="269" w:name="_Toc469563345"/>
      <w:bookmarkStart w:id="270" w:name="_Toc469563504"/>
      <w:bookmarkEnd w:id="261"/>
      <w:bookmarkEnd w:id="262"/>
      <w:bookmarkEnd w:id="263"/>
      <w:bookmarkEnd w:id="264"/>
      <w:bookmarkEnd w:id="265"/>
      <w:bookmarkEnd w:id="266"/>
      <w:bookmarkEnd w:id="267"/>
      <w:bookmarkEnd w:id="268"/>
      <w:bookmarkEnd w:id="269"/>
      <w:bookmarkEnd w:id="270"/>
    </w:p>
    <w:p w:rsidR="00E26E74" w:rsidRDefault="00012FE4" w:rsidP="009E2009">
      <w:r w:rsidRPr="00EB5295">
        <w:t>Verkehrsrechts- oder Baurechtsstreitigkeiten</w:t>
      </w:r>
      <w:r w:rsidR="00FB69A2">
        <w:t xml:space="preserve"> sowie</w:t>
      </w:r>
      <w:r w:rsidRPr="00EB5295">
        <w:t xml:space="preserve"> Medizinschadens</w:t>
      </w:r>
      <w:r w:rsidR="000D1AE8" w:rsidRPr="00EB5295">
        <w:t>-</w:t>
      </w:r>
      <w:r w:rsidR="00E40DD6" w:rsidRPr="00EB5295">
        <w:t>, Insolvenza</w:t>
      </w:r>
      <w:r w:rsidR="00E40DD6" w:rsidRPr="00EB5295">
        <w:t>n</w:t>
      </w:r>
      <w:r w:rsidR="00E40DD6" w:rsidRPr="00EB5295">
        <w:t>fechtungs</w:t>
      </w:r>
      <w:r w:rsidR="000D1AE8" w:rsidRPr="007D6B1F">
        <w:t>-</w:t>
      </w:r>
      <w:r w:rsidR="00FB69A2" w:rsidRPr="007D6B1F">
        <w:t>, Bank-, Versicherungs-</w:t>
      </w:r>
      <w:r w:rsidR="00E40DD6" w:rsidRPr="007D6B1F">
        <w:t xml:space="preserve"> und Kapitalanlagesachen</w:t>
      </w:r>
      <w:r w:rsidRPr="007D6B1F">
        <w:t xml:space="preserve"> </w:t>
      </w:r>
      <w:r w:rsidR="006E0F21" w:rsidRPr="007D6B1F">
        <w:t xml:space="preserve">sind auch die </w:t>
      </w:r>
      <w:r w:rsidR="00E40DD6" w:rsidRPr="007D6B1F">
        <w:t>Recht</w:t>
      </w:r>
      <w:r w:rsidR="00E40DD6" w:rsidRPr="007D6B1F">
        <w:t>s</w:t>
      </w:r>
      <w:r w:rsidR="00E40DD6" w:rsidRPr="007D6B1F">
        <w:t>streitigkeiten</w:t>
      </w:r>
      <w:r w:rsidR="004F3EFB" w:rsidRPr="007D6B1F">
        <w:t xml:space="preserve"> über</w:t>
      </w:r>
      <w:r w:rsidR="00E26E74">
        <w:t xml:space="preserve"> </w:t>
      </w:r>
    </w:p>
    <w:p w:rsidR="006E0F21" w:rsidRPr="007D6B1F" w:rsidRDefault="00012FE4" w:rsidP="00E26E74">
      <w:pPr>
        <w:pStyle w:val="Listenabsatz"/>
        <w:numPr>
          <w:ilvl w:val="0"/>
          <w:numId w:val="11"/>
        </w:numPr>
      </w:pPr>
      <w:r w:rsidRPr="007D6B1F">
        <w:t>die</w:t>
      </w:r>
      <w:r w:rsidR="009B1BF8" w:rsidRPr="007D6B1F">
        <w:t xml:space="preserve"> </w:t>
      </w:r>
      <w:r w:rsidRPr="007D6B1F">
        <w:t>Rückgewähr von Leistungen nach Bereicherungsrecht, bei denen der fe</w:t>
      </w:r>
      <w:r w:rsidRPr="007D6B1F">
        <w:t>h</w:t>
      </w:r>
      <w:r w:rsidRPr="007D6B1F">
        <w:t xml:space="preserve">lende oder weggefallene Rechtsgrund </w:t>
      </w:r>
      <w:r w:rsidR="00E40DD6" w:rsidRPr="007D6B1F">
        <w:t xml:space="preserve">der Regelung </w:t>
      </w:r>
      <w:r w:rsidRPr="007D6B1F">
        <w:t xml:space="preserve">nach </w:t>
      </w:r>
      <w:r w:rsidR="00E40DD6" w:rsidRPr="007D6B1F">
        <w:t>Abschnitt A II</w:t>
      </w:r>
      <w:r w:rsidR="004F3EFB" w:rsidRPr="007D6B1F">
        <w:t>,</w:t>
      </w:r>
      <w:r w:rsidR="00E40DD6" w:rsidRPr="007D6B1F">
        <w:t xml:space="preserve"> </w:t>
      </w:r>
      <w:r w:rsidR="004F3EFB" w:rsidRPr="007D6B1F">
        <w:t xml:space="preserve">Nr. </w:t>
      </w:r>
      <w:r w:rsidRPr="007D6B1F">
        <w:t>10</w:t>
      </w:r>
      <w:r w:rsidR="00E40DD6" w:rsidRPr="007D6B1F">
        <w:t>.</w:t>
      </w:r>
      <w:r w:rsidRPr="007D6B1F">
        <w:t>, 11</w:t>
      </w:r>
      <w:r w:rsidR="00E40DD6" w:rsidRPr="007D6B1F">
        <w:t>., 12., 13.</w:t>
      </w:r>
      <w:r w:rsidR="00FB69A2" w:rsidRPr="007D6B1F">
        <w:t>, 14., 15.</w:t>
      </w:r>
      <w:r w:rsidRPr="007D6B1F">
        <w:t xml:space="preserve"> oder 1</w:t>
      </w:r>
      <w:r w:rsidR="00FB69A2" w:rsidRPr="007D6B1F">
        <w:t>6</w:t>
      </w:r>
      <w:r w:rsidR="00E40DD6" w:rsidRPr="007D6B1F">
        <w:t>.</w:t>
      </w:r>
      <w:r w:rsidRPr="007D6B1F">
        <w:t xml:space="preserve"> </w:t>
      </w:r>
      <w:r w:rsidR="004F3EFB" w:rsidRPr="007D6B1F">
        <w:t>unterfallen</w:t>
      </w:r>
      <w:r w:rsidR="006E0F21" w:rsidRPr="007D6B1F">
        <w:t xml:space="preserve"> wäre;</w:t>
      </w:r>
    </w:p>
    <w:p w:rsidR="00012FE4" w:rsidRPr="007D6B1F" w:rsidRDefault="00012FE4" w:rsidP="00E26E74">
      <w:pPr>
        <w:pStyle w:val="Listenabsatz"/>
        <w:numPr>
          <w:ilvl w:val="0"/>
          <w:numId w:val="11"/>
        </w:numPr>
      </w:pPr>
      <w:r w:rsidRPr="007D6B1F">
        <w:t xml:space="preserve">Schadensersatzansprüche gegen </w:t>
      </w:r>
      <w:r w:rsidR="004F3EFB" w:rsidRPr="007D6B1F">
        <w:t xml:space="preserve">Angehörige der rechtsberatenden Berufe, insbesondere Rechtsanwälte, </w:t>
      </w:r>
      <w:r w:rsidRPr="007D6B1F">
        <w:t xml:space="preserve">wegen Pflichtverletzungen im Zusammenhang mit </w:t>
      </w:r>
      <w:r w:rsidR="006E0F21" w:rsidRPr="007D6B1F">
        <w:t xml:space="preserve">der Beratung oder Vertretung in einer Angelegenheit, </w:t>
      </w:r>
      <w:r w:rsidR="004F3EFB" w:rsidRPr="007D6B1F">
        <w:t>die der Regelung nach Abschnitt A II, Nr. 10., 11., 12., 13.</w:t>
      </w:r>
      <w:r w:rsidR="00FB69A2" w:rsidRPr="007D6B1F">
        <w:t>, 14., 15.</w:t>
      </w:r>
      <w:r w:rsidR="004F3EFB" w:rsidRPr="007D6B1F">
        <w:t xml:space="preserve"> oder 1</w:t>
      </w:r>
      <w:r w:rsidR="00FB69A2" w:rsidRPr="007D6B1F">
        <w:t>6</w:t>
      </w:r>
      <w:r w:rsidR="004F3EFB" w:rsidRPr="007D6B1F">
        <w:t>. unterfallen wäre</w:t>
      </w:r>
      <w:r w:rsidR="006E0F21" w:rsidRPr="007D6B1F">
        <w:t>;</w:t>
      </w:r>
    </w:p>
    <w:p w:rsidR="006E0F21" w:rsidRPr="007D6B1F" w:rsidRDefault="006E0F21" w:rsidP="00E26E74">
      <w:pPr>
        <w:pStyle w:val="Listenabsatz"/>
        <w:numPr>
          <w:ilvl w:val="0"/>
          <w:numId w:val="11"/>
        </w:numPr>
      </w:pPr>
      <w:r w:rsidRPr="007D6B1F">
        <w:t xml:space="preserve">Schadensersatzansprüche gegen Sachverständige aus § 839a BGB wegen eines </w:t>
      </w:r>
      <w:r w:rsidR="004F3EFB" w:rsidRPr="007D6B1F">
        <w:t>in einer Angelegenheit, die der Regelung nach Abschnitt A II, Nr. 10., 11., 12., 13.</w:t>
      </w:r>
      <w:r w:rsidR="00FB69A2" w:rsidRPr="007D6B1F">
        <w:t>, 14., 15.</w:t>
      </w:r>
      <w:r w:rsidR="004F3EFB" w:rsidRPr="007D6B1F">
        <w:t xml:space="preserve"> oder 1</w:t>
      </w:r>
      <w:r w:rsidR="00FB69A2" w:rsidRPr="007D6B1F">
        <w:t>6</w:t>
      </w:r>
      <w:r w:rsidR="004F3EFB" w:rsidRPr="007D6B1F">
        <w:t xml:space="preserve">. unterfallen wäre, </w:t>
      </w:r>
      <w:r w:rsidRPr="007D6B1F">
        <w:t>erstatteten Gutachtens;</w:t>
      </w:r>
    </w:p>
    <w:p w:rsidR="006E0F21" w:rsidRPr="007D6B1F" w:rsidRDefault="006E0F21" w:rsidP="00E26E74">
      <w:pPr>
        <w:pStyle w:val="Listenabsatz"/>
        <w:numPr>
          <w:ilvl w:val="0"/>
          <w:numId w:val="11"/>
        </w:numPr>
      </w:pPr>
      <w:r w:rsidRPr="007D6B1F">
        <w:t xml:space="preserve">Regressansprüche von Versicherern, denen eine </w:t>
      </w:r>
      <w:r w:rsidR="00DB0F2B" w:rsidRPr="007D6B1F">
        <w:t>Angelegenheit</w:t>
      </w:r>
      <w:r w:rsidRPr="007D6B1F">
        <w:t xml:space="preserve"> zugrunde liegt</w:t>
      </w:r>
      <w:r w:rsidR="00DB0F2B" w:rsidRPr="007D6B1F">
        <w:t>, die der Regelung nach Abschnitt A II, Nr. 10., 11., 12., 13.</w:t>
      </w:r>
      <w:r w:rsidR="00FB69A2" w:rsidRPr="007D6B1F">
        <w:t>, 14., 15.</w:t>
      </w:r>
      <w:r w:rsidR="00DB0F2B" w:rsidRPr="007D6B1F">
        <w:t xml:space="preserve"> oder 1</w:t>
      </w:r>
      <w:r w:rsidR="00FB69A2" w:rsidRPr="007D6B1F">
        <w:t>6</w:t>
      </w:r>
      <w:r w:rsidR="00DB0F2B" w:rsidRPr="007D6B1F">
        <w:t>. unterfallen wäre</w:t>
      </w:r>
      <w:r w:rsidRPr="007D6B1F">
        <w:t>.</w:t>
      </w:r>
    </w:p>
    <w:p w:rsidR="00E90318" w:rsidRPr="00EB5295" w:rsidRDefault="00E90318" w:rsidP="009E2009">
      <w:pPr>
        <w:pStyle w:val="Textkrper2"/>
      </w:pPr>
    </w:p>
    <w:p w:rsidR="00012FE4" w:rsidRPr="00EB5295" w:rsidRDefault="00012FE4" w:rsidP="00DA6C08">
      <w:pPr>
        <w:pStyle w:val="berschrift3"/>
      </w:pPr>
      <w:bookmarkStart w:id="271" w:name="_Toc466549174"/>
      <w:bookmarkStart w:id="272" w:name="_Toc466549836"/>
      <w:bookmarkStart w:id="273" w:name="_Toc468099564"/>
      <w:bookmarkStart w:id="274" w:name="_Toc468184933"/>
      <w:bookmarkStart w:id="275" w:name="_Toc468185188"/>
      <w:bookmarkStart w:id="276" w:name="_Toc468275700"/>
      <w:bookmarkStart w:id="277" w:name="_Toc468285169"/>
      <w:bookmarkStart w:id="278" w:name="_Toc469323339"/>
      <w:bookmarkStart w:id="279" w:name="_Toc469563346"/>
      <w:bookmarkStart w:id="280" w:name="_Toc469563505"/>
      <w:bookmarkEnd w:id="271"/>
      <w:bookmarkEnd w:id="272"/>
      <w:bookmarkEnd w:id="273"/>
      <w:bookmarkEnd w:id="274"/>
      <w:bookmarkEnd w:id="275"/>
      <w:bookmarkEnd w:id="276"/>
      <w:bookmarkEnd w:id="277"/>
      <w:bookmarkEnd w:id="278"/>
      <w:bookmarkEnd w:id="279"/>
      <w:bookmarkEnd w:id="280"/>
    </w:p>
    <w:p w:rsidR="009F1B62" w:rsidRPr="00EB5295" w:rsidRDefault="009F1B62" w:rsidP="009E2009">
      <w:r w:rsidRPr="00EB5295">
        <w:t>Werden Entscheidungen einer Zivilkammer des Landgerichts Bielefeld durch ein übergeordnetes Gericht oder das Bundesverfassungsgericht aufgehoben und an e</w:t>
      </w:r>
      <w:r w:rsidRPr="00EB5295">
        <w:t>i</w:t>
      </w:r>
      <w:r w:rsidRPr="00EB5295">
        <w:t>ne andere Zivilkammer des Landgerichts zurückverwiesen, so ist als andere Zivi</w:t>
      </w:r>
      <w:r w:rsidRPr="00EB5295">
        <w:t>l</w:t>
      </w:r>
      <w:r w:rsidRPr="00EB5295">
        <w:t>kammer die Zivilkammer zuständig, deren Mitglieder nach dem Kammerbesetzung</w:t>
      </w:r>
      <w:r w:rsidRPr="00EB5295">
        <w:t>s</w:t>
      </w:r>
      <w:r w:rsidRPr="00EB5295">
        <w:t>plan als Vertreter der Kammer, deren Entscheidung aufgehoben worden ist, zustä</w:t>
      </w:r>
      <w:r w:rsidRPr="00EB5295">
        <w:t>n</w:t>
      </w:r>
      <w:r w:rsidRPr="00EB5295">
        <w:t>dig sind.</w:t>
      </w:r>
    </w:p>
    <w:p w:rsidR="00FB28AB" w:rsidRDefault="00FB28AB" w:rsidP="009E2009"/>
    <w:p w:rsidR="009F1B62" w:rsidRPr="00EB5295" w:rsidRDefault="009F1B62" w:rsidP="00DA6C08">
      <w:pPr>
        <w:pStyle w:val="berschrift2"/>
      </w:pPr>
      <w:bookmarkStart w:id="281" w:name="_Toc466549175"/>
      <w:bookmarkStart w:id="282" w:name="_Toc466549837"/>
      <w:bookmarkStart w:id="283" w:name="_Toc469563506"/>
      <w:r w:rsidRPr="00EB5295">
        <w:t>hinsichtlich der großen Strafkammern</w:t>
      </w:r>
      <w:bookmarkEnd w:id="281"/>
      <w:bookmarkEnd w:id="282"/>
      <w:bookmarkEnd w:id="283"/>
    </w:p>
    <w:p w:rsidR="006E4785" w:rsidRPr="006E4785" w:rsidRDefault="002621C2" w:rsidP="00DA6C08">
      <w:pPr>
        <w:pStyle w:val="berschrift3"/>
      </w:pPr>
      <w:bookmarkStart w:id="284" w:name="_Toc466549176"/>
      <w:bookmarkStart w:id="285" w:name="_Toc466549838"/>
      <w:bookmarkStart w:id="286" w:name="_Toc468184935"/>
      <w:bookmarkStart w:id="287" w:name="_Toc469563507"/>
      <w:bookmarkEnd w:id="284"/>
      <w:bookmarkEnd w:id="285"/>
      <w:r>
        <w:t>maßgeblicher Zeitpunkt</w:t>
      </w:r>
      <w:bookmarkEnd w:id="286"/>
      <w:bookmarkEnd w:id="287"/>
    </w:p>
    <w:p w:rsidR="009F1B62" w:rsidRPr="00EB5295" w:rsidRDefault="009F1B62" w:rsidP="009E2009">
      <w:r w:rsidRPr="00EB5295">
        <w:t>Soweit nachstehend nichts anderes bestimmt ist, ist für die Bestimmung der Zustä</w:t>
      </w:r>
      <w:r w:rsidRPr="00EB5295">
        <w:t>n</w:t>
      </w:r>
      <w:r w:rsidRPr="00EB5295">
        <w:t xml:space="preserve">digkeit der ab dem </w:t>
      </w:r>
      <w:r w:rsidRPr="00EB5295">
        <w:rPr>
          <w:b/>
          <w:bCs/>
          <w:iCs/>
        </w:rPr>
        <w:t>01.01.</w:t>
      </w:r>
      <w:r w:rsidR="00FC10B4" w:rsidRPr="00EB5295">
        <w:rPr>
          <w:b/>
          <w:bCs/>
          <w:iCs/>
        </w:rPr>
        <w:t>201</w:t>
      </w:r>
      <w:r w:rsidR="000E6AD1">
        <w:rPr>
          <w:b/>
          <w:bCs/>
          <w:iCs/>
        </w:rPr>
        <w:t>7</w:t>
      </w:r>
      <w:r w:rsidR="00FC10B4" w:rsidRPr="00EB5295">
        <w:rPr>
          <w:bCs/>
          <w:iCs/>
        </w:rPr>
        <w:t xml:space="preserve"> </w:t>
      </w:r>
      <w:r w:rsidRPr="00EB5295">
        <w:t>bei dem Landgericht Bielefeld neu eingehenden S</w:t>
      </w:r>
      <w:r w:rsidRPr="00EB5295">
        <w:t>a</w:t>
      </w:r>
      <w:r w:rsidRPr="00EB5295">
        <w:t>chen der Zeitpunkt des Eingangs der Anklage beim Landgericht maßgebend.</w:t>
      </w:r>
    </w:p>
    <w:p w:rsidR="009F1B62" w:rsidRPr="00EB5295" w:rsidRDefault="009F1B62" w:rsidP="00E26E74"/>
    <w:p w:rsidR="009F1B62" w:rsidRPr="00EB5295" w:rsidRDefault="002621C2" w:rsidP="00DA6C08">
      <w:pPr>
        <w:pStyle w:val="berschrift3"/>
      </w:pPr>
      <w:bookmarkStart w:id="288" w:name="_Toc466549177"/>
      <w:bookmarkStart w:id="289" w:name="_Toc466549839"/>
      <w:bookmarkStart w:id="290" w:name="_Toc468184936"/>
      <w:bookmarkStart w:id="291" w:name="_Toc469563508"/>
      <w:bookmarkEnd w:id="288"/>
      <w:bookmarkEnd w:id="289"/>
      <w:r>
        <w:t>Fortbestehen der Zuständigkeit</w:t>
      </w:r>
      <w:bookmarkEnd w:id="290"/>
      <w:bookmarkEnd w:id="291"/>
    </w:p>
    <w:p w:rsidR="009F1B62" w:rsidRPr="00EB5295" w:rsidRDefault="009F1B62" w:rsidP="00E26E74">
      <w:r w:rsidRPr="00EB5295">
        <w:lastRenderedPageBreak/>
        <w:t>Die mit dem Eingang einer Sache (auch nach Rückkehr aus der Revisionsinstanz) einmal begründete Zuständigkeit bleibt grundsätzlich für die Gesamtdauer des Ve</w:t>
      </w:r>
      <w:r w:rsidRPr="00EB5295">
        <w:t>r</w:t>
      </w:r>
      <w:r w:rsidRPr="00EB5295">
        <w:t>fahrens bestehen.</w:t>
      </w:r>
    </w:p>
    <w:p w:rsidR="009F1B62" w:rsidRPr="00EB5295" w:rsidRDefault="009F1B62" w:rsidP="009E2009">
      <w:bookmarkStart w:id="292" w:name="_Toc466549178"/>
      <w:bookmarkStart w:id="293" w:name="_Toc466549840"/>
      <w:bookmarkEnd w:id="292"/>
      <w:bookmarkEnd w:id="293"/>
      <w:r w:rsidRPr="00EB5295">
        <w:t>Für die Nachtragsentscheidungen ist die Kammer zuständig, die in der Hauptsache zuletzt entschieden hat (gilt nicht für Qs-Sachen). Für Entscheidungen nach § 462 a StPO gilt dies nur, wenn die Sache schon beim Landgericht anhängig war; sonst ric</w:t>
      </w:r>
      <w:r w:rsidRPr="00EB5295">
        <w:t>h</w:t>
      </w:r>
      <w:r w:rsidRPr="00EB5295">
        <w:t>tet sich die Zuständigkeit nach der allgemeinen Regelung.</w:t>
      </w:r>
    </w:p>
    <w:p w:rsidR="006F2A5C" w:rsidRPr="00EB5295" w:rsidRDefault="006F2A5C" w:rsidP="009E2009"/>
    <w:p w:rsidR="006F2A5C" w:rsidRPr="00EB5295" w:rsidRDefault="002621C2" w:rsidP="00DA6C08">
      <w:pPr>
        <w:pStyle w:val="berschrift3"/>
      </w:pPr>
      <w:bookmarkStart w:id="294" w:name="_Toc466549179"/>
      <w:bookmarkStart w:id="295" w:name="_Toc466549841"/>
      <w:bookmarkStart w:id="296" w:name="_Toc468184937"/>
      <w:bookmarkStart w:id="297" w:name="_Toc469563509"/>
      <w:bookmarkEnd w:id="294"/>
      <w:bookmarkEnd w:id="295"/>
      <w:r w:rsidRPr="00EB5295">
        <w:t>Wiederaufnahmeverfahren</w:t>
      </w:r>
      <w:bookmarkEnd w:id="296"/>
      <w:bookmarkEnd w:id="297"/>
    </w:p>
    <w:p w:rsidR="006F2A5C" w:rsidRPr="00EB5295" w:rsidRDefault="006F2A5C" w:rsidP="009E2009">
      <w:r w:rsidRPr="00EB5295">
        <w:t>Die Zuständigkeit für Wiederaufnahmeverfahren folgt der allgemeinen Regelung. Das gleiche gilt für Verfahren, die nach der Aufhebung der Entscheidung eines anderen Gerichts gemäß § 354 Abs. 2 S. 1, letzter Halbsatz StPO oder § 210 Abs. 3 S. 1, 2. Alt. StPO an das Landgericht Bielefeld verwiesen werden.</w:t>
      </w:r>
    </w:p>
    <w:p w:rsidR="00571576" w:rsidRPr="00EB5295" w:rsidRDefault="00571576" w:rsidP="009E2009"/>
    <w:p w:rsidR="009F1B62" w:rsidRPr="00EB5295" w:rsidRDefault="009F1B62" w:rsidP="00DA6C08">
      <w:pPr>
        <w:pStyle w:val="berschrift3"/>
      </w:pPr>
      <w:bookmarkStart w:id="298" w:name="_Toc466549180"/>
      <w:bookmarkStart w:id="299" w:name="_Toc466549842"/>
      <w:bookmarkStart w:id="300" w:name="_Toc468184938"/>
      <w:bookmarkStart w:id="301" w:name="_Toc469563510"/>
      <w:r w:rsidRPr="00EB5295">
        <w:t>Turnussystem</w:t>
      </w:r>
      <w:bookmarkEnd w:id="298"/>
      <w:bookmarkEnd w:id="299"/>
      <w:bookmarkEnd w:id="300"/>
      <w:bookmarkEnd w:id="301"/>
    </w:p>
    <w:p w:rsidR="009F1B62" w:rsidRPr="00EB5295" w:rsidRDefault="009F1B62" w:rsidP="00DA6C08">
      <w:pPr>
        <w:pStyle w:val="berschrift4"/>
      </w:pPr>
      <w:bookmarkStart w:id="302" w:name="_Ref466538813"/>
      <w:bookmarkStart w:id="303" w:name="_Toc466549181"/>
      <w:bookmarkStart w:id="304" w:name="_Toc466549843"/>
      <w:bookmarkStart w:id="305" w:name="_Toc468184939"/>
      <w:bookmarkStart w:id="306" w:name="_Toc469563511"/>
      <w:r w:rsidRPr="00EB5295">
        <w:t>Allgemeine Bestimmungen</w:t>
      </w:r>
      <w:bookmarkEnd w:id="302"/>
      <w:bookmarkEnd w:id="303"/>
      <w:bookmarkEnd w:id="304"/>
      <w:bookmarkEnd w:id="305"/>
      <w:bookmarkEnd w:id="306"/>
    </w:p>
    <w:p w:rsidR="009F1B62" w:rsidRPr="00EB5295" w:rsidRDefault="009F1B62" w:rsidP="009E2009">
      <w:r w:rsidRPr="00EB5295">
        <w:t xml:space="preserve">Die beim Landgericht Bielefeld ab dem </w:t>
      </w:r>
      <w:r w:rsidR="00B945FA" w:rsidRPr="00EB5295">
        <w:rPr>
          <w:b/>
          <w:bCs/>
          <w:iCs/>
        </w:rPr>
        <w:t>01.01.</w:t>
      </w:r>
      <w:r w:rsidR="00FC10B4" w:rsidRPr="00EB5295">
        <w:rPr>
          <w:b/>
          <w:bCs/>
          <w:iCs/>
        </w:rPr>
        <w:t>201</w:t>
      </w:r>
      <w:r w:rsidR="002916EB">
        <w:rPr>
          <w:b/>
          <w:bCs/>
          <w:iCs/>
        </w:rPr>
        <w:t>7</w:t>
      </w:r>
      <w:r w:rsidR="0036691B" w:rsidRPr="00EB5295">
        <w:t xml:space="preserve"> </w:t>
      </w:r>
      <w:r w:rsidRPr="00EB5295">
        <w:t>neu eingehenden Strafsachen werden jeweils gemäß den nachfolgenden Bestimmungen nach einem rollierenden Sy</w:t>
      </w:r>
      <w:r w:rsidR="002916EB">
        <w:t xml:space="preserve">stem auf die 1., 2., 3., 4., 9., </w:t>
      </w:r>
      <w:r w:rsidRPr="00EB5295">
        <w:t>10.</w:t>
      </w:r>
      <w:r w:rsidR="000E6AD1">
        <w:t xml:space="preserve"> u</w:t>
      </w:r>
      <w:r w:rsidR="002916EB">
        <w:t xml:space="preserve">nd </w:t>
      </w:r>
      <w:r w:rsidR="002916EB" w:rsidRPr="00E362AE">
        <w:t>20.</w:t>
      </w:r>
      <w:r w:rsidRPr="00EB5295">
        <w:t xml:space="preserve"> (große) Strafkammer verteilt. Dabei we</w:t>
      </w:r>
      <w:r w:rsidRPr="00EB5295">
        <w:t>r</w:t>
      </w:r>
      <w:r w:rsidRPr="00EB5295">
        <w:t>den zwei verschiedene Turnuskreise gebildet.</w:t>
      </w:r>
    </w:p>
    <w:p w:rsidR="009F1B62" w:rsidRPr="00EB5295" w:rsidRDefault="009F1B62" w:rsidP="009E2009"/>
    <w:p w:rsidR="009F1B62" w:rsidRPr="00EB5295" w:rsidRDefault="009F1B62" w:rsidP="00754C67">
      <w:pPr>
        <w:pStyle w:val="berschrift5"/>
      </w:pPr>
      <w:bookmarkStart w:id="307" w:name="_Toc468184940"/>
      <w:bookmarkStart w:id="308" w:name="_Toc469563512"/>
      <w:r w:rsidRPr="00EB5295">
        <w:t>Turnus 1 (Haftsachen 1. Instanz):</w:t>
      </w:r>
      <w:bookmarkEnd w:id="307"/>
      <w:bookmarkEnd w:id="308"/>
    </w:p>
    <w:p w:rsidR="0008755D" w:rsidRPr="00EB5295" w:rsidRDefault="009F1B62" w:rsidP="009E2009">
      <w:pPr>
        <w:pStyle w:val="Textkrper"/>
      </w:pPr>
      <w:r w:rsidRPr="00EB5295">
        <w:t>Erstinstanzliche Strafsachen (Anklagen und Anträge gemäß § 413 sowie §§ 153, 153 a StPO), wenn zum Zeitpunkt des Eingangs der Anklage oder der Antragsschrift beim Landgericht Bielefeld mindestens gegen einen der Angeschuldi</w:t>
      </w:r>
      <w:r w:rsidRPr="00EB5295">
        <w:t>g</w:t>
      </w:r>
      <w:r w:rsidRPr="00EB5295">
        <w:t>ten/Angeklagten/Beschuldigten in dem eingehenden Verfahren ein Haft- oder Unte</w:t>
      </w:r>
      <w:r w:rsidRPr="00EB5295">
        <w:t>r</w:t>
      </w:r>
      <w:r w:rsidRPr="00EB5295">
        <w:t>bringungsbefehl besteht, unabhängig davon, ob er vollzogen wird.</w:t>
      </w:r>
    </w:p>
    <w:p w:rsidR="009F1B62" w:rsidRPr="00EB5295" w:rsidRDefault="009F1B62" w:rsidP="009E2009">
      <w:pPr>
        <w:pStyle w:val="Textkrper"/>
      </w:pPr>
      <w:r w:rsidRPr="00EB5295">
        <w:t xml:space="preserve">Dies gilt entsprechend, wenn Verfahren gemäß §§ 209, </w:t>
      </w:r>
      <w:r w:rsidR="00DC150D" w:rsidRPr="00EB5295">
        <w:t xml:space="preserve">210 Abs. 3, </w:t>
      </w:r>
      <w:r w:rsidRPr="00EB5295">
        <w:t>270</w:t>
      </w:r>
      <w:r w:rsidR="00DC150D" w:rsidRPr="00EB5295">
        <w:t>, 354 Abs. 2</w:t>
      </w:r>
      <w:r w:rsidRPr="00EB5295">
        <w:t xml:space="preserve"> StPO an eine Strafkammer des Landgerichts Bielefeld verwiesen </w:t>
      </w:r>
      <w:r w:rsidR="00DC150D" w:rsidRPr="00EB5295">
        <w:t>bzw. zurückverwi</w:t>
      </w:r>
      <w:r w:rsidR="00DC150D" w:rsidRPr="00EB5295">
        <w:t>e</w:t>
      </w:r>
      <w:r w:rsidR="00DC150D" w:rsidRPr="00EB5295">
        <w:t xml:space="preserve">sen </w:t>
      </w:r>
      <w:r w:rsidRPr="00EB5295">
        <w:t>oder dieser gem. § 209 Abs. 2 StPO zur Entscheidung vorgelegt werden.</w:t>
      </w:r>
    </w:p>
    <w:p w:rsidR="009F1B62" w:rsidRPr="00EB5295" w:rsidRDefault="009F1B62" w:rsidP="009E2009">
      <w:pPr>
        <w:pStyle w:val="Kopfzeile"/>
      </w:pPr>
    </w:p>
    <w:p w:rsidR="009F1B62" w:rsidRPr="00EB5295" w:rsidRDefault="009F1B62" w:rsidP="00754C67">
      <w:pPr>
        <w:pStyle w:val="berschrift5"/>
      </w:pPr>
      <w:bookmarkStart w:id="309" w:name="_Toc468184941"/>
      <w:bookmarkStart w:id="310" w:name="_Toc469563513"/>
      <w:r w:rsidRPr="00EB5295">
        <w:t>Turnus 2 (alle übrigen Strafsachen 1. Instanz):</w:t>
      </w:r>
      <w:bookmarkEnd w:id="309"/>
      <w:bookmarkEnd w:id="310"/>
    </w:p>
    <w:p w:rsidR="009F1B62" w:rsidRPr="00EB5295" w:rsidRDefault="009F1B62" w:rsidP="00754C67">
      <w:bookmarkStart w:id="311" w:name="_Toc468184942"/>
      <w:r w:rsidRPr="00EB5295">
        <w:t>Alle anderen erstinstanzlichen Strafsachen</w:t>
      </w:r>
      <w:bookmarkEnd w:id="311"/>
      <w:r w:rsidRPr="00EB5295">
        <w:t xml:space="preserve"> </w:t>
      </w:r>
    </w:p>
    <w:p w:rsidR="009F1B62" w:rsidRPr="00EB5295" w:rsidRDefault="009F1B62" w:rsidP="00754C67"/>
    <w:p w:rsidR="009F1B62" w:rsidRPr="00EB5295" w:rsidRDefault="009F1B62" w:rsidP="00754C67">
      <w:r w:rsidRPr="00EB5295">
        <w:lastRenderedPageBreak/>
        <w:t xml:space="preserve">Die Zuteilung der Sachen innerhalb des jeweils einschlägigen Turnuskreises auf die an diesem Turnus teilnehmenden Kammern erfolgt durch die vom </w:t>
      </w:r>
      <w:r w:rsidR="00B423C0" w:rsidRPr="00EB5295">
        <w:t>Präsidenten des Landgerichts be</w:t>
      </w:r>
      <w:r w:rsidRPr="00EB5295">
        <w:t>stimmte Geschäftsstelle (zentrale Eingangsstelle für Strafsachen) in der Reihenfolge ihres Eingangs nacheinander. Die am Turnus teilnehmenden Ka</w:t>
      </w:r>
      <w:r w:rsidRPr="00EB5295">
        <w:t>m</w:t>
      </w:r>
      <w:r w:rsidR="00C64C6B" w:rsidRPr="00EB5295">
        <w:t>mern bleiben in der entsprechen</w:t>
      </w:r>
      <w:r w:rsidRPr="00EB5295">
        <w:t xml:space="preserve">den Turnuszeile unberücksichtigt, soweit dort bereits eine Sache auf Grund </w:t>
      </w:r>
      <w:r w:rsidR="00DC3010" w:rsidRPr="00EB5295">
        <w:t xml:space="preserve">von </w:t>
      </w:r>
      <w:r w:rsidRPr="00EB5295">
        <w:t xml:space="preserve">Sonderzuständigkeit oder Zurückverweisung oder aber ein Freikreuz gemäß </w:t>
      </w:r>
      <w:r w:rsidR="00DC3010" w:rsidRPr="00EB5295">
        <w:t xml:space="preserve">den </w:t>
      </w:r>
      <w:r w:rsidRPr="00EB5295">
        <w:t>nachstehenden besonderen Regelungen eingetragen ist.</w:t>
      </w:r>
    </w:p>
    <w:p w:rsidR="009F1B62" w:rsidRPr="00EB5295" w:rsidRDefault="009F1B62" w:rsidP="00754C67">
      <w:r w:rsidRPr="00EB5295">
        <w:t>Dem/der mit den Aufgaben der zentralen Eingangsstelle betrauten Geschäftsstelle</w:t>
      </w:r>
      <w:r w:rsidRPr="00EB5295">
        <w:t>n</w:t>
      </w:r>
      <w:r w:rsidRPr="00EB5295">
        <w:t xml:space="preserve">beamten/in ist es untersagt, außer dem Präsidenten des Landgerichts, </w:t>
      </w:r>
      <w:r w:rsidRPr="00E362AE">
        <w:t>seine</w:t>
      </w:r>
      <w:r w:rsidR="000E6AD1" w:rsidRPr="00E362AE">
        <w:t>r</w:t>
      </w:r>
      <w:r w:rsidRPr="00E362AE">
        <w:t xml:space="preserve"> Vertr</w:t>
      </w:r>
      <w:r w:rsidRPr="00E362AE">
        <w:t>e</w:t>
      </w:r>
      <w:r w:rsidRPr="00E362AE">
        <w:t>ter</w:t>
      </w:r>
      <w:r w:rsidR="000E6AD1" w:rsidRPr="00E362AE">
        <w:t>in</w:t>
      </w:r>
      <w:r w:rsidRPr="00EB5295">
        <w:t xml:space="preserve"> oder dem mit der Geschäftsverteilung befassten richterlichen Dezernenten oder dessen Vertreter Auskünfte über den aktuellen Stand der jeweiligen Turnuszuteilung zu geben.</w:t>
      </w:r>
    </w:p>
    <w:p w:rsidR="009F1B62" w:rsidRPr="00EB5295" w:rsidRDefault="009F1B62" w:rsidP="00FD1F52"/>
    <w:p w:rsidR="009F1B62" w:rsidRPr="00EB5295" w:rsidRDefault="009F1B62" w:rsidP="00FD1F52">
      <w:bookmarkStart w:id="312" w:name="_Toc468184943"/>
      <w:r w:rsidRPr="00EB5295">
        <w:t>Am folgenden Tag ist jeweils im begonnenen Turnus fortzufahren.</w:t>
      </w:r>
      <w:bookmarkEnd w:id="312"/>
    </w:p>
    <w:p w:rsidR="009F1B62" w:rsidRPr="00EB5295" w:rsidRDefault="009F1B62" w:rsidP="00FD1F52"/>
    <w:p w:rsidR="009F1B62" w:rsidRPr="00EB5295" w:rsidRDefault="009F1B62" w:rsidP="00754C67">
      <w:r w:rsidRPr="00EB5295">
        <w:t>Maßgebend ist immer der Eingang bei der zentralen Eingangsstelle, die mit einem besonderen Eingangsstempel ausgestattet ist. Ist eine neue Sache nicht als solche behandelt worden und in den Geschäftsgang gelangt, ist sie unverzüglich der zentr</w:t>
      </w:r>
      <w:r w:rsidRPr="00EB5295">
        <w:t>a</w:t>
      </w:r>
      <w:r w:rsidRPr="00EB5295">
        <w:t>len Eingangsstelle zuzuleiten. Für die Bestimmung der Reihenfolge der Eingänge ist der Zeitpunkt maßgebend, an dem die zentrale Eingangsstelle die neue Sache als solche behandelt.</w:t>
      </w:r>
    </w:p>
    <w:p w:rsidR="009F1B62" w:rsidRPr="00EB5295" w:rsidRDefault="009F1B62" w:rsidP="00754C67"/>
    <w:p w:rsidR="009F1B62" w:rsidRDefault="009F1B62" w:rsidP="00754C67">
      <w:r w:rsidRPr="00EB5295">
        <w:t>Gehen mehrere in denselben Turnuskreis fallende Sachen gleichzeitig bei der zen</w:t>
      </w:r>
      <w:r w:rsidRPr="00EB5295">
        <w:t>t</w:t>
      </w:r>
      <w:r w:rsidRPr="00EB5295">
        <w:t>ralen Eingangsstelle ein, so erfolgt zunächst die Zuteilung nach einer etwaigen So</w:t>
      </w:r>
      <w:r w:rsidRPr="00EB5295">
        <w:t>n</w:t>
      </w:r>
      <w:r w:rsidRPr="00EB5295">
        <w:t xml:space="preserve">derzuständigkeit (etwa 3. Strafkammer: Jugendschutzsache). Danach werden die an das Landgericht </w:t>
      </w:r>
      <w:r w:rsidR="00705A97" w:rsidRPr="00EB5295">
        <w:t xml:space="preserve">gemäß § 354 Abs. 2 S. 1, 1. </w:t>
      </w:r>
      <w:proofErr w:type="spellStart"/>
      <w:r w:rsidR="00705A97" w:rsidRPr="00EB5295">
        <w:t>Halbs</w:t>
      </w:r>
      <w:proofErr w:type="spellEnd"/>
      <w:r w:rsidR="00705A97" w:rsidRPr="00EB5295">
        <w:t xml:space="preserve">. StPO </w:t>
      </w:r>
      <w:r w:rsidRPr="00EB5295">
        <w:t>zurückverwiesenen S</w:t>
      </w:r>
      <w:r w:rsidRPr="00EB5295">
        <w:t>a</w:t>
      </w:r>
      <w:r w:rsidRPr="00EB5295">
        <w:t xml:space="preserve">chen der dann jeweils neu zuständigen Kammer zugeteilt. </w:t>
      </w:r>
      <w:r w:rsidR="00A629BC" w:rsidRPr="00EB5295">
        <w:t>Anschließend werden die Sachen der jeweils neu zuständigen Kammer zugeteilt, in denen gemäß § 210 Abs. 3 S. 1</w:t>
      </w:r>
      <w:r w:rsidR="000D0A04" w:rsidRPr="00EB5295">
        <w:t>, 1. Alt</w:t>
      </w:r>
      <w:r w:rsidR="00A629BC" w:rsidRPr="00EB5295">
        <w:t xml:space="preserve"> StPO </w:t>
      </w:r>
      <w:r w:rsidR="000D0A04" w:rsidRPr="00EB5295">
        <w:t xml:space="preserve">bestimmt worden ist, dass die Hauptverhandlung vor einer anderen Kammer stattzufinden hat. </w:t>
      </w:r>
      <w:r w:rsidRPr="00EB5295">
        <w:t>Schließlich erfolgt die Zuteilung der dann noch verble</w:t>
      </w:r>
      <w:r w:rsidRPr="00EB5295">
        <w:t>i</w:t>
      </w:r>
      <w:r w:rsidRPr="00EB5295">
        <w:t>benden Sachen in der aufsteigenden Reihenfolge des Aktenzeichens der Staatsa</w:t>
      </w:r>
      <w:r w:rsidRPr="00EB5295">
        <w:t>n</w:t>
      </w:r>
      <w:r w:rsidRPr="00EB5295">
        <w:t>waltschaft zum Zeitpunkt des Eingangs des Verfahrens, beginnend mit dem niedrig</w:t>
      </w:r>
      <w:r w:rsidRPr="00EB5295">
        <w:t>s</w:t>
      </w:r>
      <w:r w:rsidRPr="00EB5295">
        <w:t>ten Jahrgang, innerhalb des Jahrgangs mit dem niedrigsten Aktenzeichen (ohne Be</w:t>
      </w:r>
      <w:r w:rsidRPr="00EB5295">
        <w:softHyphen/>
      </w:r>
      <w:r w:rsidRPr="00EB5295">
        <w:lastRenderedPageBreak/>
        <w:t>rücksichtigung der Referatskennzahl der Staatsanwaltschaft). Die an einem Tag ei</w:t>
      </w:r>
      <w:r w:rsidRPr="00EB5295">
        <w:t>n</w:t>
      </w:r>
      <w:r w:rsidRPr="00EB5295">
        <w:t>gegange</w:t>
      </w:r>
      <w:r w:rsidRPr="00EB5295">
        <w:softHyphen/>
        <w:t>nen Verfahren gelte</w:t>
      </w:r>
      <w:r w:rsidR="000E6AD1">
        <w:t>n als gleichzeitig eingegangen.</w:t>
      </w:r>
    </w:p>
    <w:p w:rsidR="000E6AD1" w:rsidRPr="00EB5295" w:rsidRDefault="000E6AD1" w:rsidP="00754C67"/>
    <w:p w:rsidR="009F1B62" w:rsidRPr="00EB5295" w:rsidRDefault="009F1B62" w:rsidP="00754C67">
      <w:r w:rsidRPr="00EB5295">
        <w:t>Durch eine irrtümlich erfolgte Falschzuteilung wird die Zuteilung der danach zugetei</w:t>
      </w:r>
      <w:r w:rsidRPr="00EB5295">
        <w:t>l</w:t>
      </w:r>
      <w:r w:rsidRPr="00EB5295">
        <w:t>ten Sachen nicht berührt.</w:t>
      </w:r>
    </w:p>
    <w:p w:rsidR="00F76E86" w:rsidRPr="00EB5295" w:rsidRDefault="00F76E86" w:rsidP="00754C67"/>
    <w:p w:rsidR="009F1B62" w:rsidRPr="007D6B1F" w:rsidRDefault="009F1B62" w:rsidP="00754C67">
      <w:r w:rsidRPr="00EB5295">
        <w:t>Eine Kammer bleibt ohne erneute Zuteilung im Turnus zuständig, wenn die Staat</w:t>
      </w:r>
      <w:r w:rsidRPr="00EB5295">
        <w:t>s</w:t>
      </w:r>
      <w:r w:rsidRPr="00EB5295">
        <w:t xml:space="preserve">anwaltschaft </w:t>
      </w:r>
      <w:r w:rsidRPr="00EB5295">
        <w:rPr>
          <w:u w:val="single"/>
        </w:rPr>
        <w:t>nach</w:t>
      </w:r>
      <w:r w:rsidRPr="00EB5295">
        <w:t xml:space="preserve"> Rücknahme der öffentlichen Klage</w:t>
      </w:r>
      <w:r w:rsidR="00F76DBD">
        <w:t xml:space="preserve">, </w:t>
      </w:r>
      <w:r w:rsidRPr="00EB5295">
        <w:t xml:space="preserve">nach Ablehnung der Eröffnung des Hauptverfahrens </w:t>
      </w:r>
      <w:r w:rsidR="00F76DBD" w:rsidRPr="007D6B1F">
        <w:t>oder nach Einstellung des Verfahrens wegen Verhandlungsu</w:t>
      </w:r>
      <w:r w:rsidR="00F76DBD" w:rsidRPr="007D6B1F">
        <w:t>n</w:t>
      </w:r>
      <w:r w:rsidR="00F76DBD" w:rsidRPr="007D6B1F">
        <w:t xml:space="preserve">fähigkeit </w:t>
      </w:r>
      <w:r w:rsidRPr="007D6B1F">
        <w:t>wegen derselben Tat im Sinne des § 264 StPO erneut öffentliche Klage e</w:t>
      </w:r>
      <w:r w:rsidRPr="007D6B1F">
        <w:t>r</w:t>
      </w:r>
      <w:r w:rsidRPr="007D6B1F">
        <w:t>hebt</w:t>
      </w:r>
      <w:r w:rsidR="00CC6E88" w:rsidRPr="007D6B1F">
        <w:t>, einen Antrag im Sicherungsverfahren nach §§ 413 ff. StPO stellt,</w:t>
      </w:r>
      <w:r w:rsidRPr="007D6B1F">
        <w:t xml:space="preserve"> oder auf B</w:t>
      </w:r>
      <w:r w:rsidRPr="007D6B1F">
        <w:t>e</w:t>
      </w:r>
      <w:r w:rsidRPr="007D6B1F">
        <w:t>schwerde die Eröffnung des Hauptverfahrens beschlossen wird. Dies gilt auch dann, wenn in der neuen Klage die Tat rechtlich abweichend gewürdigt, eine andere Rechtsfolge beantragt, der Sachverhalt abweichend dargestellt, die Zahl der B</w:t>
      </w:r>
      <w:r w:rsidRPr="007D6B1F">
        <w:t>e</w:t>
      </w:r>
      <w:r w:rsidRPr="007D6B1F">
        <w:t>schuldigten geändert oder die Klage erweitert wird, soweit nicht die neue Anklage eine Spezialzuständigkeit begründet.</w:t>
      </w:r>
      <w:r w:rsidR="00E51DF1" w:rsidRPr="007D6B1F">
        <w:t xml:space="preserve"> </w:t>
      </w:r>
      <w:r w:rsidR="00E20740" w:rsidRPr="007D6B1F">
        <w:t xml:space="preserve">Entsprechendes gilt, wenn nach der Ablehnung der Übernahme eines Verfahrens nach § 209 Abs. 2 StPO </w:t>
      </w:r>
      <w:r w:rsidR="00904003" w:rsidRPr="007D6B1F">
        <w:t xml:space="preserve">durch eine Kammer eine erneute Vorlage nach dieser Bestimmung </w:t>
      </w:r>
      <w:r w:rsidR="001B5F08" w:rsidRPr="007D6B1F">
        <w:t xml:space="preserve">durch ein Amtsgericht </w:t>
      </w:r>
      <w:r w:rsidR="00904003" w:rsidRPr="007D6B1F">
        <w:t>erfolgt.</w:t>
      </w:r>
    </w:p>
    <w:p w:rsidR="003C4B20" w:rsidRDefault="003C4B20" w:rsidP="00754C67">
      <w:r w:rsidRPr="007D6B1F">
        <w:t>Die vorstehenden Grundsätze kommen jedoch dann nicht zur Anwendung, wenn e</w:t>
      </w:r>
      <w:r w:rsidRPr="007D6B1F">
        <w:t>i</w:t>
      </w:r>
      <w:r w:rsidRPr="007D6B1F">
        <w:t>ne Kammer bei der ersten Befassung mit einer Sache ihre Spezialzuständigkeit a</w:t>
      </w:r>
      <w:r w:rsidRPr="007D6B1F">
        <w:t>b</w:t>
      </w:r>
      <w:r w:rsidRPr="007D6B1F">
        <w:t>lehnt</w:t>
      </w:r>
      <w:r w:rsidR="00900410">
        <w:t xml:space="preserve"> oder die Spezialzuständigkeit bei der neuen Anklageerhebung entfällt</w:t>
      </w:r>
      <w:r w:rsidRPr="007D6B1F">
        <w:t>.</w:t>
      </w:r>
      <w:r w:rsidR="00C05583" w:rsidRPr="007D6B1F">
        <w:t xml:space="preserve"> In di</w:t>
      </w:r>
      <w:r w:rsidR="00C05583" w:rsidRPr="007D6B1F">
        <w:t>e</w:t>
      </w:r>
      <w:r w:rsidR="00C05583" w:rsidRPr="007D6B1F">
        <w:t>sem Fall richtet sich die nachfolgende Zuständigkeit nach den allgemeinen Zute</w:t>
      </w:r>
      <w:r w:rsidR="00C05583" w:rsidRPr="007D6B1F">
        <w:t>i</w:t>
      </w:r>
      <w:r w:rsidR="00C05583" w:rsidRPr="007D6B1F">
        <w:t>lungsregelungen.</w:t>
      </w:r>
      <w:r>
        <w:t xml:space="preserve"> </w:t>
      </w:r>
    </w:p>
    <w:p w:rsidR="00E20740" w:rsidRPr="00EB5295" w:rsidRDefault="00E20740" w:rsidP="00754C67"/>
    <w:p w:rsidR="009F1B62" w:rsidRPr="00EB5295" w:rsidRDefault="009F1B62" w:rsidP="00754C67">
      <w:r w:rsidRPr="00EB5295">
        <w:t>Die aufgrund Zuteilung eines Antrages auf Einstellung des Verfahrens gemäß §§ 153, 153a StPO im Turnusverfahren zuständig gewordene Kammer bleibt auch ohne erneute Zuteilung für eine wegen derselben Tat im Sinne des § 264 StPO später e</w:t>
      </w:r>
      <w:r w:rsidRPr="00EB5295">
        <w:t>r</w:t>
      </w:r>
      <w:r w:rsidRPr="00EB5295">
        <w:t>hobene öffentliche Klage zuständig. Diese Regelung gilt entsprechend, wenn ein vo</w:t>
      </w:r>
      <w:r w:rsidRPr="00EB5295">
        <w:t>r</w:t>
      </w:r>
      <w:r w:rsidRPr="00EB5295">
        <w:t xml:space="preserve">läufig eingestelltes Verfahren wieder aufgenommen wird. </w:t>
      </w:r>
    </w:p>
    <w:p w:rsidR="009F1B62" w:rsidRPr="00EB5295" w:rsidRDefault="009F1B62" w:rsidP="00754C67"/>
    <w:p w:rsidR="009F1B62" w:rsidRPr="00EB5295" w:rsidRDefault="009F1B62" w:rsidP="00DA6C08">
      <w:pPr>
        <w:pStyle w:val="berschrift4"/>
      </w:pPr>
      <w:bookmarkStart w:id="313" w:name="_Ref466538143"/>
      <w:bookmarkStart w:id="314" w:name="_Toc466549182"/>
      <w:bookmarkStart w:id="315" w:name="_Toc466549844"/>
      <w:bookmarkStart w:id="316" w:name="_Toc468184944"/>
      <w:bookmarkStart w:id="317" w:name="_Toc469563514"/>
      <w:r w:rsidRPr="00EB5295">
        <w:t>Besondere Bestimmungen</w:t>
      </w:r>
      <w:bookmarkEnd w:id="313"/>
      <w:bookmarkEnd w:id="314"/>
      <w:bookmarkEnd w:id="315"/>
      <w:bookmarkEnd w:id="316"/>
      <w:bookmarkEnd w:id="317"/>
    </w:p>
    <w:p w:rsidR="009F1B62" w:rsidRPr="00EB5295" w:rsidRDefault="009F1B62" w:rsidP="00E26E74">
      <w:r w:rsidRPr="00EB5295">
        <w:t>Schwurgerichtsverfahren, für die die 1</w:t>
      </w:r>
      <w:r w:rsidR="00DC3010" w:rsidRPr="00EB5295">
        <w:t xml:space="preserve">. </w:t>
      </w:r>
      <w:r w:rsidR="00DD46CF" w:rsidRPr="00EB5295">
        <w:t xml:space="preserve">Strafkammer </w:t>
      </w:r>
      <w:r w:rsidR="00DC3010" w:rsidRPr="00EB5295">
        <w:t>und 1</w:t>
      </w:r>
      <w:r w:rsidRPr="00EB5295">
        <w:t xml:space="preserve">0. Strafkammer zuständig </w:t>
      </w:r>
      <w:r w:rsidR="00DC3010" w:rsidRPr="00EB5295">
        <w:t>sind</w:t>
      </w:r>
      <w:r w:rsidRPr="00EB5295">
        <w:t xml:space="preserve">, </w:t>
      </w:r>
      <w:r w:rsidR="00DD46CF" w:rsidRPr="00EB5295">
        <w:t xml:space="preserve">Wirtschaftsstrafsachen, </w:t>
      </w:r>
      <w:r w:rsidR="00DD46CF" w:rsidRPr="00EA7905">
        <w:t>für die</w:t>
      </w:r>
      <w:r w:rsidR="00DD46CF" w:rsidRPr="00EB5295">
        <w:t xml:space="preserve"> 9. Strafkammer zuständig </w:t>
      </w:r>
      <w:r w:rsidR="00EA7905">
        <w:t>ist</w:t>
      </w:r>
      <w:r w:rsidR="00DD46CF" w:rsidRPr="00EB5295">
        <w:t xml:space="preserve">, </w:t>
      </w:r>
      <w:r w:rsidRPr="00EB5295">
        <w:t>sowie die zur So</w:t>
      </w:r>
      <w:r w:rsidRPr="00EB5295">
        <w:t>n</w:t>
      </w:r>
      <w:r w:rsidRPr="00EB5295">
        <w:t>derzuständigkeit der</w:t>
      </w:r>
      <w:r w:rsidRPr="00EB5295">
        <w:rPr>
          <w:bCs/>
        </w:rPr>
        <w:t xml:space="preserve"> 3. Strafkammer und 4. Strafkammer</w:t>
      </w:r>
      <w:r w:rsidRPr="00EB5295">
        <w:t xml:space="preserve"> gehörenden Jugen</w:t>
      </w:r>
      <w:r w:rsidRPr="00EB5295">
        <w:t>d</w:t>
      </w:r>
      <w:r w:rsidRPr="00EB5295">
        <w:lastRenderedPageBreak/>
        <w:t>schwurgerichts-, Jugendschutz- und Berufungssachen werden im Turnussystem zur Gewährleistung gleichmäßiger Belastungen aller Kammern als Sonderzuweisung bei diesen Kammern erfasst.</w:t>
      </w:r>
    </w:p>
    <w:p w:rsidR="009F1B62" w:rsidRPr="00EB5295" w:rsidRDefault="009F1B62" w:rsidP="00E26E74"/>
    <w:p w:rsidR="009F1B62" w:rsidRDefault="009F1B62" w:rsidP="009E2009">
      <w:r w:rsidRPr="00EB5295">
        <w:t>In die Turnuskreise 1 und 2 fallen auch erstinstanzliche Verfahren, die von einem anderen Gericht (insbesondere gemäß §§ 12 Abs.</w:t>
      </w:r>
      <w:r w:rsidR="00170248" w:rsidRPr="00EB5295">
        <w:t xml:space="preserve"> </w:t>
      </w:r>
      <w:r w:rsidRPr="00EB5295">
        <w:t>2</w:t>
      </w:r>
      <w:r w:rsidR="00F32EDD" w:rsidRPr="00EB5295">
        <w:t>; 209;</w:t>
      </w:r>
      <w:r w:rsidRPr="00EB5295">
        <w:t xml:space="preserve"> </w:t>
      </w:r>
      <w:r w:rsidR="00F32EDD" w:rsidRPr="00EB5295">
        <w:t xml:space="preserve">210 Abs. 3 S. 1, 2. </w:t>
      </w:r>
      <w:proofErr w:type="gramStart"/>
      <w:r w:rsidR="00F32EDD" w:rsidRPr="00EB5295">
        <w:t>Alt.;</w:t>
      </w:r>
      <w:proofErr w:type="gramEnd"/>
      <w:r w:rsidR="00F32EDD" w:rsidRPr="00EB5295">
        <w:t xml:space="preserve"> 354 Abs. 2 S. 1 letzter Halbsatz; </w:t>
      </w:r>
      <w:r w:rsidRPr="00EB5295">
        <w:t>270 StPO) an eine Strafkammer des Landgerichts Bielefeld verwiesen oder gem. § 209 Abs. 2 StPO zur Entscheidung vorgelegt wo</w:t>
      </w:r>
      <w:r w:rsidRPr="00EB5295">
        <w:t>r</w:t>
      </w:r>
      <w:r w:rsidRPr="00EB5295">
        <w:t>den sind. Dies gilt nicht, wenn die Verweisung gemäß § 270 StPO erfolgt ist und dasselbe Verfahren zuvor durch eine Strafkammer des Landge</w:t>
      </w:r>
      <w:r w:rsidRPr="00EB5295">
        <w:softHyphen/>
        <w:t>richts Bielefeld gemäß § 209 StPO vor dem Amtsgericht eröffnet worden war; in einem solchen Fall bleibt die frühere Strafkammer ohne erneute Zuteilung zuständig.</w:t>
      </w:r>
    </w:p>
    <w:p w:rsidR="00E362AE" w:rsidRPr="00EB5295" w:rsidRDefault="00E362AE" w:rsidP="009E2009"/>
    <w:p w:rsidR="00E362AE" w:rsidRPr="00E362AE" w:rsidRDefault="008C0C47" w:rsidP="009E2009">
      <w:r w:rsidRPr="00E362AE">
        <w:t xml:space="preserve">Für </w:t>
      </w:r>
      <w:r w:rsidR="009F1B62" w:rsidRPr="00E362AE">
        <w:t>die erstinstanzlichen Verfahren, die von einer Wirtschaftsstrafkammer oder gr</w:t>
      </w:r>
      <w:r w:rsidR="009F1B62" w:rsidRPr="00E362AE">
        <w:t>o</w:t>
      </w:r>
      <w:r w:rsidR="009F1B62" w:rsidRPr="00E362AE">
        <w:t>ßen Strafkammer (Schwurgericht) gemäß § 209 a StPO vor einer allgemeinen Stra</w:t>
      </w:r>
      <w:r w:rsidR="009F1B62" w:rsidRPr="00E362AE">
        <w:t>f</w:t>
      </w:r>
      <w:r w:rsidR="009F1B62" w:rsidRPr="00E362AE">
        <w:t>kammer eröffnet werden</w:t>
      </w:r>
      <w:r w:rsidR="00F42C03">
        <w:t xml:space="preserve">, </w:t>
      </w:r>
      <w:r w:rsidR="009F1B62" w:rsidRPr="00E362AE">
        <w:t>bleibt die eröffnende Strafkammer nunmehr als allgemeine Strafkammer</w:t>
      </w:r>
      <w:r w:rsidRPr="00E362AE">
        <w:t xml:space="preserve"> ohne Anrechnung auf den Turnus</w:t>
      </w:r>
      <w:r w:rsidR="009F1B62" w:rsidRPr="00E362AE">
        <w:t xml:space="preserve"> zuständig</w:t>
      </w:r>
      <w:r w:rsidR="00E362AE" w:rsidRPr="00E362AE">
        <w:t>.</w:t>
      </w:r>
    </w:p>
    <w:p w:rsidR="00012857" w:rsidRPr="00E362AE" w:rsidRDefault="00012857" w:rsidP="009E2009">
      <w:pPr>
        <w:pStyle w:val="Kopfzeile"/>
      </w:pPr>
    </w:p>
    <w:p w:rsidR="002A0C55" w:rsidRPr="00EB5295" w:rsidRDefault="000E6AD1" w:rsidP="002A0C55">
      <w:pPr>
        <w:pStyle w:val="Textkrper"/>
      </w:pPr>
      <w:r w:rsidRPr="00E362AE">
        <w:t xml:space="preserve">Bei Eingang einer </w:t>
      </w:r>
      <w:r w:rsidRPr="00E362AE">
        <w:rPr>
          <w:u w:val="single"/>
        </w:rPr>
        <w:t>Schwurgerichtssache</w:t>
      </w:r>
      <w:r w:rsidRPr="00E362AE">
        <w:t xml:space="preserve"> oder einer </w:t>
      </w:r>
      <w:r w:rsidRPr="00E362AE">
        <w:rPr>
          <w:u w:val="single"/>
        </w:rPr>
        <w:t>Jugendschwurgerichtssache</w:t>
      </w:r>
      <w:r w:rsidRPr="00E362AE">
        <w:t xml:space="preserve"> wird jeweils </w:t>
      </w:r>
      <w:r w:rsidRPr="00E362AE">
        <w:rPr>
          <w:u w:val="single"/>
        </w:rPr>
        <w:t>ein</w:t>
      </w:r>
      <w:r w:rsidRPr="00E362AE">
        <w:t xml:space="preserve"> weiteres Feld mit einem Freikreuz versehen und dadurch für die weitere </w:t>
      </w:r>
      <w:r w:rsidRPr="00E362AE">
        <w:rPr>
          <w:szCs w:val="24"/>
        </w:rPr>
        <w:t>Zuteilung blockiert.</w:t>
      </w:r>
      <w:r w:rsidR="002A0C55" w:rsidRPr="00E362AE">
        <w:rPr>
          <w:szCs w:val="24"/>
        </w:rPr>
        <w:t xml:space="preserve"> </w:t>
      </w:r>
      <w:r w:rsidR="002A0C55" w:rsidRPr="00E362AE">
        <w:t xml:space="preserve">Bei Eingang einer </w:t>
      </w:r>
      <w:r w:rsidR="002A0C55" w:rsidRPr="00E362AE">
        <w:rPr>
          <w:u w:val="single"/>
        </w:rPr>
        <w:t>Wirtschaftsstrafsache</w:t>
      </w:r>
      <w:r w:rsidR="002A0C55" w:rsidRPr="00E362AE">
        <w:t xml:space="preserve"> werden jeweils </w:t>
      </w:r>
      <w:r w:rsidR="002A0C55" w:rsidRPr="00E362AE">
        <w:rPr>
          <w:u w:val="single"/>
        </w:rPr>
        <w:t>zwei</w:t>
      </w:r>
      <w:r w:rsidR="002A0C55" w:rsidRPr="00E362AE">
        <w:t xml:space="preserve"> we</w:t>
      </w:r>
      <w:r w:rsidR="002A0C55" w:rsidRPr="00E362AE">
        <w:t>i</w:t>
      </w:r>
      <w:r w:rsidR="002A0C55" w:rsidRPr="00E362AE">
        <w:t xml:space="preserve">tere Felder mit einem Freikreuz versehen und dadurch für die weitere </w:t>
      </w:r>
      <w:r w:rsidR="002A0C55" w:rsidRPr="00E362AE">
        <w:rPr>
          <w:szCs w:val="24"/>
        </w:rPr>
        <w:t>Zuteilung bl</w:t>
      </w:r>
      <w:r w:rsidR="002A0C55" w:rsidRPr="00E362AE">
        <w:rPr>
          <w:szCs w:val="24"/>
        </w:rPr>
        <w:t>o</w:t>
      </w:r>
      <w:r w:rsidR="002A0C55" w:rsidRPr="00E362AE">
        <w:rPr>
          <w:szCs w:val="24"/>
        </w:rPr>
        <w:t xml:space="preserve">ckiert. </w:t>
      </w:r>
      <w:r w:rsidR="002A0C55" w:rsidRPr="00E362AE">
        <w:t>Diese Regelung gilt nicht für Wiederaufnahmeverfahren.</w:t>
      </w:r>
    </w:p>
    <w:p w:rsidR="000E6AD1" w:rsidRPr="000E6AD1" w:rsidRDefault="000E6AD1" w:rsidP="000E6AD1">
      <w:pPr>
        <w:pStyle w:val="Textkrper"/>
        <w:rPr>
          <w:szCs w:val="24"/>
        </w:rPr>
      </w:pPr>
    </w:p>
    <w:p w:rsidR="009F1B62" w:rsidRPr="00EB5295" w:rsidRDefault="009F1B62" w:rsidP="009E2009">
      <w:pPr>
        <w:pStyle w:val="Textkrper"/>
      </w:pPr>
      <w:r w:rsidRPr="00EB5295">
        <w:t xml:space="preserve">Die bei der </w:t>
      </w:r>
      <w:r w:rsidRPr="00EB5295">
        <w:rPr>
          <w:bCs/>
        </w:rPr>
        <w:t>3. Strafkammer und 4. Strafkammer</w:t>
      </w:r>
      <w:r w:rsidRPr="00EB5295">
        <w:t xml:space="preserve"> als große Jugendkammer eingehe</w:t>
      </w:r>
      <w:r w:rsidRPr="00EB5295">
        <w:t>n</w:t>
      </w:r>
      <w:r w:rsidRPr="00EB5295">
        <w:t>den Berufungsverfahren werden so gewertet, dass drei Berufungsverfahren als ein erstinstanzliches Verfahren gezählt werden.</w:t>
      </w:r>
    </w:p>
    <w:p w:rsidR="006B30BD" w:rsidRPr="00EB5295" w:rsidRDefault="006B30BD" w:rsidP="009E2009">
      <w:pPr>
        <w:pStyle w:val="Textkrper"/>
      </w:pPr>
    </w:p>
    <w:p w:rsidR="009F1B62" w:rsidRPr="00EB5295" w:rsidRDefault="009F1B62" w:rsidP="009E2009">
      <w:r w:rsidRPr="00EB5295">
        <w:t xml:space="preserve">Eine vom Revisionsgericht aufgehobene und </w:t>
      </w:r>
      <w:r w:rsidR="00A85C98" w:rsidRPr="00EB5295">
        <w:t xml:space="preserve">gemäß § 354 Abs. 2 S. 1, 1. </w:t>
      </w:r>
      <w:proofErr w:type="spellStart"/>
      <w:r w:rsidR="00A85C98" w:rsidRPr="00EB5295">
        <w:t>Halbs</w:t>
      </w:r>
      <w:proofErr w:type="spellEnd"/>
      <w:r w:rsidR="00A85C98" w:rsidRPr="00EB5295">
        <w:t xml:space="preserve">. StPO </w:t>
      </w:r>
      <w:r w:rsidR="00F32EDD" w:rsidRPr="00EB5295">
        <w:t xml:space="preserve">an eine andere Kammer </w:t>
      </w:r>
      <w:r w:rsidRPr="00EB5295">
        <w:t>zurückverwiesene Sache des Landgerichts Bielefeld gilt immer als Neuzugang, der bei der laufenden Zuteilung als solcher vorab bei der nunmehr zuständigen Kammer zu berücksichtigen ist</w:t>
      </w:r>
      <w:r w:rsidR="001A0ECA" w:rsidRPr="00EB5295">
        <w:t>; das Gleiche gilt für Sachen, in denen gemäß § 210 Abs. 3 S. 1, 1. Alt StPO bestimmt worden ist, dass die Haup</w:t>
      </w:r>
      <w:r w:rsidR="001A0ECA" w:rsidRPr="00EB5295">
        <w:t>t</w:t>
      </w:r>
      <w:r w:rsidR="001A0ECA" w:rsidRPr="00EB5295">
        <w:t>verhandlung vor einer anderen Kammer stattzufinden hat</w:t>
      </w:r>
      <w:r w:rsidRPr="00EB5295">
        <w:t xml:space="preserve">. </w:t>
      </w:r>
    </w:p>
    <w:p w:rsidR="009F1B62" w:rsidRPr="00EB5295" w:rsidRDefault="009F1B62" w:rsidP="009E2009">
      <w:pPr>
        <w:pStyle w:val="Kopfzeile"/>
      </w:pPr>
    </w:p>
    <w:p w:rsidR="009F1B62" w:rsidRPr="00EB5295" w:rsidRDefault="009F1B62" w:rsidP="009E2009">
      <w:r w:rsidRPr="00EB5295">
        <w:t>Als erstinstanzliche Verfahren im Sinne dieser Regelung gelten auch Anträge auf Wiederaufnahme des Verfahrens gegen ein Urteil einer großen Strafkammer und solche Verfahren, die nach Aufhebung de</w:t>
      </w:r>
      <w:r w:rsidR="00BF4FC4" w:rsidRPr="00EB5295">
        <w:t>r</w:t>
      </w:r>
      <w:r w:rsidRPr="00EB5295">
        <w:t xml:space="preserve"> </w:t>
      </w:r>
      <w:r w:rsidR="00BF4FC4" w:rsidRPr="00EB5295">
        <w:t>Entscheidung</w:t>
      </w:r>
      <w:r w:rsidRPr="00EB5295">
        <w:t xml:space="preserve"> eines auswärtigen Gerichts gemäß § 354</w:t>
      </w:r>
      <w:r w:rsidRPr="00EB5295">
        <w:rPr>
          <w:i/>
        </w:rPr>
        <w:t xml:space="preserve"> </w:t>
      </w:r>
      <w:r w:rsidRPr="00EB5295">
        <w:t xml:space="preserve">Abs. 2 </w:t>
      </w:r>
      <w:r w:rsidR="00705A97" w:rsidRPr="00EB5295">
        <w:t xml:space="preserve">S. 1, </w:t>
      </w:r>
      <w:r w:rsidR="003E587C" w:rsidRPr="00EB5295">
        <w:t>letzter Halbsatz</w:t>
      </w:r>
      <w:r w:rsidR="00DC150D" w:rsidRPr="00EB5295">
        <w:t xml:space="preserve"> oder</w:t>
      </w:r>
      <w:r w:rsidR="00BF4FC4" w:rsidRPr="00EB5295">
        <w:t xml:space="preserve"> § 210 Abs. 3 S. 1, 2. Alt</w:t>
      </w:r>
      <w:r w:rsidR="00705A97" w:rsidRPr="00EB5295">
        <w:t xml:space="preserve"> </w:t>
      </w:r>
      <w:r w:rsidRPr="00EB5295">
        <w:t>StPO an eine Strafkammer des Landgerichts Bielefeld verwiesen wurden.</w:t>
      </w:r>
    </w:p>
    <w:p w:rsidR="00705A97" w:rsidRPr="00EB5295" w:rsidRDefault="00705A97" w:rsidP="009E2009"/>
    <w:p w:rsidR="009F1B62" w:rsidRPr="00EB5295" w:rsidRDefault="009F1B62" w:rsidP="009E2009">
      <w:r w:rsidRPr="00EB5295">
        <w:t xml:space="preserve">Verfahren, die gemäß § 275 a StPO </w:t>
      </w:r>
      <w:proofErr w:type="spellStart"/>
      <w:r w:rsidRPr="00EB5295">
        <w:t>i.V.m</w:t>
      </w:r>
      <w:proofErr w:type="spellEnd"/>
      <w:r w:rsidRPr="00EB5295">
        <w:t>. § 66 b StGB, § 106 V und VI JGG einen Antrag auf nachträgliche Anordnung der Sicherungsverwahrung beinhalten, sind im Wege der Sonderzuweisung bei der Strafkammer, die als Tatgericht entschieden hat, als Neueingang im Turn</w:t>
      </w:r>
      <w:r w:rsidR="00B423C0" w:rsidRPr="00EB5295">
        <w:t>us 1 (Haftturnus) zu erfassen.</w:t>
      </w:r>
    </w:p>
    <w:p w:rsidR="009F1B62" w:rsidRPr="00EB5295" w:rsidRDefault="009F1B62" w:rsidP="009E2009"/>
    <w:p w:rsidR="00584B9A" w:rsidRPr="00EB5295" w:rsidRDefault="009F1B62" w:rsidP="009E2009">
      <w:r w:rsidRPr="00EB5295">
        <w:t>Gehen an einem Tag gegen einen Beschuldigten mehrere Anklagen ein, für die ein Vorrang nicht bestimmt ist, gelten sie als eine Anklage. Nachtragsanklagen gemäß § 266 StPO werden nicht gesondert gezählt.</w:t>
      </w:r>
    </w:p>
    <w:p w:rsidR="00584B9A" w:rsidRPr="00EB5295" w:rsidRDefault="00584B9A" w:rsidP="009E2009"/>
    <w:p w:rsidR="009F1B62" w:rsidRDefault="009F1B62" w:rsidP="009E2009">
      <w:r w:rsidRPr="00EB5295">
        <w:t>Zum Ausgleich der unterschiedlichen Besetzungsstärke und etwaiger von diesem rollierenden System nicht erfasster anderer Zuständigkeiten der Kammermitgliede</w:t>
      </w:r>
      <w:r w:rsidR="00FD1F52">
        <w:t xml:space="preserve"> </w:t>
      </w:r>
      <w:r w:rsidRPr="00EB5295">
        <w:t>erhalten</w:t>
      </w:r>
      <w:r w:rsidR="009B1BF8" w:rsidRPr="00EB5295">
        <w:t xml:space="preserve"> </w:t>
      </w:r>
      <w:r w:rsidRPr="00EB5295">
        <w:t>im Turnuskreis 1 (Haftsachen) in jedem Turnus</w:t>
      </w:r>
      <w:r w:rsidR="00C1135E">
        <w:t xml:space="preserve"> </w:t>
      </w:r>
      <w:r w:rsidR="00C1135E" w:rsidRPr="00E362AE">
        <w:t>(bestehend aus jeweils 30. Turnuszeilen), die Kammern Freikreuze nach dem folgenden Verteilungsschema:</w:t>
      </w:r>
    </w:p>
    <w:p w:rsidR="00F86A53" w:rsidRPr="00EB5295" w:rsidRDefault="00F86A53" w:rsidP="00FD1F52"/>
    <w:p w:rsidR="00BD4AB9" w:rsidRDefault="00BD4AB9" w:rsidP="00FD1F52"/>
    <w:p w:rsidR="00BD4AB9" w:rsidRDefault="00650087" w:rsidP="00FD1F52">
      <w:r w:rsidRPr="00650087">
        <w:rPr>
          <w:noProof/>
        </w:rPr>
        <w:lastRenderedPageBreak/>
        <w:drawing>
          <wp:inline distT="0" distB="0" distL="0" distR="0">
            <wp:extent cx="5619750" cy="76485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19750" cy="7648575"/>
                    </a:xfrm>
                    <a:prstGeom prst="rect">
                      <a:avLst/>
                    </a:prstGeom>
                    <a:noFill/>
                    <a:ln w="9525">
                      <a:noFill/>
                      <a:miter lim="800000"/>
                      <a:headEnd/>
                      <a:tailEnd/>
                    </a:ln>
                  </pic:spPr>
                </pic:pic>
              </a:graphicData>
            </a:graphic>
          </wp:inline>
        </w:drawing>
      </w:r>
    </w:p>
    <w:p w:rsidR="00BD4AB9" w:rsidRDefault="00BD4AB9" w:rsidP="00FD1F52"/>
    <w:p w:rsidR="000F00E2" w:rsidRPr="000F7D57" w:rsidRDefault="000F00E2" w:rsidP="00FD1F52"/>
    <w:p w:rsidR="00BD4AB9" w:rsidRDefault="00650087" w:rsidP="00FD1F52">
      <w:r w:rsidRPr="00650087">
        <w:rPr>
          <w:noProof/>
        </w:rPr>
        <w:lastRenderedPageBreak/>
        <w:drawing>
          <wp:inline distT="0" distB="0" distL="0" distR="0">
            <wp:extent cx="5621655" cy="766508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621655" cy="7665085"/>
                    </a:xfrm>
                    <a:prstGeom prst="rect">
                      <a:avLst/>
                    </a:prstGeom>
                    <a:noFill/>
                    <a:ln w="9525">
                      <a:noFill/>
                      <a:miter lim="800000"/>
                      <a:headEnd/>
                      <a:tailEnd/>
                    </a:ln>
                  </pic:spPr>
                </pic:pic>
              </a:graphicData>
            </a:graphic>
          </wp:inline>
        </w:drawing>
      </w:r>
    </w:p>
    <w:p w:rsidR="00BD4AB9" w:rsidRPr="000F7D57" w:rsidRDefault="00BD4AB9" w:rsidP="00FD1F52"/>
    <w:p w:rsidR="00E26E74" w:rsidRDefault="00E26E74">
      <w:pPr>
        <w:spacing w:line="240" w:lineRule="auto"/>
      </w:pPr>
      <w:r>
        <w:br w:type="page"/>
      </w:r>
    </w:p>
    <w:p w:rsidR="00584B9A" w:rsidRDefault="009F1B62" w:rsidP="009E2009">
      <w:r w:rsidRPr="00EB5295">
        <w:lastRenderedPageBreak/>
        <w:t>Die Zuteilung erfolgt für die Turnuskreise 1 und 2 jeweils gesondert. Nach der Re</w:t>
      </w:r>
      <w:r w:rsidRPr="00EB5295">
        <w:t>i</w:t>
      </w:r>
      <w:r w:rsidRPr="00EB5295">
        <w:t>henfolge des Eingangs werden die Verfahren in jeder Zeile, beginnend mit der ersten Reihe jeweils von links nach rechts der jeweils nächsten freien Kammer zugeteilt,</w:t>
      </w:r>
      <w:r w:rsidRPr="00EB5295">
        <w:rPr>
          <w:b/>
        </w:rPr>
        <w:t xml:space="preserve"> </w:t>
      </w:r>
      <w:r w:rsidRPr="00EB5295">
        <w:t>soweit es sich nicht um Jugend-, Jugendschwurgerichts-, Jugendschutz- oder Ber</w:t>
      </w:r>
      <w:r w:rsidRPr="00EB5295">
        <w:t>u</w:t>
      </w:r>
      <w:r w:rsidRPr="00EB5295">
        <w:t>fungssachen aus der Sonderzuständigkeit der 3. Str</w:t>
      </w:r>
      <w:r w:rsidR="006667AD" w:rsidRPr="00EB5295">
        <w:t>afkammer und 4. Strafkammer</w:t>
      </w:r>
      <w:r w:rsidR="007660B2" w:rsidRPr="00EB5295">
        <w:t xml:space="preserve">, um </w:t>
      </w:r>
      <w:r w:rsidRPr="00EB5295">
        <w:t>Schwurgerichtssachen aus der Sonderzuständigkeit der 1</w:t>
      </w:r>
      <w:r w:rsidR="00584B9A" w:rsidRPr="00EB5295">
        <w:t>. und 1</w:t>
      </w:r>
      <w:r w:rsidRPr="00EB5295">
        <w:t xml:space="preserve">0. Strafkammer </w:t>
      </w:r>
      <w:r w:rsidR="007660B2" w:rsidRPr="00EB5295">
        <w:t>oder um Wirtschaftsstrafsachen aus der Sonderzuständigkeit der 9. Strafkammer handelt.</w:t>
      </w:r>
    </w:p>
    <w:p w:rsidR="00BD3BB4" w:rsidRPr="00EB5295" w:rsidRDefault="00BD3BB4" w:rsidP="009E2009">
      <w:pPr>
        <w:rPr>
          <w:color w:val="FF0000"/>
        </w:rPr>
      </w:pPr>
    </w:p>
    <w:p w:rsidR="009F1B62" w:rsidRPr="00EB5295" w:rsidRDefault="009F1B62" w:rsidP="009E2009">
      <w:pPr>
        <w:pStyle w:val="Textkrper"/>
      </w:pPr>
      <w:r w:rsidRPr="00EB5295">
        <w:t>Die 3. Strafkammer und die 4. Strafkammer werden bei der Zuteilung von Erwachs</w:t>
      </w:r>
      <w:r w:rsidRPr="00EB5295">
        <w:t>e</w:t>
      </w:r>
      <w:r w:rsidRPr="00EB5295">
        <w:t>nensachen jeweils dann bei der Verteilung mit der nächsten Sache berücksichtigt, wenn bei Ankunft des Turnuskreises in der jeweiligen Tabellenspalte ein freies Feld vorhanden ist.</w:t>
      </w:r>
    </w:p>
    <w:p w:rsidR="009F1B62" w:rsidRPr="00EB5295" w:rsidRDefault="009F1B62" w:rsidP="009E2009"/>
    <w:p w:rsidR="00080E45" w:rsidRPr="00EB5295" w:rsidRDefault="009F1B62" w:rsidP="009E2009">
      <w:pPr>
        <w:rPr>
          <w:b/>
        </w:rPr>
      </w:pPr>
      <w:r w:rsidRPr="00EB5295">
        <w:t xml:space="preserve">Der Turnus beginnt unabhängig vom Stand der Eingänge am </w:t>
      </w:r>
      <w:r w:rsidRPr="00EB5295">
        <w:rPr>
          <w:b/>
        </w:rPr>
        <w:t>01.01.</w:t>
      </w:r>
      <w:r w:rsidR="00FC10B4" w:rsidRPr="00EB5295">
        <w:rPr>
          <w:b/>
        </w:rPr>
        <w:t>201</w:t>
      </w:r>
      <w:r w:rsidR="00BD3BB4">
        <w:rPr>
          <w:b/>
        </w:rPr>
        <w:t>7</w:t>
      </w:r>
      <w:r w:rsidR="0036691B" w:rsidRPr="00EB5295">
        <w:t xml:space="preserve"> </w:t>
      </w:r>
      <w:r w:rsidRPr="00EB5295">
        <w:t>erneut.</w:t>
      </w:r>
      <w:r w:rsidRPr="00EB5295">
        <w:rPr>
          <w:b/>
        </w:rPr>
        <w:t xml:space="preserve"> </w:t>
      </w:r>
    </w:p>
    <w:p w:rsidR="007E65CC" w:rsidRDefault="009F1B62" w:rsidP="009E2009">
      <w:r w:rsidRPr="00EB5295">
        <w:t xml:space="preserve">Wenn die </w:t>
      </w:r>
      <w:r w:rsidR="00635AC7" w:rsidRPr="00EB5295">
        <w:t>3</w:t>
      </w:r>
      <w:r w:rsidRPr="00EB5295">
        <w:t>0</w:t>
      </w:r>
      <w:r w:rsidRPr="00EB5295">
        <w:rPr>
          <w:i/>
          <w:iCs/>
        </w:rPr>
        <w:t xml:space="preserve">. </w:t>
      </w:r>
      <w:r w:rsidRPr="00EB5295">
        <w:t>Reihe erschöpft ist, beginnt der Turnus jeweils in gleicher Weise von neuem.</w:t>
      </w:r>
    </w:p>
    <w:p w:rsidR="009F1B62" w:rsidRPr="00EB5295" w:rsidRDefault="009F1B62" w:rsidP="006E4785"/>
    <w:p w:rsidR="00080E45" w:rsidRPr="00E26E74" w:rsidRDefault="00080E45" w:rsidP="00DA6C08">
      <w:pPr>
        <w:pStyle w:val="berschrift5"/>
        <w:numPr>
          <w:ilvl w:val="4"/>
          <w:numId w:val="21"/>
        </w:numPr>
      </w:pPr>
      <w:bookmarkStart w:id="318" w:name="_Ref466538226"/>
      <w:bookmarkStart w:id="319" w:name="_Toc466549183"/>
      <w:bookmarkStart w:id="320" w:name="_Toc466549845"/>
      <w:bookmarkStart w:id="321" w:name="_Toc468184948"/>
      <w:bookmarkStart w:id="322" w:name="_Toc469563515"/>
      <w:r w:rsidRPr="00E26E74">
        <w:t>Schwurgericht</w:t>
      </w:r>
      <w:bookmarkEnd w:id="318"/>
      <w:bookmarkEnd w:id="319"/>
      <w:bookmarkEnd w:id="320"/>
      <w:bookmarkEnd w:id="321"/>
      <w:bookmarkEnd w:id="322"/>
    </w:p>
    <w:p w:rsidR="0016623D" w:rsidRDefault="009F1B62" w:rsidP="009E2009">
      <w:pPr>
        <w:pStyle w:val="Textkrper"/>
      </w:pPr>
      <w:r w:rsidRPr="00EB5295">
        <w:t xml:space="preserve">Die Schwurgerichtssachen betreffend Erwachsene werden unabhängig vom Stand des Turnuskreises der </w:t>
      </w:r>
      <w:r w:rsidR="001A418E" w:rsidRPr="00EB5295">
        <w:t xml:space="preserve">1. bzw. </w:t>
      </w:r>
      <w:r w:rsidRPr="00EB5295">
        <w:t xml:space="preserve">10. Strafkammer im nächst </w:t>
      </w:r>
      <w:r w:rsidR="00E11E5B" w:rsidRPr="00EB5295">
        <w:t>freien</w:t>
      </w:r>
      <w:r w:rsidR="001A418E" w:rsidRPr="00EB5295">
        <w:t xml:space="preserve"> Feld zugewiesen. Die Verteilung erfolgt jeweils </w:t>
      </w:r>
      <w:r w:rsidR="00EC0B6A" w:rsidRPr="00EB5295">
        <w:t>in</w:t>
      </w:r>
      <w:r w:rsidR="001A418E" w:rsidRPr="00EB5295">
        <w:t xml:space="preserve"> der Reihenfolge ihres Einganges </w:t>
      </w:r>
      <w:r w:rsidR="001169EB" w:rsidRPr="00EB5295">
        <w:t xml:space="preserve">bei der zentralen Eingangsstelle </w:t>
      </w:r>
      <w:r w:rsidR="001A418E" w:rsidRPr="00EB5295">
        <w:t>nach einem rollierenden Sys</w:t>
      </w:r>
      <w:r w:rsidR="001169EB" w:rsidRPr="00EB5295">
        <w:t xml:space="preserve">tem, </w:t>
      </w:r>
      <w:r w:rsidR="001169EB" w:rsidRPr="00E362AE">
        <w:t xml:space="preserve">bei dem </w:t>
      </w:r>
      <w:r w:rsidR="0016623D" w:rsidRPr="00E362AE">
        <w:t>die Schwurgerichtssachen abwechselnd der 1. und 10. Strafkammer zugewiesen werden, beginnend mit der 1. Strafkammer.</w:t>
      </w:r>
    </w:p>
    <w:p w:rsidR="001A418E" w:rsidRPr="00EB5295" w:rsidRDefault="00080E45" w:rsidP="009E2009">
      <w:pPr>
        <w:pStyle w:val="Textkrper"/>
      </w:pPr>
      <w:r w:rsidRPr="00EB5295">
        <w:t xml:space="preserve">Zu diesem Zweck werden </w:t>
      </w:r>
      <w:r w:rsidR="00CF5C1B" w:rsidRPr="007D6B1F">
        <w:t>alle</w:t>
      </w:r>
      <w:r w:rsidRPr="00CF5C1B">
        <w:t xml:space="preserve"> eingehenden Verfahren</w:t>
      </w:r>
      <w:r w:rsidRPr="00EB5295">
        <w:t xml:space="preserve"> in der Eingangsstelle mit for</w:t>
      </w:r>
      <w:r w:rsidRPr="00EB5295">
        <w:t>t</w:t>
      </w:r>
      <w:r w:rsidRPr="00EB5295">
        <w:t>laufenden Ziffern in einer gesonderten Eingangsliste (nach dem anliegende</w:t>
      </w:r>
      <w:r w:rsidR="00F31CEC" w:rsidRPr="00EB5295">
        <w:t>n</w:t>
      </w:r>
      <w:r w:rsidRPr="00EB5295">
        <w:t xml:space="preserve"> Muster) erfasst. </w:t>
      </w:r>
      <w:r w:rsidR="00655165" w:rsidRPr="00EB5295">
        <w:t xml:space="preserve">Gehen </w:t>
      </w:r>
      <w:r w:rsidR="001A418E" w:rsidRPr="00EB5295">
        <w:t xml:space="preserve">mehreren </w:t>
      </w:r>
      <w:r w:rsidR="00655165" w:rsidRPr="00EB5295">
        <w:t xml:space="preserve">Schwurgerichtssachen </w:t>
      </w:r>
      <w:r w:rsidR="001A418E" w:rsidRPr="00EB5295">
        <w:t>gleichzeitig ein</w:t>
      </w:r>
      <w:r w:rsidR="00E362AE">
        <w:t xml:space="preserve">, </w:t>
      </w:r>
      <w:r w:rsidR="001A418E" w:rsidRPr="00EB5295">
        <w:t xml:space="preserve">erfolgt die Zuteilung in der aufsteigenden Reihenfolge des Aktenzeichens entsprechend der Regelung zu </w:t>
      </w:r>
      <w:r w:rsidR="00831FC2">
        <w:fldChar w:fldCharType="begin"/>
      </w:r>
      <w:r w:rsidR="007476DA">
        <w:instrText xml:space="preserve"> REF _Ref466538813 \w \h </w:instrText>
      </w:r>
      <w:r w:rsidR="00831FC2">
        <w:fldChar w:fldCharType="separate"/>
      </w:r>
      <w:r w:rsidR="005C317A">
        <w:t>A.III.4.a)</w:t>
      </w:r>
      <w:r w:rsidR="00831FC2">
        <w:fldChar w:fldCharType="end"/>
      </w:r>
      <w:r w:rsidR="001A418E" w:rsidRPr="00EB5295">
        <w:t>; die an einem Tag eingegangenen Verfahren gelten als gleichzeitig eing</w:t>
      </w:r>
      <w:r w:rsidR="001A418E" w:rsidRPr="00EB5295">
        <w:t>e</w:t>
      </w:r>
      <w:r w:rsidR="001A418E" w:rsidRPr="00EB5295">
        <w:t xml:space="preserve">gangen. </w:t>
      </w:r>
    </w:p>
    <w:p w:rsidR="000F00E2" w:rsidRPr="00EB5295" w:rsidRDefault="000F00E2" w:rsidP="009E2009">
      <w:pPr>
        <w:pStyle w:val="Textkrp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tblGrid>
      <w:tr w:rsidR="001169EB" w:rsidRPr="00F318BB" w:rsidTr="001169EB">
        <w:trPr>
          <w:jc w:val="center"/>
        </w:trPr>
        <w:tc>
          <w:tcPr>
            <w:tcW w:w="4219" w:type="dxa"/>
            <w:gridSpan w:val="2"/>
            <w:shd w:val="clear" w:color="auto" w:fill="BFBFBF"/>
          </w:tcPr>
          <w:p w:rsidR="001169EB" w:rsidRPr="00F318BB" w:rsidRDefault="001169EB" w:rsidP="009E2009">
            <w:pPr>
              <w:pStyle w:val="Textkrper"/>
            </w:pPr>
            <w:r w:rsidRPr="00F318BB">
              <w:t>Schwurgerichtssachen</w:t>
            </w:r>
          </w:p>
        </w:tc>
      </w:tr>
      <w:tr w:rsidR="001169EB" w:rsidRPr="00F318BB" w:rsidTr="001169EB">
        <w:trPr>
          <w:jc w:val="center"/>
        </w:trPr>
        <w:tc>
          <w:tcPr>
            <w:tcW w:w="2093" w:type="dxa"/>
          </w:tcPr>
          <w:p w:rsidR="001169EB" w:rsidRPr="00F318BB" w:rsidRDefault="001169EB" w:rsidP="009E2009">
            <w:pPr>
              <w:pStyle w:val="Textkrper"/>
            </w:pPr>
            <w:r w:rsidRPr="00F318BB">
              <w:t xml:space="preserve">1. </w:t>
            </w:r>
            <w:proofErr w:type="spellStart"/>
            <w:r w:rsidRPr="00F318BB">
              <w:t>StrK</w:t>
            </w:r>
            <w:proofErr w:type="spellEnd"/>
          </w:p>
        </w:tc>
        <w:tc>
          <w:tcPr>
            <w:tcW w:w="2126" w:type="dxa"/>
          </w:tcPr>
          <w:p w:rsidR="001169EB" w:rsidRPr="00F318BB" w:rsidRDefault="001169EB" w:rsidP="009E2009">
            <w:pPr>
              <w:pStyle w:val="Textkrper"/>
            </w:pPr>
            <w:r w:rsidRPr="00F318BB">
              <w:t>1</w:t>
            </w:r>
            <w:r w:rsidR="008C601E" w:rsidRPr="00F318BB">
              <w:t>0</w:t>
            </w:r>
            <w:r w:rsidRPr="00F318BB">
              <w:t xml:space="preserve">. </w:t>
            </w:r>
            <w:proofErr w:type="spellStart"/>
            <w:r w:rsidRPr="00F318BB">
              <w:t>StrK</w:t>
            </w:r>
            <w:proofErr w:type="spellEnd"/>
          </w:p>
        </w:tc>
      </w:tr>
      <w:tr w:rsidR="001169EB" w:rsidRPr="00F318BB" w:rsidTr="001169EB">
        <w:trPr>
          <w:jc w:val="center"/>
        </w:trPr>
        <w:tc>
          <w:tcPr>
            <w:tcW w:w="2093" w:type="dxa"/>
          </w:tcPr>
          <w:p w:rsidR="001169EB" w:rsidRPr="00F318BB" w:rsidRDefault="001169EB" w:rsidP="009E2009">
            <w:pPr>
              <w:pStyle w:val="Textkrper"/>
            </w:pPr>
            <w:r w:rsidRPr="00F318BB">
              <w:lastRenderedPageBreak/>
              <w:t>1</w:t>
            </w:r>
          </w:p>
        </w:tc>
        <w:tc>
          <w:tcPr>
            <w:tcW w:w="2126" w:type="dxa"/>
          </w:tcPr>
          <w:p w:rsidR="001169EB" w:rsidRPr="00F318BB" w:rsidRDefault="0016623D" w:rsidP="009E2009">
            <w:pPr>
              <w:pStyle w:val="Textkrper"/>
            </w:pPr>
            <w:r w:rsidRPr="00F318BB">
              <w:t>2</w:t>
            </w:r>
          </w:p>
        </w:tc>
      </w:tr>
      <w:tr w:rsidR="001169EB" w:rsidRPr="00F318BB" w:rsidTr="001169EB">
        <w:trPr>
          <w:jc w:val="center"/>
        </w:trPr>
        <w:tc>
          <w:tcPr>
            <w:tcW w:w="2093" w:type="dxa"/>
          </w:tcPr>
          <w:p w:rsidR="001169EB" w:rsidRPr="00F318BB" w:rsidRDefault="0016623D" w:rsidP="009E2009">
            <w:pPr>
              <w:pStyle w:val="Textkrper"/>
            </w:pPr>
            <w:r w:rsidRPr="00F318BB">
              <w:t>3</w:t>
            </w:r>
          </w:p>
        </w:tc>
        <w:tc>
          <w:tcPr>
            <w:tcW w:w="2126" w:type="dxa"/>
          </w:tcPr>
          <w:p w:rsidR="001169EB" w:rsidRPr="00F318BB" w:rsidRDefault="0016623D" w:rsidP="009E2009">
            <w:pPr>
              <w:pStyle w:val="Textkrper"/>
            </w:pPr>
            <w:r w:rsidRPr="00F318BB">
              <w:t>4</w:t>
            </w:r>
          </w:p>
        </w:tc>
      </w:tr>
      <w:tr w:rsidR="001169EB" w:rsidRPr="00F318BB" w:rsidTr="001169EB">
        <w:trPr>
          <w:jc w:val="center"/>
        </w:trPr>
        <w:tc>
          <w:tcPr>
            <w:tcW w:w="2093" w:type="dxa"/>
          </w:tcPr>
          <w:p w:rsidR="001169EB" w:rsidRPr="00F318BB" w:rsidRDefault="0016623D" w:rsidP="009E2009">
            <w:pPr>
              <w:pStyle w:val="Textkrper"/>
            </w:pPr>
            <w:r w:rsidRPr="00F318BB">
              <w:t>5</w:t>
            </w:r>
          </w:p>
        </w:tc>
        <w:tc>
          <w:tcPr>
            <w:tcW w:w="2126" w:type="dxa"/>
          </w:tcPr>
          <w:p w:rsidR="001169EB" w:rsidRPr="00F318BB" w:rsidRDefault="0016623D" w:rsidP="009E2009">
            <w:pPr>
              <w:pStyle w:val="Textkrper"/>
            </w:pPr>
            <w:r w:rsidRPr="00F318BB">
              <w:t>6</w:t>
            </w:r>
          </w:p>
        </w:tc>
      </w:tr>
      <w:tr w:rsidR="001169EB" w:rsidRPr="00F318BB" w:rsidTr="001169EB">
        <w:trPr>
          <w:jc w:val="center"/>
        </w:trPr>
        <w:tc>
          <w:tcPr>
            <w:tcW w:w="2093" w:type="dxa"/>
          </w:tcPr>
          <w:p w:rsidR="001169EB" w:rsidRPr="00F318BB" w:rsidRDefault="0016623D" w:rsidP="009E2009">
            <w:pPr>
              <w:pStyle w:val="Textkrper"/>
            </w:pPr>
            <w:r w:rsidRPr="00F318BB">
              <w:t>7</w:t>
            </w:r>
          </w:p>
        </w:tc>
        <w:tc>
          <w:tcPr>
            <w:tcW w:w="2126" w:type="dxa"/>
          </w:tcPr>
          <w:p w:rsidR="008C601E" w:rsidRPr="00F318BB" w:rsidRDefault="0016623D" w:rsidP="009E2009">
            <w:pPr>
              <w:pStyle w:val="Textkrper"/>
            </w:pPr>
            <w:r w:rsidRPr="00F318BB">
              <w:t>8</w:t>
            </w:r>
          </w:p>
        </w:tc>
      </w:tr>
      <w:tr w:rsidR="001169EB" w:rsidRPr="00F318BB" w:rsidTr="001169EB">
        <w:trPr>
          <w:jc w:val="center"/>
        </w:trPr>
        <w:tc>
          <w:tcPr>
            <w:tcW w:w="2093" w:type="dxa"/>
          </w:tcPr>
          <w:p w:rsidR="001169EB" w:rsidRPr="00F318BB" w:rsidRDefault="0016623D" w:rsidP="009E2009">
            <w:pPr>
              <w:pStyle w:val="Textkrper"/>
            </w:pPr>
            <w:r w:rsidRPr="00F318BB">
              <w:t>9</w:t>
            </w:r>
          </w:p>
        </w:tc>
        <w:tc>
          <w:tcPr>
            <w:tcW w:w="2126" w:type="dxa"/>
          </w:tcPr>
          <w:p w:rsidR="001169EB" w:rsidRPr="00F318BB" w:rsidRDefault="0016623D" w:rsidP="009E2009">
            <w:pPr>
              <w:pStyle w:val="Textkrper"/>
            </w:pPr>
            <w:r w:rsidRPr="00F318BB">
              <w:t>10</w:t>
            </w:r>
          </w:p>
        </w:tc>
      </w:tr>
      <w:tr w:rsidR="001169EB" w:rsidRPr="00EB5295" w:rsidTr="001169EB">
        <w:trPr>
          <w:jc w:val="center"/>
        </w:trPr>
        <w:tc>
          <w:tcPr>
            <w:tcW w:w="2093" w:type="dxa"/>
          </w:tcPr>
          <w:p w:rsidR="001169EB" w:rsidRPr="00F318BB" w:rsidRDefault="001169EB" w:rsidP="009E2009">
            <w:pPr>
              <w:pStyle w:val="Textkrper"/>
            </w:pPr>
            <w:r w:rsidRPr="00F318BB">
              <w:t>usw.</w:t>
            </w:r>
          </w:p>
        </w:tc>
        <w:tc>
          <w:tcPr>
            <w:tcW w:w="2126" w:type="dxa"/>
          </w:tcPr>
          <w:p w:rsidR="001169EB" w:rsidRPr="00EB5295" w:rsidRDefault="001169EB" w:rsidP="009E2009">
            <w:pPr>
              <w:pStyle w:val="Textkrper"/>
            </w:pPr>
            <w:r w:rsidRPr="00F318BB">
              <w:t>usw.</w:t>
            </w:r>
          </w:p>
        </w:tc>
      </w:tr>
    </w:tbl>
    <w:p w:rsidR="001169EB" w:rsidRPr="00EB5295" w:rsidRDefault="001169EB" w:rsidP="009E2009">
      <w:pPr>
        <w:pStyle w:val="Textkrper"/>
      </w:pPr>
    </w:p>
    <w:p w:rsidR="00086A1C" w:rsidRDefault="00086A1C" w:rsidP="009E2009">
      <w:pPr>
        <w:pStyle w:val="Textkrper"/>
      </w:pPr>
      <w:r w:rsidRPr="000F40F1">
        <w:t>Beschwerden in Schwurgerichtssachen, insbesondere die Verhaftung oder einstwe</w:t>
      </w:r>
      <w:r w:rsidRPr="000F40F1">
        <w:t>i</w:t>
      </w:r>
      <w:r w:rsidRPr="000F40F1">
        <w:t>lige Unterbringung von Erwachsenen betreffend, in denen Anklage noch nicht erh</w:t>
      </w:r>
      <w:r w:rsidRPr="000F40F1">
        <w:t>o</w:t>
      </w:r>
      <w:r w:rsidRPr="000F40F1">
        <w:t>ben wurde, werden bei der zentralen Eingangsstelle ebenfalls in einer gesonderten Eingangsliste erfasst und nach dem für Anklagen bestehenden Modus (vgl. vorst</w:t>
      </w:r>
      <w:r w:rsidRPr="000F40F1">
        <w:t>e</w:t>
      </w:r>
      <w:r w:rsidRPr="000F40F1">
        <w:t>hendes Muster) verteilt. Eine Anrechnung dieser Sachen auf den Turnus unterbleibt. Eine solche Beschwerdesache begründet keine Zuständigkeit der entscheidenden Kammer kraft Sachzusammenhang für eine spätere Anklage.</w:t>
      </w:r>
    </w:p>
    <w:p w:rsidR="00BD7349" w:rsidRDefault="00BD7349" w:rsidP="009E2009">
      <w:pPr>
        <w:pStyle w:val="Textkrper"/>
      </w:pPr>
    </w:p>
    <w:p w:rsidR="00BD7349" w:rsidRPr="00BD7349" w:rsidRDefault="00BD7349" w:rsidP="00BD7349">
      <w:pPr>
        <w:pStyle w:val="Listenabsatz"/>
        <w:numPr>
          <w:ilvl w:val="4"/>
          <w:numId w:val="27"/>
        </w:numPr>
        <w:contextualSpacing w:val="0"/>
        <w:outlineLvl w:val="4"/>
        <w:rPr>
          <w:i/>
          <w:vanish/>
          <w:u w:val="dotted"/>
        </w:rPr>
      </w:pPr>
      <w:bookmarkStart w:id="323" w:name="_Toc468184949"/>
      <w:bookmarkStart w:id="324" w:name="_Toc468185204"/>
      <w:bookmarkStart w:id="325" w:name="_Toc468275817"/>
      <w:bookmarkStart w:id="326" w:name="_Toc468285180"/>
      <w:bookmarkStart w:id="327" w:name="_Toc469043093"/>
      <w:bookmarkStart w:id="328" w:name="_Toc469323192"/>
      <w:bookmarkStart w:id="329" w:name="_Toc469323350"/>
      <w:bookmarkStart w:id="330" w:name="_Toc469563357"/>
      <w:bookmarkStart w:id="331" w:name="_Toc469563516"/>
      <w:bookmarkStart w:id="332" w:name="_Toc466549184"/>
      <w:bookmarkStart w:id="333" w:name="_Toc466549846"/>
      <w:bookmarkEnd w:id="323"/>
      <w:bookmarkEnd w:id="324"/>
      <w:bookmarkEnd w:id="325"/>
      <w:bookmarkEnd w:id="326"/>
      <w:bookmarkEnd w:id="327"/>
      <w:bookmarkEnd w:id="328"/>
      <w:bookmarkEnd w:id="329"/>
      <w:bookmarkEnd w:id="330"/>
      <w:bookmarkEnd w:id="331"/>
    </w:p>
    <w:p w:rsidR="00080E45" w:rsidRPr="00BD7349" w:rsidRDefault="00080E45" w:rsidP="00DA6C08">
      <w:pPr>
        <w:pStyle w:val="berschrift5"/>
      </w:pPr>
      <w:bookmarkStart w:id="334" w:name="_Toc468184950"/>
      <w:bookmarkStart w:id="335" w:name="_Ref468806269"/>
      <w:bookmarkStart w:id="336" w:name="_Toc469563517"/>
      <w:r w:rsidRPr="00BD7349">
        <w:t>Jugend</w:t>
      </w:r>
      <w:r w:rsidR="00BD7349">
        <w:t>kammern</w:t>
      </w:r>
      <w:bookmarkEnd w:id="332"/>
      <w:bookmarkEnd w:id="333"/>
      <w:bookmarkEnd w:id="334"/>
      <w:bookmarkEnd w:id="335"/>
      <w:bookmarkEnd w:id="336"/>
    </w:p>
    <w:p w:rsidR="009F1B62" w:rsidRPr="00EB5295" w:rsidRDefault="009F1B62" w:rsidP="009E2009">
      <w:pPr>
        <w:pStyle w:val="Textkrper"/>
      </w:pPr>
      <w:r w:rsidRPr="00EB5295">
        <w:t>Die Verteilung der erstinstanzlichen Jugend-, Jugendschwurgerichts- und Jugen</w:t>
      </w:r>
      <w:r w:rsidRPr="00EB5295">
        <w:t>d</w:t>
      </w:r>
      <w:r w:rsidRPr="00EB5295">
        <w:t xml:space="preserve">schutzsachen (§ 26 Abs. 2 GVG) sowie der </w:t>
      </w:r>
      <w:r w:rsidRPr="00EB5295">
        <w:rPr>
          <w:bCs/>
          <w:iCs/>
        </w:rPr>
        <w:t>Berufungssachen aus der Zuständigkeit der großen Jugendkammern</w:t>
      </w:r>
      <w:r w:rsidRPr="00EB5295">
        <w:t xml:space="preserve"> erfolgt nach folgendem Schema: </w:t>
      </w:r>
    </w:p>
    <w:p w:rsidR="009F1B62" w:rsidRPr="00EB5295" w:rsidRDefault="009F1B62" w:rsidP="009E2009">
      <w:pPr>
        <w:pStyle w:val="Textkrper"/>
      </w:pPr>
    </w:p>
    <w:p w:rsidR="009F1B62" w:rsidRDefault="009F1B62" w:rsidP="009E2009">
      <w:pPr>
        <w:pStyle w:val="Textkrper"/>
      </w:pPr>
      <w:r w:rsidRPr="00EB5295">
        <w:t xml:space="preserve">Die Jugend-, Jugendschwurgerichts- und Jugendschutzsachen </w:t>
      </w:r>
      <w:r w:rsidRPr="00EB5295">
        <w:rPr>
          <w:bCs/>
          <w:iCs/>
        </w:rPr>
        <w:t>sowie die Berufung</w:t>
      </w:r>
      <w:r w:rsidRPr="00EB5295">
        <w:rPr>
          <w:bCs/>
          <w:iCs/>
        </w:rPr>
        <w:t>s</w:t>
      </w:r>
      <w:r w:rsidRPr="00EB5295">
        <w:rPr>
          <w:bCs/>
          <w:iCs/>
        </w:rPr>
        <w:t>sachen aus der Zuständigkeit der großen Jugendkammern</w:t>
      </w:r>
      <w:r w:rsidRPr="00EB5295">
        <w:t xml:space="preserve"> werden – getrennt nach der vorgenannten Sachgebietsunterteilung – jeweils nach der Reihenfolge ihres Ei</w:t>
      </w:r>
      <w:r w:rsidRPr="00EB5295">
        <w:t>n</w:t>
      </w:r>
      <w:r w:rsidRPr="00EB5295">
        <w:t>ganges nach einem rollierenden System auf die 3. und 4. Strafkammer verteilt und zu diesem Zweck in der Eingangsstelle mit fortlaufenden Ziffern in gesonderten Ei</w:t>
      </w:r>
      <w:r w:rsidRPr="00EB5295">
        <w:t>n</w:t>
      </w:r>
      <w:r w:rsidRPr="00EB5295">
        <w:t>gangslisten (nach den anliegenden Mustern) erfasst, und zwar ohne Unterscheidung als Haft- oder Nichthaftsachen. Bei mehreren gleichzeitig eingehenden Sachen e</w:t>
      </w:r>
      <w:r w:rsidRPr="00EB5295">
        <w:t>r</w:t>
      </w:r>
      <w:r w:rsidRPr="00EB5295">
        <w:t>folgt die Zuteilung in der aufsteigenden Reihenfolge des Aktenzeichens entspr</w:t>
      </w:r>
      <w:r w:rsidRPr="00EB5295">
        <w:t>e</w:t>
      </w:r>
      <w:r w:rsidRPr="00EB5295">
        <w:t xml:space="preserve">chend der Regelung zu </w:t>
      </w:r>
      <w:r w:rsidR="00831FC2">
        <w:fldChar w:fldCharType="begin"/>
      </w:r>
      <w:r w:rsidR="007476DA">
        <w:instrText xml:space="preserve"> REF _Ref466538813 \w \h </w:instrText>
      </w:r>
      <w:r w:rsidR="00831FC2">
        <w:fldChar w:fldCharType="separate"/>
      </w:r>
      <w:r w:rsidR="005C317A">
        <w:t>A.III.4.a)</w:t>
      </w:r>
      <w:r w:rsidR="00831FC2">
        <w:fldChar w:fldCharType="end"/>
      </w:r>
      <w:r w:rsidRPr="00EB5295">
        <w:t>; die an einem Tag eingegangenen Verfahren gelte</w:t>
      </w:r>
      <w:r w:rsidR="00770FA4">
        <w:t>n als gleichzeitig eingegangen.</w:t>
      </w:r>
    </w:p>
    <w:p w:rsidR="00770FA4" w:rsidRPr="00EB5295" w:rsidRDefault="00770FA4" w:rsidP="009E2009">
      <w:pPr>
        <w:pStyle w:val="Textkrper"/>
      </w:pPr>
    </w:p>
    <w:p w:rsidR="009F1B62" w:rsidRPr="00EB5295" w:rsidRDefault="009F1B62" w:rsidP="009E2009">
      <w:pPr>
        <w:pStyle w:val="Textkrper"/>
      </w:pPr>
      <w:r w:rsidRPr="00EB5295">
        <w:lastRenderedPageBreak/>
        <w:t>Handelt es sich bei einem Verfahren zugleich um eine allgemeine Jugendsache und eine Jugendschutzsache im Sinne von § 26 Abs. 2 GVG, wird es als Jugendschut</w:t>
      </w:r>
      <w:r w:rsidRPr="00EB5295">
        <w:t>z</w:t>
      </w:r>
      <w:r w:rsidRPr="00EB5295">
        <w:t>sache eingetragen.</w:t>
      </w:r>
    </w:p>
    <w:p w:rsidR="008C601E" w:rsidRPr="00EB5295" w:rsidRDefault="008C601E" w:rsidP="009E2009">
      <w:pPr>
        <w:pStyle w:val="Textkrper"/>
      </w:pPr>
    </w:p>
    <w:p w:rsidR="009F1B62" w:rsidRPr="00EB5295" w:rsidRDefault="009F1B62" w:rsidP="009E2009">
      <w:pPr>
        <w:pStyle w:val="Textkrper"/>
      </w:pPr>
      <w:r w:rsidRPr="00EB5295">
        <w:t xml:space="preserve">Die Jugend-, Jugendschwurgerichts- und Jugendschutzsachen (§ 26 Abs. 2 GVG) </w:t>
      </w:r>
      <w:r w:rsidRPr="00EB5295">
        <w:rPr>
          <w:bCs/>
          <w:iCs/>
        </w:rPr>
        <w:t>sowie die Berufungssachen aus der Zuständigkeit der großen Jugendkammern</w:t>
      </w:r>
      <w:r w:rsidRPr="00EB5295">
        <w:t xml:space="preserve"> we</w:t>
      </w:r>
      <w:r w:rsidRPr="00EB5295">
        <w:t>r</w:t>
      </w:r>
      <w:r w:rsidRPr="00EB5295">
        <w:t xml:space="preserve">den unabhängig vom Stand des Turnuskreises abwechselnd jeweils in die nächst freien Felder des jeweiligen Turnuskreises der </w:t>
      </w:r>
      <w:r w:rsidR="00770FA4" w:rsidRPr="00770FA4">
        <w:t>3</w:t>
      </w:r>
      <w:r w:rsidRPr="00770FA4">
        <w:t xml:space="preserve">. Strafkammer und </w:t>
      </w:r>
      <w:r w:rsidR="00770FA4" w:rsidRPr="00770FA4">
        <w:t>4</w:t>
      </w:r>
      <w:r w:rsidRPr="00770FA4">
        <w:t>. Strafkammer</w:t>
      </w:r>
      <w:r w:rsidRPr="00EB5295">
        <w:t xml:space="preserve"> eingetragen, beginnend mit der </w:t>
      </w:r>
      <w:r w:rsidR="00770FA4" w:rsidRPr="00E362AE">
        <w:t>4</w:t>
      </w:r>
      <w:r w:rsidRPr="00E362AE">
        <w:t xml:space="preserve">. Strafkammer, und zwar in der Weise, dass der </w:t>
      </w:r>
      <w:r w:rsidR="00770FA4" w:rsidRPr="00E362AE">
        <w:t>4</w:t>
      </w:r>
      <w:r w:rsidRPr="00E362AE">
        <w:t xml:space="preserve">. Strafkammer jeweils die Endziffern 1, 3, 5, </w:t>
      </w:r>
      <w:r w:rsidR="00635AC7" w:rsidRPr="00E362AE">
        <w:t>7</w:t>
      </w:r>
      <w:r w:rsidRPr="00E362AE">
        <w:t xml:space="preserve"> und </w:t>
      </w:r>
      <w:r w:rsidR="00635AC7" w:rsidRPr="00E362AE">
        <w:t>9</w:t>
      </w:r>
      <w:r w:rsidRPr="00E362AE">
        <w:t xml:space="preserve"> und der </w:t>
      </w:r>
      <w:r w:rsidR="00770FA4" w:rsidRPr="00E362AE">
        <w:t>3</w:t>
      </w:r>
      <w:r w:rsidRPr="00E362AE">
        <w:t>. Strafkammer die En</w:t>
      </w:r>
      <w:r w:rsidRPr="00E362AE">
        <w:t>d</w:t>
      </w:r>
      <w:r w:rsidRPr="00E362AE">
        <w:t>ziffern</w:t>
      </w:r>
      <w:r w:rsidRPr="00EB5295">
        <w:t xml:space="preserve"> 2, 4, </w:t>
      </w:r>
      <w:r w:rsidR="00635AC7" w:rsidRPr="00EB5295">
        <w:t>6, 8</w:t>
      </w:r>
      <w:r w:rsidRPr="00EB5295">
        <w:t xml:space="preserve"> und </w:t>
      </w:r>
      <w:r w:rsidR="00635AC7" w:rsidRPr="00EB5295">
        <w:t>0</w:t>
      </w:r>
      <w:r w:rsidRPr="00EB5295">
        <w:t xml:space="preserve"> der gesonderten Eingangsliste zugewiesen werden.</w:t>
      </w:r>
    </w:p>
    <w:p w:rsidR="004E09B4" w:rsidRPr="00EB5295" w:rsidRDefault="004E09B4" w:rsidP="009E2009">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9E2009">
            <w:pPr>
              <w:pStyle w:val="Textkrper"/>
            </w:pPr>
            <w:r w:rsidRPr="00EB5295">
              <w:t>Allgemeine Jugendsachen</w:t>
            </w:r>
          </w:p>
        </w:tc>
        <w:tc>
          <w:tcPr>
            <w:tcW w:w="714" w:type="dxa"/>
            <w:shd w:val="clear" w:color="auto" w:fill="BFBFBF"/>
          </w:tcPr>
          <w:p w:rsidR="009F1B62" w:rsidRPr="00EB5295" w:rsidRDefault="009F1B62" w:rsidP="009E2009">
            <w:pPr>
              <w:pStyle w:val="Textkrper"/>
            </w:pPr>
          </w:p>
        </w:tc>
        <w:tc>
          <w:tcPr>
            <w:tcW w:w="4284" w:type="dxa"/>
            <w:gridSpan w:val="2"/>
            <w:shd w:val="clear" w:color="auto" w:fill="BFBFBF"/>
          </w:tcPr>
          <w:p w:rsidR="009F1B62" w:rsidRPr="00EB5295" w:rsidRDefault="009F1B62" w:rsidP="009E2009">
            <w:pPr>
              <w:pStyle w:val="Textkrper"/>
            </w:pPr>
            <w:r w:rsidRPr="00EB5295">
              <w:t>Jugendschwurgerichtssachen</w:t>
            </w:r>
          </w:p>
        </w:tc>
      </w:tr>
      <w:tr w:rsidR="009F1B62" w:rsidRPr="00EB5295">
        <w:tc>
          <w:tcPr>
            <w:tcW w:w="2093" w:type="dxa"/>
          </w:tcPr>
          <w:p w:rsidR="009F1B62" w:rsidRPr="00EB5295" w:rsidRDefault="00770FA4" w:rsidP="009E2009">
            <w:pPr>
              <w:pStyle w:val="Textkrper"/>
            </w:pPr>
            <w:r>
              <w:t>4</w:t>
            </w:r>
            <w:r w:rsidR="009F1B62" w:rsidRPr="00EB5295">
              <w:t xml:space="preserve">. </w:t>
            </w:r>
            <w:proofErr w:type="spellStart"/>
            <w:r w:rsidR="009F1B62" w:rsidRPr="00EB5295">
              <w:t>StrK</w:t>
            </w:r>
            <w:proofErr w:type="spellEnd"/>
          </w:p>
        </w:tc>
        <w:tc>
          <w:tcPr>
            <w:tcW w:w="2126" w:type="dxa"/>
          </w:tcPr>
          <w:p w:rsidR="009F1B62" w:rsidRPr="00EB5295" w:rsidRDefault="00770FA4" w:rsidP="009E2009">
            <w:pPr>
              <w:pStyle w:val="Textkrper"/>
            </w:pPr>
            <w:r>
              <w:t>3</w:t>
            </w:r>
            <w:r w:rsidR="009F1B62" w:rsidRPr="00EB5295">
              <w:t xml:space="preserve">. </w:t>
            </w:r>
            <w:proofErr w:type="spellStart"/>
            <w:r w:rsidR="009F1B62" w:rsidRPr="00EB5295">
              <w:t>StrK</w:t>
            </w:r>
            <w:proofErr w:type="spellEnd"/>
          </w:p>
        </w:tc>
        <w:tc>
          <w:tcPr>
            <w:tcW w:w="714" w:type="dxa"/>
            <w:shd w:val="clear" w:color="auto" w:fill="BFBFBF"/>
          </w:tcPr>
          <w:p w:rsidR="009F1B62" w:rsidRPr="00EB5295" w:rsidRDefault="009F1B62" w:rsidP="009E2009">
            <w:pPr>
              <w:pStyle w:val="Textkrper"/>
            </w:pPr>
          </w:p>
        </w:tc>
        <w:tc>
          <w:tcPr>
            <w:tcW w:w="2121" w:type="dxa"/>
          </w:tcPr>
          <w:p w:rsidR="009F1B62" w:rsidRPr="00EB5295" w:rsidRDefault="00770FA4" w:rsidP="009E2009">
            <w:pPr>
              <w:pStyle w:val="Textkrper"/>
            </w:pPr>
            <w:r>
              <w:t>4</w:t>
            </w:r>
            <w:r w:rsidR="009F1B62" w:rsidRPr="00EB5295">
              <w:t xml:space="preserve">. </w:t>
            </w:r>
            <w:proofErr w:type="spellStart"/>
            <w:r w:rsidR="009F1B62" w:rsidRPr="00EB5295">
              <w:t>StrK</w:t>
            </w:r>
            <w:proofErr w:type="spellEnd"/>
          </w:p>
        </w:tc>
        <w:tc>
          <w:tcPr>
            <w:tcW w:w="2163" w:type="dxa"/>
          </w:tcPr>
          <w:p w:rsidR="009F1B62" w:rsidRPr="00EB5295" w:rsidRDefault="00770FA4" w:rsidP="009E2009">
            <w:pPr>
              <w:pStyle w:val="Textkrper"/>
            </w:pPr>
            <w:r>
              <w:t>3</w:t>
            </w:r>
            <w:r w:rsidR="009F1B62" w:rsidRPr="00EB5295">
              <w:t xml:space="preserve">. </w:t>
            </w:r>
            <w:proofErr w:type="spellStart"/>
            <w:r w:rsidR="009F1B62" w:rsidRPr="00EB5295">
              <w:t>StrK</w:t>
            </w:r>
            <w:proofErr w:type="spellEnd"/>
          </w:p>
        </w:tc>
      </w:tr>
      <w:tr w:rsidR="00635AC7" w:rsidRPr="00EB5295">
        <w:tc>
          <w:tcPr>
            <w:tcW w:w="2093" w:type="dxa"/>
          </w:tcPr>
          <w:p w:rsidR="00635AC7" w:rsidRPr="00EB5295" w:rsidRDefault="00635AC7" w:rsidP="009E2009">
            <w:pPr>
              <w:pStyle w:val="Textkrper"/>
            </w:pPr>
            <w:r w:rsidRPr="00EB5295">
              <w:t>1</w:t>
            </w:r>
          </w:p>
        </w:tc>
        <w:tc>
          <w:tcPr>
            <w:tcW w:w="2126" w:type="dxa"/>
          </w:tcPr>
          <w:p w:rsidR="00635AC7" w:rsidRPr="00EB5295" w:rsidRDefault="00635AC7" w:rsidP="009E2009">
            <w:pPr>
              <w:pStyle w:val="Textkrper"/>
            </w:pPr>
            <w:r w:rsidRPr="00EB5295">
              <w:t>2</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1</w:t>
            </w:r>
          </w:p>
        </w:tc>
        <w:tc>
          <w:tcPr>
            <w:tcW w:w="2163" w:type="dxa"/>
          </w:tcPr>
          <w:p w:rsidR="00635AC7" w:rsidRPr="00EB5295" w:rsidRDefault="00635AC7" w:rsidP="009E2009">
            <w:pPr>
              <w:pStyle w:val="Textkrper"/>
            </w:pPr>
            <w:r w:rsidRPr="00EB5295">
              <w:t>2</w:t>
            </w:r>
          </w:p>
        </w:tc>
      </w:tr>
      <w:tr w:rsidR="00635AC7" w:rsidRPr="00EB5295">
        <w:tc>
          <w:tcPr>
            <w:tcW w:w="2093" w:type="dxa"/>
          </w:tcPr>
          <w:p w:rsidR="00635AC7" w:rsidRPr="00EB5295" w:rsidRDefault="00635AC7" w:rsidP="009E2009">
            <w:pPr>
              <w:pStyle w:val="Textkrper"/>
            </w:pPr>
            <w:r w:rsidRPr="00EB5295">
              <w:t>3</w:t>
            </w:r>
          </w:p>
        </w:tc>
        <w:tc>
          <w:tcPr>
            <w:tcW w:w="2126" w:type="dxa"/>
          </w:tcPr>
          <w:p w:rsidR="00635AC7" w:rsidRPr="00EB5295" w:rsidRDefault="00635AC7" w:rsidP="009E2009">
            <w:pPr>
              <w:pStyle w:val="Textkrper"/>
            </w:pPr>
            <w:r w:rsidRPr="00EB5295">
              <w:t>4</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3</w:t>
            </w:r>
          </w:p>
        </w:tc>
        <w:tc>
          <w:tcPr>
            <w:tcW w:w="2163" w:type="dxa"/>
          </w:tcPr>
          <w:p w:rsidR="00635AC7" w:rsidRPr="00EB5295" w:rsidRDefault="00635AC7" w:rsidP="009E2009">
            <w:pPr>
              <w:pStyle w:val="Textkrper"/>
            </w:pPr>
            <w:r w:rsidRPr="00EB5295">
              <w:t>4</w:t>
            </w:r>
          </w:p>
        </w:tc>
      </w:tr>
      <w:tr w:rsidR="00635AC7" w:rsidRPr="00EB5295">
        <w:tc>
          <w:tcPr>
            <w:tcW w:w="2093" w:type="dxa"/>
          </w:tcPr>
          <w:p w:rsidR="00635AC7" w:rsidRPr="00EB5295" w:rsidRDefault="00635AC7" w:rsidP="009E2009">
            <w:pPr>
              <w:pStyle w:val="Textkrper"/>
            </w:pPr>
            <w:r w:rsidRPr="00EB5295">
              <w:t>5</w:t>
            </w:r>
          </w:p>
        </w:tc>
        <w:tc>
          <w:tcPr>
            <w:tcW w:w="2126" w:type="dxa"/>
          </w:tcPr>
          <w:p w:rsidR="00635AC7" w:rsidRPr="00EB5295" w:rsidRDefault="00635AC7" w:rsidP="009E2009">
            <w:pPr>
              <w:pStyle w:val="Textkrper"/>
            </w:pPr>
            <w:r w:rsidRPr="00EB5295">
              <w:t>6</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5</w:t>
            </w:r>
          </w:p>
        </w:tc>
        <w:tc>
          <w:tcPr>
            <w:tcW w:w="2163" w:type="dxa"/>
          </w:tcPr>
          <w:p w:rsidR="00635AC7" w:rsidRPr="00EB5295" w:rsidRDefault="00635AC7" w:rsidP="009E2009">
            <w:pPr>
              <w:pStyle w:val="Textkrper"/>
            </w:pPr>
            <w:r w:rsidRPr="00EB5295">
              <w:t>6</w:t>
            </w:r>
          </w:p>
        </w:tc>
      </w:tr>
      <w:tr w:rsidR="00635AC7" w:rsidRPr="00EB5295">
        <w:tc>
          <w:tcPr>
            <w:tcW w:w="2093" w:type="dxa"/>
          </w:tcPr>
          <w:p w:rsidR="00635AC7" w:rsidRPr="00EB5295" w:rsidRDefault="00635AC7" w:rsidP="009E2009">
            <w:pPr>
              <w:pStyle w:val="Textkrper"/>
            </w:pPr>
            <w:r w:rsidRPr="00EB5295">
              <w:t>7</w:t>
            </w:r>
          </w:p>
        </w:tc>
        <w:tc>
          <w:tcPr>
            <w:tcW w:w="2126" w:type="dxa"/>
          </w:tcPr>
          <w:p w:rsidR="00635AC7" w:rsidRPr="00EB5295" w:rsidRDefault="00635AC7" w:rsidP="009E2009">
            <w:pPr>
              <w:pStyle w:val="Textkrper"/>
            </w:pPr>
            <w:r w:rsidRPr="00EB5295">
              <w:t>8</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7</w:t>
            </w:r>
          </w:p>
        </w:tc>
        <w:tc>
          <w:tcPr>
            <w:tcW w:w="2163" w:type="dxa"/>
          </w:tcPr>
          <w:p w:rsidR="00635AC7" w:rsidRPr="00EB5295" w:rsidRDefault="00635AC7" w:rsidP="009E2009">
            <w:pPr>
              <w:pStyle w:val="Textkrper"/>
            </w:pPr>
            <w:r w:rsidRPr="00EB5295">
              <w:t>8</w:t>
            </w:r>
          </w:p>
        </w:tc>
      </w:tr>
      <w:tr w:rsidR="00635AC7" w:rsidRPr="00EB5295">
        <w:tc>
          <w:tcPr>
            <w:tcW w:w="2093" w:type="dxa"/>
          </w:tcPr>
          <w:p w:rsidR="00635AC7" w:rsidRPr="00EB5295" w:rsidRDefault="00635AC7" w:rsidP="009E2009">
            <w:pPr>
              <w:pStyle w:val="Textkrper"/>
            </w:pPr>
            <w:r w:rsidRPr="00EB5295">
              <w:t>9</w:t>
            </w:r>
          </w:p>
        </w:tc>
        <w:tc>
          <w:tcPr>
            <w:tcW w:w="2126" w:type="dxa"/>
          </w:tcPr>
          <w:p w:rsidR="00635AC7" w:rsidRPr="00EB5295" w:rsidRDefault="00635AC7" w:rsidP="009E2009">
            <w:pPr>
              <w:pStyle w:val="Textkrper"/>
            </w:pPr>
            <w:r w:rsidRPr="00EB5295">
              <w:t>0</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9</w:t>
            </w:r>
          </w:p>
        </w:tc>
        <w:tc>
          <w:tcPr>
            <w:tcW w:w="2163" w:type="dxa"/>
          </w:tcPr>
          <w:p w:rsidR="00635AC7" w:rsidRPr="00EB5295" w:rsidRDefault="00635AC7" w:rsidP="009E2009">
            <w:pPr>
              <w:pStyle w:val="Textkrper"/>
            </w:pPr>
            <w:r w:rsidRPr="00EB5295">
              <w:t>0</w:t>
            </w:r>
          </w:p>
        </w:tc>
      </w:tr>
      <w:tr w:rsidR="00635AC7" w:rsidRPr="00EB5295">
        <w:tc>
          <w:tcPr>
            <w:tcW w:w="2093" w:type="dxa"/>
          </w:tcPr>
          <w:p w:rsidR="00635AC7" w:rsidRPr="00EB5295" w:rsidRDefault="00635AC7" w:rsidP="009E2009">
            <w:pPr>
              <w:pStyle w:val="Textkrper"/>
            </w:pPr>
            <w:r w:rsidRPr="00EB5295">
              <w:t>1</w:t>
            </w:r>
          </w:p>
        </w:tc>
        <w:tc>
          <w:tcPr>
            <w:tcW w:w="2126" w:type="dxa"/>
          </w:tcPr>
          <w:p w:rsidR="00635AC7" w:rsidRPr="00EB5295" w:rsidRDefault="00635AC7" w:rsidP="009E2009">
            <w:pPr>
              <w:pStyle w:val="Textkrper"/>
            </w:pPr>
            <w:r w:rsidRPr="00EB5295">
              <w:t>2</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1</w:t>
            </w:r>
          </w:p>
        </w:tc>
        <w:tc>
          <w:tcPr>
            <w:tcW w:w="2163" w:type="dxa"/>
          </w:tcPr>
          <w:p w:rsidR="00635AC7" w:rsidRPr="00EB5295" w:rsidRDefault="00635AC7" w:rsidP="009E2009">
            <w:pPr>
              <w:pStyle w:val="Textkrper"/>
            </w:pPr>
            <w:r w:rsidRPr="00EB5295">
              <w:t>2</w:t>
            </w:r>
          </w:p>
        </w:tc>
      </w:tr>
      <w:tr w:rsidR="00635AC7" w:rsidRPr="00EB5295">
        <w:tc>
          <w:tcPr>
            <w:tcW w:w="2093" w:type="dxa"/>
          </w:tcPr>
          <w:p w:rsidR="00635AC7" w:rsidRPr="00EB5295" w:rsidRDefault="00635AC7" w:rsidP="009E2009">
            <w:pPr>
              <w:pStyle w:val="Textkrper"/>
            </w:pPr>
            <w:r w:rsidRPr="00EB5295">
              <w:t>usw.</w:t>
            </w:r>
          </w:p>
        </w:tc>
        <w:tc>
          <w:tcPr>
            <w:tcW w:w="2126" w:type="dxa"/>
          </w:tcPr>
          <w:p w:rsidR="00635AC7" w:rsidRPr="00EB5295" w:rsidRDefault="00635AC7" w:rsidP="009E2009">
            <w:pPr>
              <w:pStyle w:val="Textkrper"/>
            </w:pPr>
            <w:r w:rsidRPr="00EB5295">
              <w:t>usw.</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usw.</w:t>
            </w:r>
          </w:p>
        </w:tc>
        <w:tc>
          <w:tcPr>
            <w:tcW w:w="2163" w:type="dxa"/>
          </w:tcPr>
          <w:p w:rsidR="00635AC7" w:rsidRPr="00EB5295" w:rsidRDefault="00635AC7" w:rsidP="009E2009">
            <w:pPr>
              <w:pStyle w:val="Textkrper"/>
            </w:pPr>
            <w:r w:rsidRPr="00EB5295">
              <w:t>usw.</w:t>
            </w:r>
          </w:p>
        </w:tc>
      </w:tr>
    </w:tbl>
    <w:p w:rsidR="007750EC" w:rsidRPr="00EB5295" w:rsidRDefault="007750EC" w:rsidP="009E2009">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9E2009">
            <w:pPr>
              <w:pStyle w:val="Textkrper"/>
            </w:pPr>
            <w:r w:rsidRPr="00EB5295">
              <w:br w:type="page"/>
              <w:t>Jugendschutzsachen</w:t>
            </w:r>
          </w:p>
        </w:tc>
        <w:tc>
          <w:tcPr>
            <w:tcW w:w="714" w:type="dxa"/>
            <w:shd w:val="clear" w:color="auto" w:fill="BFBFBF"/>
          </w:tcPr>
          <w:p w:rsidR="009F1B62" w:rsidRPr="00EB5295" w:rsidRDefault="009F1B62" w:rsidP="009E2009">
            <w:pPr>
              <w:pStyle w:val="Textkrper"/>
            </w:pPr>
          </w:p>
        </w:tc>
        <w:tc>
          <w:tcPr>
            <w:tcW w:w="4284" w:type="dxa"/>
            <w:gridSpan w:val="2"/>
            <w:shd w:val="clear" w:color="auto" w:fill="BFBFBF"/>
          </w:tcPr>
          <w:p w:rsidR="009F1B62" w:rsidRPr="00EB5295" w:rsidRDefault="009F1B62" w:rsidP="009E2009">
            <w:pPr>
              <w:pStyle w:val="Textkrper"/>
            </w:pPr>
            <w:r w:rsidRPr="00EB5295">
              <w:t>Berufungssachen</w:t>
            </w:r>
          </w:p>
        </w:tc>
      </w:tr>
      <w:tr w:rsidR="009F1B62" w:rsidRPr="00EB5295">
        <w:tc>
          <w:tcPr>
            <w:tcW w:w="2093" w:type="dxa"/>
          </w:tcPr>
          <w:p w:rsidR="009F1B62" w:rsidRPr="00EB5295" w:rsidRDefault="00770FA4" w:rsidP="009E2009">
            <w:pPr>
              <w:pStyle w:val="Textkrper"/>
            </w:pPr>
            <w:r>
              <w:t>4</w:t>
            </w:r>
            <w:r w:rsidR="009F1B62" w:rsidRPr="00EB5295">
              <w:t xml:space="preserve">. </w:t>
            </w:r>
            <w:proofErr w:type="spellStart"/>
            <w:r w:rsidR="009F1B62" w:rsidRPr="00EB5295">
              <w:t>StrK</w:t>
            </w:r>
            <w:proofErr w:type="spellEnd"/>
          </w:p>
        </w:tc>
        <w:tc>
          <w:tcPr>
            <w:tcW w:w="2126" w:type="dxa"/>
          </w:tcPr>
          <w:p w:rsidR="009F1B62" w:rsidRPr="00EB5295" w:rsidRDefault="00770FA4" w:rsidP="009E2009">
            <w:pPr>
              <w:pStyle w:val="Textkrper"/>
            </w:pPr>
            <w:r>
              <w:t>3</w:t>
            </w:r>
            <w:r w:rsidR="009F1B62" w:rsidRPr="00EB5295">
              <w:t xml:space="preserve">. </w:t>
            </w:r>
            <w:proofErr w:type="spellStart"/>
            <w:r w:rsidR="009F1B62" w:rsidRPr="00EB5295">
              <w:t>StrK</w:t>
            </w:r>
            <w:proofErr w:type="spellEnd"/>
          </w:p>
        </w:tc>
        <w:tc>
          <w:tcPr>
            <w:tcW w:w="714" w:type="dxa"/>
            <w:shd w:val="clear" w:color="auto" w:fill="BFBFBF"/>
          </w:tcPr>
          <w:p w:rsidR="009F1B62" w:rsidRPr="00EB5295" w:rsidRDefault="009F1B62" w:rsidP="009E2009">
            <w:pPr>
              <w:pStyle w:val="Textkrper"/>
            </w:pPr>
          </w:p>
        </w:tc>
        <w:tc>
          <w:tcPr>
            <w:tcW w:w="2121" w:type="dxa"/>
          </w:tcPr>
          <w:p w:rsidR="009F1B62" w:rsidRPr="00EB5295" w:rsidRDefault="00770FA4" w:rsidP="009E2009">
            <w:pPr>
              <w:pStyle w:val="Textkrper"/>
            </w:pPr>
            <w:r>
              <w:t>4</w:t>
            </w:r>
            <w:r w:rsidR="009F1B62" w:rsidRPr="00EB5295">
              <w:t xml:space="preserve">. </w:t>
            </w:r>
            <w:proofErr w:type="spellStart"/>
            <w:r w:rsidR="009F1B62" w:rsidRPr="00EB5295">
              <w:t>StrK</w:t>
            </w:r>
            <w:proofErr w:type="spellEnd"/>
          </w:p>
        </w:tc>
        <w:tc>
          <w:tcPr>
            <w:tcW w:w="2163" w:type="dxa"/>
          </w:tcPr>
          <w:p w:rsidR="009F1B62" w:rsidRPr="00EB5295" w:rsidRDefault="00770FA4" w:rsidP="009E2009">
            <w:pPr>
              <w:pStyle w:val="Textkrper"/>
            </w:pPr>
            <w:r>
              <w:t>3</w:t>
            </w:r>
            <w:r w:rsidR="009F1B62" w:rsidRPr="00EB5295">
              <w:t xml:space="preserve">. </w:t>
            </w:r>
            <w:proofErr w:type="spellStart"/>
            <w:r w:rsidR="009F1B62" w:rsidRPr="00EB5295">
              <w:t>StrK</w:t>
            </w:r>
            <w:proofErr w:type="spellEnd"/>
          </w:p>
        </w:tc>
      </w:tr>
      <w:tr w:rsidR="00635AC7" w:rsidRPr="00EB5295">
        <w:tc>
          <w:tcPr>
            <w:tcW w:w="2093" w:type="dxa"/>
          </w:tcPr>
          <w:p w:rsidR="00635AC7" w:rsidRPr="00EB5295" w:rsidRDefault="00635AC7" w:rsidP="009E2009">
            <w:pPr>
              <w:pStyle w:val="Textkrper"/>
            </w:pPr>
            <w:r w:rsidRPr="00EB5295">
              <w:t>1</w:t>
            </w:r>
          </w:p>
        </w:tc>
        <w:tc>
          <w:tcPr>
            <w:tcW w:w="2126" w:type="dxa"/>
          </w:tcPr>
          <w:p w:rsidR="00635AC7" w:rsidRPr="00EB5295" w:rsidRDefault="00635AC7" w:rsidP="009E2009">
            <w:pPr>
              <w:pStyle w:val="Textkrper"/>
            </w:pPr>
            <w:r w:rsidRPr="00EB5295">
              <w:t>2</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1</w:t>
            </w:r>
          </w:p>
        </w:tc>
        <w:tc>
          <w:tcPr>
            <w:tcW w:w="2163" w:type="dxa"/>
          </w:tcPr>
          <w:p w:rsidR="00635AC7" w:rsidRPr="00EB5295" w:rsidRDefault="00635AC7" w:rsidP="009E2009">
            <w:pPr>
              <w:pStyle w:val="Textkrper"/>
            </w:pPr>
            <w:r w:rsidRPr="00EB5295">
              <w:t>2</w:t>
            </w:r>
          </w:p>
        </w:tc>
      </w:tr>
      <w:tr w:rsidR="00635AC7" w:rsidRPr="00EB5295">
        <w:tc>
          <w:tcPr>
            <w:tcW w:w="2093" w:type="dxa"/>
          </w:tcPr>
          <w:p w:rsidR="00635AC7" w:rsidRPr="00EB5295" w:rsidRDefault="00635AC7" w:rsidP="009E2009">
            <w:pPr>
              <w:pStyle w:val="Textkrper"/>
            </w:pPr>
            <w:r w:rsidRPr="00EB5295">
              <w:t>3</w:t>
            </w:r>
          </w:p>
        </w:tc>
        <w:tc>
          <w:tcPr>
            <w:tcW w:w="2126" w:type="dxa"/>
          </w:tcPr>
          <w:p w:rsidR="00635AC7" w:rsidRPr="00EB5295" w:rsidRDefault="00635AC7" w:rsidP="009E2009">
            <w:pPr>
              <w:pStyle w:val="Textkrper"/>
            </w:pPr>
            <w:r w:rsidRPr="00EB5295">
              <w:t>4</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3</w:t>
            </w:r>
          </w:p>
        </w:tc>
        <w:tc>
          <w:tcPr>
            <w:tcW w:w="2163" w:type="dxa"/>
          </w:tcPr>
          <w:p w:rsidR="00635AC7" w:rsidRPr="00EB5295" w:rsidRDefault="00635AC7" w:rsidP="009E2009">
            <w:pPr>
              <w:pStyle w:val="Textkrper"/>
            </w:pPr>
            <w:r w:rsidRPr="00EB5295">
              <w:t>4</w:t>
            </w:r>
          </w:p>
        </w:tc>
      </w:tr>
      <w:tr w:rsidR="00635AC7" w:rsidRPr="00EB5295">
        <w:tc>
          <w:tcPr>
            <w:tcW w:w="2093" w:type="dxa"/>
          </w:tcPr>
          <w:p w:rsidR="00635AC7" w:rsidRPr="00EB5295" w:rsidRDefault="00635AC7" w:rsidP="009E2009">
            <w:pPr>
              <w:pStyle w:val="Textkrper"/>
            </w:pPr>
            <w:r w:rsidRPr="00EB5295">
              <w:t>5</w:t>
            </w:r>
          </w:p>
        </w:tc>
        <w:tc>
          <w:tcPr>
            <w:tcW w:w="2126" w:type="dxa"/>
          </w:tcPr>
          <w:p w:rsidR="00635AC7" w:rsidRPr="00EB5295" w:rsidRDefault="00635AC7" w:rsidP="009E2009">
            <w:pPr>
              <w:pStyle w:val="Textkrper"/>
            </w:pPr>
            <w:r w:rsidRPr="00EB5295">
              <w:t>6</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5</w:t>
            </w:r>
          </w:p>
        </w:tc>
        <w:tc>
          <w:tcPr>
            <w:tcW w:w="2163" w:type="dxa"/>
          </w:tcPr>
          <w:p w:rsidR="00635AC7" w:rsidRPr="00EB5295" w:rsidRDefault="00635AC7" w:rsidP="009E2009">
            <w:pPr>
              <w:pStyle w:val="Textkrper"/>
            </w:pPr>
            <w:r w:rsidRPr="00EB5295">
              <w:t>6</w:t>
            </w:r>
          </w:p>
        </w:tc>
      </w:tr>
      <w:tr w:rsidR="00635AC7" w:rsidRPr="00EB5295">
        <w:tc>
          <w:tcPr>
            <w:tcW w:w="2093" w:type="dxa"/>
          </w:tcPr>
          <w:p w:rsidR="00635AC7" w:rsidRPr="00EB5295" w:rsidRDefault="00635AC7" w:rsidP="009E2009">
            <w:pPr>
              <w:pStyle w:val="Textkrper"/>
            </w:pPr>
            <w:r w:rsidRPr="00EB5295">
              <w:t>7</w:t>
            </w:r>
          </w:p>
        </w:tc>
        <w:tc>
          <w:tcPr>
            <w:tcW w:w="2126" w:type="dxa"/>
          </w:tcPr>
          <w:p w:rsidR="00635AC7" w:rsidRPr="00EB5295" w:rsidRDefault="00635AC7" w:rsidP="009E2009">
            <w:pPr>
              <w:pStyle w:val="Textkrper"/>
            </w:pPr>
            <w:r w:rsidRPr="00EB5295">
              <w:t>8</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7</w:t>
            </w:r>
          </w:p>
        </w:tc>
        <w:tc>
          <w:tcPr>
            <w:tcW w:w="2163" w:type="dxa"/>
          </w:tcPr>
          <w:p w:rsidR="00635AC7" w:rsidRPr="00EB5295" w:rsidRDefault="00635AC7" w:rsidP="009E2009">
            <w:pPr>
              <w:pStyle w:val="Textkrper"/>
            </w:pPr>
            <w:r w:rsidRPr="00EB5295">
              <w:t>8</w:t>
            </w:r>
          </w:p>
        </w:tc>
      </w:tr>
      <w:tr w:rsidR="00635AC7" w:rsidRPr="00EB5295">
        <w:tc>
          <w:tcPr>
            <w:tcW w:w="2093" w:type="dxa"/>
          </w:tcPr>
          <w:p w:rsidR="00635AC7" w:rsidRPr="00EB5295" w:rsidRDefault="00635AC7" w:rsidP="009E2009">
            <w:pPr>
              <w:pStyle w:val="Textkrper"/>
            </w:pPr>
            <w:r w:rsidRPr="00EB5295">
              <w:t>9</w:t>
            </w:r>
          </w:p>
        </w:tc>
        <w:tc>
          <w:tcPr>
            <w:tcW w:w="2126" w:type="dxa"/>
          </w:tcPr>
          <w:p w:rsidR="00635AC7" w:rsidRPr="00EB5295" w:rsidRDefault="00635AC7" w:rsidP="009E2009">
            <w:pPr>
              <w:pStyle w:val="Textkrper"/>
            </w:pPr>
            <w:r w:rsidRPr="00EB5295">
              <w:t>0</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9</w:t>
            </w:r>
          </w:p>
        </w:tc>
        <w:tc>
          <w:tcPr>
            <w:tcW w:w="2163" w:type="dxa"/>
          </w:tcPr>
          <w:p w:rsidR="00635AC7" w:rsidRPr="00EB5295" w:rsidRDefault="00635AC7" w:rsidP="009E2009">
            <w:pPr>
              <w:pStyle w:val="Textkrper"/>
            </w:pPr>
            <w:r w:rsidRPr="00EB5295">
              <w:t>0</w:t>
            </w:r>
          </w:p>
        </w:tc>
      </w:tr>
      <w:tr w:rsidR="00635AC7" w:rsidRPr="00EB5295">
        <w:tc>
          <w:tcPr>
            <w:tcW w:w="2093" w:type="dxa"/>
          </w:tcPr>
          <w:p w:rsidR="00635AC7" w:rsidRPr="00EB5295" w:rsidRDefault="00635AC7" w:rsidP="009E2009">
            <w:pPr>
              <w:pStyle w:val="Textkrper"/>
            </w:pPr>
            <w:r w:rsidRPr="00EB5295">
              <w:t>1</w:t>
            </w:r>
          </w:p>
        </w:tc>
        <w:tc>
          <w:tcPr>
            <w:tcW w:w="2126" w:type="dxa"/>
          </w:tcPr>
          <w:p w:rsidR="00635AC7" w:rsidRPr="00EB5295" w:rsidRDefault="00635AC7" w:rsidP="009E2009">
            <w:pPr>
              <w:pStyle w:val="Textkrper"/>
            </w:pPr>
            <w:r w:rsidRPr="00EB5295">
              <w:t>2</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1</w:t>
            </w:r>
          </w:p>
        </w:tc>
        <w:tc>
          <w:tcPr>
            <w:tcW w:w="2163" w:type="dxa"/>
          </w:tcPr>
          <w:p w:rsidR="00635AC7" w:rsidRPr="00EB5295" w:rsidRDefault="00635AC7" w:rsidP="009E2009">
            <w:pPr>
              <w:pStyle w:val="Textkrper"/>
            </w:pPr>
            <w:r w:rsidRPr="00EB5295">
              <w:t>2</w:t>
            </w:r>
          </w:p>
        </w:tc>
      </w:tr>
      <w:tr w:rsidR="00635AC7" w:rsidRPr="00EB5295">
        <w:tc>
          <w:tcPr>
            <w:tcW w:w="2093" w:type="dxa"/>
          </w:tcPr>
          <w:p w:rsidR="00635AC7" w:rsidRPr="00EB5295" w:rsidRDefault="00635AC7" w:rsidP="009E2009">
            <w:pPr>
              <w:pStyle w:val="Textkrper"/>
            </w:pPr>
            <w:r w:rsidRPr="00EB5295">
              <w:t>usw.</w:t>
            </w:r>
          </w:p>
        </w:tc>
        <w:tc>
          <w:tcPr>
            <w:tcW w:w="2126" w:type="dxa"/>
          </w:tcPr>
          <w:p w:rsidR="00635AC7" w:rsidRPr="00EB5295" w:rsidRDefault="00635AC7" w:rsidP="009E2009">
            <w:pPr>
              <w:pStyle w:val="Textkrper"/>
            </w:pPr>
            <w:r w:rsidRPr="00EB5295">
              <w:t>usw.</w:t>
            </w:r>
          </w:p>
        </w:tc>
        <w:tc>
          <w:tcPr>
            <w:tcW w:w="714" w:type="dxa"/>
            <w:shd w:val="clear" w:color="auto" w:fill="BFBFBF"/>
          </w:tcPr>
          <w:p w:rsidR="00635AC7" w:rsidRPr="00EB5295" w:rsidRDefault="00635AC7" w:rsidP="009E2009">
            <w:pPr>
              <w:pStyle w:val="Textkrper"/>
            </w:pPr>
          </w:p>
        </w:tc>
        <w:tc>
          <w:tcPr>
            <w:tcW w:w="2121" w:type="dxa"/>
          </w:tcPr>
          <w:p w:rsidR="00635AC7" w:rsidRPr="00EB5295" w:rsidRDefault="00635AC7" w:rsidP="009E2009">
            <w:pPr>
              <w:pStyle w:val="Textkrper"/>
            </w:pPr>
            <w:r w:rsidRPr="00EB5295">
              <w:t>usw.</w:t>
            </w:r>
          </w:p>
        </w:tc>
        <w:tc>
          <w:tcPr>
            <w:tcW w:w="2163" w:type="dxa"/>
          </w:tcPr>
          <w:p w:rsidR="00635AC7" w:rsidRPr="00EB5295" w:rsidRDefault="00635AC7" w:rsidP="009E2009">
            <w:pPr>
              <w:pStyle w:val="Textkrper"/>
            </w:pPr>
            <w:r w:rsidRPr="00EB5295">
              <w:t>usw.</w:t>
            </w:r>
          </w:p>
        </w:tc>
      </w:tr>
    </w:tbl>
    <w:p w:rsidR="009F1B62" w:rsidRPr="00EB5295" w:rsidRDefault="009F1B62" w:rsidP="009E2009">
      <w:pPr>
        <w:pStyle w:val="Textkrper"/>
      </w:pPr>
    </w:p>
    <w:p w:rsidR="008C601E" w:rsidRPr="00EB5295" w:rsidRDefault="008C601E" w:rsidP="009E2009"/>
    <w:p w:rsidR="002E1770" w:rsidRPr="00EB5295" w:rsidRDefault="002E1770" w:rsidP="00DA6C08">
      <w:pPr>
        <w:pStyle w:val="berschrift3"/>
      </w:pPr>
      <w:bookmarkStart w:id="337" w:name="_Toc466549186"/>
      <w:bookmarkStart w:id="338" w:name="_Toc466549848"/>
      <w:bookmarkStart w:id="339" w:name="_Toc468184952"/>
      <w:bookmarkStart w:id="340" w:name="_Toc469563518"/>
      <w:r w:rsidRPr="00EB5295">
        <w:t>Verbindung</w:t>
      </w:r>
      <w:r w:rsidR="00E270DE" w:rsidRPr="00EB5295">
        <w:t>en</w:t>
      </w:r>
      <w:r w:rsidRPr="00EB5295">
        <w:t xml:space="preserve"> / Übernahme</w:t>
      </w:r>
      <w:r w:rsidR="00E270DE" w:rsidRPr="00EB5295">
        <w:t>n</w:t>
      </w:r>
      <w:bookmarkEnd w:id="337"/>
      <w:bookmarkEnd w:id="338"/>
      <w:bookmarkEnd w:id="339"/>
      <w:bookmarkEnd w:id="340"/>
    </w:p>
    <w:p w:rsidR="002C0551" w:rsidRPr="00EB5295" w:rsidRDefault="002C0551" w:rsidP="009E2009">
      <w:r w:rsidRPr="00EB5295">
        <w:lastRenderedPageBreak/>
        <w:t xml:space="preserve">Abtrennungen aus bereits beim Landgericht Bielefeld anhängigen Verfahren und die Verbindung mehrerer Verfahren bei </w:t>
      </w:r>
      <w:r w:rsidRPr="00EB5295">
        <w:rPr>
          <w:u w:val="single"/>
        </w:rPr>
        <w:t>einer</w:t>
      </w:r>
      <w:r w:rsidRPr="00EB5295">
        <w:t xml:space="preserve"> Kammer gelten nicht als Neuzugang im Sinne dieser Bestimmungen und bleiben bei der Turnuszuteilung</w:t>
      </w:r>
      <w:r w:rsidR="00E270DE" w:rsidRPr="00EB5295">
        <w:t xml:space="preserve">, wie auch bei der Zuteilung über die Eingangslisten </w:t>
      </w:r>
      <w:r w:rsidR="00E270DE" w:rsidRPr="00E362AE">
        <w:t xml:space="preserve">der </w:t>
      </w:r>
      <w:r w:rsidR="00991DAA" w:rsidRPr="00E362AE">
        <w:t>großen S</w:t>
      </w:r>
      <w:r w:rsidR="00E270DE" w:rsidRPr="00E362AE">
        <w:t>trafkammer</w:t>
      </w:r>
      <w:r w:rsidR="00991DAA" w:rsidRPr="00E362AE">
        <w:t>n</w:t>
      </w:r>
      <w:r w:rsidRPr="00EB5295">
        <w:t xml:space="preserve"> unberücksichtigt.</w:t>
      </w:r>
    </w:p>
    <w:p w:rsidR="002C0551" w:rsidRPr="00EB5295" w:rsidRDefault="002C0551" w:rsidP="009E2009"/>
    <w:p w:rsidR="002C0551" w:rsidRPr="00EB5295" w:rsidRDefault="002C0551" w:rsidP="009E2009">
      <w:r w:rsidRPr="00EB5295">
        <w:t xml:space="preserve">Wird bei einer Strafkammer ein anderes, bereits bei einer </w:t>
      </w:r>
      <w:r w:rsidRPr="00EB5295">
        <w:rPr>
          <w:u w:val="single"/>
        </w:rPr>
        <w:t>anderen</w:t>
      </w:r>
      <w:r w:rsidRPr="00EB5295">
        <w:t xml:space="preserve"> Strafkammer a</w:t>
      </w:r>
      <w:r w:rsidRPr="00EB5295">
        <w:t>n</w:t>
      </w:r>
      <w:r w:rsidRPr="00EB5295">
        <w:t>hängiges Verfahren mit einem bei dieser Kammer eingehenden oder bereits anhä</w:t>
      </w:r>
      <w:r w:rsidRPr="00EB5295">
        <w:t>n</w:t>
      </w:r>
      <w:r w:rsidRPr="00EB5295">
        <w:t xml:space="preserve">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rsidR="002C0551" w:rsidRPr="00EB5295" w:rsidRDefault="002C0551" w:rsidP="009E2009"/>
    <w:p w:rsidR="002C0551" w:rsidRPr="00EB5295" w:rsidRDefault="002C0551" w:rsidP="009E2009">
      <w:pPr>
        <w:pStyle w:val="Kopfzeile"/>
      </w:pPr>
      <w:r w:rsidRPr="00EB5295">
        <w:t xml:space="preserve">Neu eingehende Verfahren, die </w:t>
      </w:r>
      <w:r w:rsidR="00D24FBE" w:rsidRPr="00EB5295">
        <w:t xml:space="preserve">von der Staatsanwaltschaft </w:t>
      </w:r>
      <w:r w:rsidRPr="00EB5295">
        <w:t>mit dem Antrag auf Ve</w:t>
      </w:r>
      <w:r w:rsidRPr="00EB5295">
        <w:t>r</w:t>
      </w:r>
      <w:r w:rsidRPr="00EB5295">
        <w:t>bindung mit einem bereits anhängigen Verfahren übersandt werden, werden z</w:t>
      </w:r>
      <w:r w:rsidRPr="00EB5295">
        <w:t>u</w:t>
      </w:r>
      <w:r w:rsidRPr="00EB5295">
        <w:t xml:space="preserve">nächst </w:t>
      </w:r>
      <w:r w:rsidR="00E270DE" w:rsidRPr="00EB5295">
        <w:t xml:space="preserve">weder </w:t>
      </w:r>
      <w:r w:rsidRPr="00EB5295">
        <w:t>im Turnus</w:t>
      </w:r>
      <w:r w:rsidR="00E270DE" w:rsidRPr="00EB5295">
        <w:t xml:space="preserve">, noch in </w:t>
      </w:r>
      <w:r w:rsidR="0011722F" w:rsidRPr="00EB5295">
        <w:t>den Eingangslisten der 3. und 4. Strafkammer</w:t>
      </w:r>
      <w:r w:rsidRPr="00EB5295">
        <w:t xml:space="preserve"> e</w:t>
      </w:r>
      <w:r w:rsidRPr="00EB5295">
        <w:t>r</w:t>
      </w:r>
      <w:r w:rsidRPr="00EB5295">
        <w:t>fasst. Zuständig ist zunächst die Strafkammer, bei der das Verfahren anhängig ist, zu dem die Verbindung beantragt worden ist. Die Entscheidung der Strafkammer über den Antrag auf Verbindung ist der zentralen Eingangsgeschäftsstelle unverzüglich zuzuleiten</w:t>
      </w:r>
      <w:r w:rsidR="000A3E4F" w:rsidRPr="00EB5295">
        <w:t>; mit dem Zeitpunkt des Eingangs des Beschlusses gilt das Verfahren dort als eingegangen</w:t>
      </w:r>
      <w:r w:rsidRPr="00EB5295">
        <w:t>. Im Falle der Verbindung gilt das verbundene Verfahren als Ne</w:t>
      </w:r>
      <w:r w:rsidRPr="00EB5295">
        <w:t>u</w:t>
      </w:r>
      <w:r w:rsidRPr="00EB5295">
        <w:t xml:space="preserve">eingang unter Anrechnung auf den Turnus </w:t>
      </w:r>
      <w:r w:rsidR="0011722F" w:rsidRPr="00EB5295">
        <w:t xml:space="preserve">und ggf. </w:t>
      </w:r>
      <w:r w:rsidR="00D24FBE" w:rsidRPr="00EB5295">
        <w:t xml:space="preserve">auf </w:t>
      </w:r>
      <w:r w:rsidR="0011722F" w:rsidRPr="00EB5295">
        <w:t>die jeweilige gesonderte Ei</w:t>
      </w:r>
      <w:r w:rsidR="0011722F" w:rsidRPr="00EB5295">
        <w:t>n</w:t>
      </w:r>
      <w:r w:rsidR="0011722F" w:rsidRPr="00EB5295">
        <w:t xml:space="preserve">gangsliste </w:t>
      </w:r>
      <w:r w:rsidRPr="00EB5295">
        <w:t xml:space="preserve">der übernehmenden Kammer. Bei Ablehnung der Verfahrensverbindung wird das Verfahren nach den allgemeinen Regeln zugeteilt. </w:t>
      </w:r>
    </w:p>
    <w:p w:rsidR="002C0551" w:rsidRPr="00EB5295" w:rsidRDefault="002C0551" w:rsidP="009E2009">
      <w:pPr>
        <w:pStyle w:val="Kopfzeile"/>
      </w:pPr>
    </w:p>
    <w:p w:rsidR="006E7D05" w:rsidRPr="00EB5295" w:rsidRDefault="006E7D05" w:rsidP="009E2009">
      <w:pPr>
        <w:pStyle w:val="Kopfzeile"/>
      </w:pPr>
      <w:r w:rsidRPr="00EB5295">
        <w:t xml:space="preserve">Legt eine Strafkammer ein bei ihr eingegangenes Verfahren gemäß §§ 209, 209a StPO einer besonderen Strafkammer oder einer Jugendkammer vor, erfolgt zunächst noch keine Zuteilung über das Turnussystem. Für die gemäß §§ 209, 209a StPO zu treffenden Entscheidungen sind – soweit die Vorlage an die Jugendkammer erfolgt – die 3. und 4. Strafkammer </w:t>
      </w:r>
      <w:r w:rsidR="00680F76" w:rsidRPr="00EB5295">
        <w:t xml:space="preserve">abwechselnd </w:t>
      </w:r>
      <w:r w:rsidRPr="00EB5295">
        <w:t>zuständig.</w:t>
      </w:r>
    </w:p>
    <w:p w:rsidR="006E7D05" w:rsidRPr="00EB5295" w:rsidRDefault="006E7D05" w:rsidP="009E2009">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tblGrid>
      <w:tr w:rsidR="00E362AE" w:rsidRPr="00EB5295" w:rsidTr="006E7D05">
        <w:tc>
          <w:tcPr>
            <w:tcW w:w="4219" w:type="dxa"/>
            <w:gridSpan w:val="2"/>
            <w:shd w:val="clear" w:color="auto" w:fill="BFBFBF"/>
          </w:tcPr>
          <w:p w:rsidR="00E362AE" w:rsidRPr="00EB5295" w:rsidRDefault="00E362AE" w:rsidP="009E2009">
            <w:pPr>
              <w:pStyle w:val="Textkrper"/>
            </w:pPr>
            <w:r w:rsidRPr="00EB5295">
              <w:t>Jugendstrafkammer</w:t>
            </w:r>
          </w:p>
        </w:tc>
      </w:tr>
      <w:tr w:rsidR="00E362AE" w:rsidRPr="00EB5295" w:rsidTr="006E7D05">
        <w:tc>
          <w:tcPr>
            <w:tcW w:w="2093" w:type="dxa"/>
          </w:tcPr>
          <w:p w:rsidR="00E362AE" w:rsidRPr="00EB5295" w:rsidRDefault="00E362AE" w:rsidP="009E2009">
            <w:pPr>
              <w:pStyle w:val="Textkrper"/>
            </w:pPr>
            <w:r w:rsidRPr="00EB5295">
              <w:t xml:space="preserve">3. </w:t>
            </w:r>
            <w:proofErr w:type="spellStart"/>
            <w:r w:rsidRPr="00EB5295">
              <w:t>StrK</w:t>
            </w:r>
            <w:proofErr w:type="spellEnd"/>
          </w:p>
        </w:tc>
        <w:tc>
          <w:tcPr>
            <w:tcW w:w="2126" w:type="dxa"/>
          </w:tcPr>
          <w:p w:rsidR="00E362AE" w:rsidRPr="00EB5295" w:rsidRDefault="00E362AE" w:rsidP="009E2009">
            <w:pPr>
              <w:pStyle w:val="Textkrper"/>
            </w:pPr>
            <w:r w:rsidRPr="00EB5295">
              <w:t xml:space="preserve">4. </w:t>
            </w:r>
            <w:proofErr w:type="spellStart"/>
            <w:r w:rsidRPr="00EB5295">
              <w:t>StrK</w:t>
            </w:r>
            <w:proofErr w:type="spellEnd"/>
          </w:p>
        </w:tc>
      </w:tr>
      <w:tr w:rsidR="00E362AE" w:rsidRPr="00EB5295" w:rsidTr="006E7D05">
        <w:tc>
          <w:tcPr>
            <w:tcW w:w="2093" w:type="dxa"/>
          </w:tcPr>
          <w:p w:rsidR="00E362AE" w:rsidRPr="00EB5295" w:rsidRDefault="00E362AE" w:rsidP="009E2009">
            <w:pPr>
              <w:pStyle w:val="Textkrper"/>
            </w:pPr>
            <w:r w:rsidRPr="00EB5295">
              <w:t>1</w:t>
            </w:r>
          </w:p>
        </w:tc>
        <w:tc>
          <w:tcPr>
            <w:tcW w:w="2126" w:type="dxa"/>
          </w:tcPr>
          <w:p w:rsidR="00E362AE" w:rsidRPr="00EB5295" w:rsidRDefault="00E362AE" w:rsidP="009E2009">
            <w:pPr>
              <w:pStyle w:val="Textkrper"/>
            </w:pPr>
            <w:r w:rsidRPr="00EB5295">
              <w:t>2</w:t>
            </w:r>
          </w:p>
        </w:tc>
      </w:tr>
      <w:tr w:rsidR="00E362AE" w:rsidRPr="00EB5295" w:rsidTr="006E7D05">
        <w:tc>
          <w:tcPr>
            <w:tcW w:w="2093" w:type="dxa"/>
          </w:tcPr>
          <w:p w:rsidR="00E362AE" w:rsidRPr="00EB5295" w:rsidRDefault="00E362AE" w:rsidP="009E2009">
            <w:pPr>
              <w:pStyle w:val="Textkrper"/>
            </w:pPr>
            <w:r w:rsidRPr="00EB5295">
              <w:t>3</w:t>
            </w:r>
          </w:p>
        </w:tc>
        <w:tc>
          <w:tcPr>
            <w:tcW w:w="2126" w:type="dxa"/>
          </w:tcPr>
          <w:p w:rsidR="00E362AE" w:rsidRPr="00EB5295" w:rsidRDefault="00E362AE" w:rsidP="009E2009">
            <w:pPr>
              <w:pStyle w:val="Textkrper"/>
            </w:pPr>
            <w:r w:rsidRPr="00EB5295">
              <w:t>4</w:t>
            </w:r>
          </w:p>
        </w:tc>
      </w:tr>
      <w:tr w:rsidR="00E362AE" w:rsidRPr="00EB5295" w:rsidTr="006E7D05">
        <w:tc>
          <w:tcPr>
            <w:tcW w:w="2093" w:type="dxa"/>
          </w:tcPr>
          <w:p w:rsidR="00E362AE" w:rsidRPr="00EB5295" w:rsidRDefault="00E362AE" w:rsidP="009E2009">
            <w:pPr>
              <w:pStyle w:val="Textkrper"/>
            </w:pPr>
            <w:r w:rsidRPr="00EB5295">
              <w:lastRenderedPageBreak/>
              <w:t>5</w:t>
            </w:r>
          </w:p>
        </w:tc>
        <w:tc>
          <w:tcPr>
            <w:tcW w:w="2126" w:type="dxa"/>
          </w:tcPr>
          <w:p w:rsidR="00E362AE" w:rsidRPr="00EB5295" w:rsidRDefault="00E362AE" w:rsidP="009E2009">
            <w:pPr>
              <w:pStyle w:val="Textkrper"/>
            </w:pPr>
            <w:r w:rsidRPr="00EB5295">
              <w:t>6</w:t>
            </w:r>
          </w:p>
        </w:tc>
      </w:tr>
      <w:tr w:rsidR="00E362AE" w:rsidRPr="00EB5295" w:rsidTr="006E7D05">
        <w:tc>
          <w:tcPr>
            <w:tcW w:w="2093" w:type="dxa"/>
          </w:tcPr>
          <w:p w:rsidR="00E362AE" w:rsidRPr="00EB5295" w:rsidRDefault="00E362AE" w:rsidP="009E2009">
            <w:pPr>
              <w:pStyle w:val="Textkrper"/>
            </w:pPr>
            <w:r w:rsidRPr="00EB5295">
              <w:t>7</w:t>
            </w:r>
          </w:p>
        </w:tc>
        <w:tc>
          <w:tcPr>
            <w:tcW w:w="2126" w:type="dxa"/>
          </w:tcPr>
          <w:p w:rsidR="00E362AE" w:rsidRPr="00EB5295" w:rsidRDefault="00E362AE" w:rsidP="009E2009">
            <w:pPr>
              <w:pStyle w:val="Textkrper"/>
            </w:pPr>
            <w:r w:rsidRPr="00EB5295">
              <w:t>8</w:t>
            </w:r>
          </w:p>
        </w:tc>
      </w:tr>
      <w:tr w:rsidR="00E362AE" w:rsidRPr="00EB5295" w:rsidTr="006E7D05">
        <w:tc>
          <w:tcPr>
            <w:tcW w:w="2093" w:type="dxa"/>
          </w:tcPr>
          <w:p w:rsidR="00E362AE" w:rsidRPr="00EB5295" w:rsidRDefault="00E362AE" w:rsidP="009E2009">
            <w:pPr>
              <w:pStyle w:val="Textkrper"/>
            </w:pPr>
            <w:r w:rsidRPr="00EB5295">
              <w:t>9</w:t>
            </w:r>
          </w:p>
        </w:tc>
        <w:tc>
          <w:tcPr>
            <w:tcW w:w="2126" w:type="dxa"/>
          </w:tcPr>
          <w:p w:rsidR="00E362AE" w:rsidRPr="00EB5295" w:rsidRDefault="00E362AE" w:rsidP="009E2009">
            <w:pPr>
              <w:pStyle w:val="Textkrper"/>
            </w:pPr>
            <w:r w:rsidRPr="00EB5295">
              <w:t>0</w:t>
            </w:r>
          </w:p>
        </w:tc>
      </w:tr>
      <w:tr w:rsidR="00E362AE" w:rsidRPr="00EB5295" w:rsidTr="006E7D05">
        <w:tc>
          <w:tcPr>
            <w:tcW w:w="2093" w:type="dxa"/>
          </w:tcPr>
          <w:p w:rsidR="00E362AE" w:rsidRPr="00EB5295" w:rsidRDefault="00E362AE" w:rsidP="009E2009">
            <w:pPr>
              <w:pStyle w:val="Textkrper"/>
            </w:pPr>
            <w:r w:rsidRPr="00EB5295">
              <w:t>1</w:t>
            </w:r>
          </w:p>
        </w:tc>
        <w:tc>
          <w:tcPr>
            <w:tcW w:w="2126" w:type="dxa"/>
          </w:tcPr>
          <w:p w:rsidR="00E362AE" w:rsidRPr="00EB5295" w:rsidRDefault="00E362AE" w:rsidP="009E2009">
            <w:pPr>
              <w:pStyle w:val="Textkrper"/>
            </w:pPr>
            <w:r w:rsidRPr="00EB5295">
              <w:t>2</w:t>
            </w:r>
          </w:p>
        </w:tc>
      </w:tr>
      <w:tr w:rsidR="00E362AE" w:rsidRPr="00EB5295" w:rsidTr="006E7D05">
        <w:tc>
          <w:tcPr>
            <w:tcW w:w="2093" w:type="dxa"/>
          </w:tcPr>
          <w:p w:rsidR="00E362AE" w:rsidRPr="00EB5295" w:rsidRDefault="00E362AE" w:rsidP="009E2009">
            <w:pPr>
              <w:pStyle w:val="Textkrper"/>
            </w:pPr>
            <w:r w:rsidRPr="00EB5295">
              <w:t>usw.</w:t>
            </w:r>
          </w:p>
        </w:tc>
        <w:tc>
          <w:tcPr>
            <w:tcW w:w="2126" w:type="dxa"/>
          </w:tcPr>
          <w:p w:rsidR="00E362AE" w:rsidRPr="00EB5295" w:rsidRDefault="00E362AE" w:rsidP="009E2009">
            <w:pPr>
              <w:pStyle w:val="Textkrper"/>
            </w:pPr>
            <w:r w:rsidRPr="00EB5295">
              <w:t>usw.</w:t>
            </w:r>
          </w:p>
        </w:tc>
      </w:tr>
    </w:tbl>
    <w:p w:rsidR="006E7D05" w:rsidRPr="00EB5295" w:rsidRDefault="006E7D05" w:rsidP="009E2009">
      <w:pPr>
        <w:pStyle w:val="Textkrper"/>
      </w:pPr>
    </w:p>
    <w:p w:rsidR="00680F76" w:rsidRPr="00EB5295" w:rsidRDefault="00680F76" w:rsidP="009E2009">
      <w:pPr>
        <w:pStyle w:val="Textkrper"/>
      </w:pPr>
    </w:p>
    <w:p w:rsidR="006E7D05" w:rsidRPr="00EB5295" w:rsidRDefault="0011722F" w:rsidP="009E2009">
      <w:pPr>
        <w:pStyle w:val="Kopfzeile"/>
      </w:pPr>
      <w:r w:rsidRPr="00EB5295">
        <w:t>Erfolgt eine Übernahme, wird der Übernahmebeschluss der zentralen Eingangsg</w:t>
      </w:r>
      <w:r w:rsidRPr="00EB5295">
        <w:t>e</w:t>
      </w:r>
      <w:r w:rsidRPr="00EB5295">
        <w:t>schäftsstelle zugeleitet, welche die Sache dann entsprechend obiger Regelungen im Turnuskreis und/oder der jeweiligen Eingangsliste für die übernehmende Kammer einträgt.</w:t>
      </w:r>
    </w:p>
    <w:p w:rsidR="006E7D05" w:rsidRPr="00EB5295" w:rsidRDefault="006E7D05" w:rsidP="002C5384"/>
    <w:p w:rsidR="006E7D05" w:rsidRPr="00EB5295" w:rsidRDefault="006E7D05" w:rsidP="002C5384">
      <w:r w:rsidRPr="00EB5295">
        <w:t>Wird eine Sache von einer Kammer an eine andere Kammer wegen besonderer Z</w:t>
      </w:r>
      <w:r w:rsidRPr="00EB5295">
        <w:t>u</w:t>
      </w:r>
      <w:r w:rsidRPr="00EB5295">
        <w:t>ständigkeit abgegeben und von dieser ganz oder teilweise wieder zurückgegeben, bleibt die frühere Kammer ohne erneute Zuteilung im Turnus zuständig.</w:t>
      </w:r>
    </w:p>
    <w:p w:rsidR="008C601E" w:rsidRPr="00EB5295" w:rsidRDefault="008C601E" w:rsidP="009E2009"/>
    <w:p w:rsidR="009F1B62" w:rsidRPr="00EB5295" w:rsidRDefault="009F1B62" w:rsidP="00DA6C08">
      <w:pPr>
        <w:pStyle w:val="berschrift3"/>
      </w:pPr>
      <w:bookmarkStart w:id="341" w:name="_Toc466549187"/>
      <w:bookmarkStart w:id="342" w:name="_Toc466549849"/>
      <w:bookmarkStart w:id="343" w:name="_Toc468184953"/>
      <w:bookmarkStart w:id="344" w:name="_Toc469563519"/>
      <w:r w:rsidRPr="00EB5295">
        <w:t>Zurückverweisungen</w:t>
      </w:r>
      <w:bookmarkEnd w:id="341"/>
      <w:bookmarkEnd w:id="342"/>
      <w:bookmarkEnd w:id="343"/>
      <w:bookmarkEnd w:id="344"/>
      <w:r w:rsidRPr="00EB5295">
        <w:t xml:space="preserve"> </w:t>
      </w:r>
    </w:p>
    <w:p w:rsidR="009F1B62" w:rsidRPr="00EB5295" w:rsidRDefault="009F1B62" w:rsidP="009E2009">
      <w:r w:rsidRPr="00EB5295">
        <w:t xml:space="preserve">Strafsachen aus der Zuständigkeit der großen Strafkammern, die gemäß § 354 Abs. 2 </w:t>
      </w:r>
      <w:r w:rsidR="00705A97" w:rsidRPr="00EB5295">
        <w:t xml:space="preserve">S. 1, 1. </w:t>
      </w:r>
      <w:proofErr w:type="spellStart"/>
      <w:r w:rsidR="00705A97" w:rsidRPr="00EB5295">
        <w:t>Halbs</w:t>
      </w:r>
      <w:proofErr w:type="spellEnd"/>
      <w:r w:rsidR="00705A97" w:rsidRPr="00EB5295">
        <w:t xml:space="preserve">. </w:t>
      </w:r>
      <w:r w:rsidRPr="00EB5295">
        <w:t>StPO an eine nicht benannte Strafkammer des Landgerichts zurüc</w:t>
      </w:r>
      <w:r w:rsidRPr="00EB5295">
        <w:t>k</w:t>
      </w:r>
      <w:r w:rsidRPr="00EB5295">
        <w:t>verwiesen werden, bearbeiten – unbeschadet der bereits bei den einzelnen Stra</w:t>
      </w:r>
      <w:r w:rsidRPr="00EB5295">
        <w:t>f</w:t>
      </w:r>
      <w:r w:rsidRPr="00EB5295">
        <w:t xml:space="preserve">kammern im Geschäftsverteilungsplan vorhandenen Regelung </w:t>
      </w:r>
      <w:r w:rsidR="00680F76" w:rsidRPr="00EB5295">
        <w:t>–</w:t>
      </w:r>
      <w:r w:rsidRPr="00EB5295">
        <w:t xml:space="preserve"> unter Anrechnung auf den jeweiligen Turnus in den Fällen mehrfacher Zurückverweisung die mit dem aufgehobenen Urteil bislang nicht befassten großen Strafkammern in der Reihenfo</w:t>
      </w:r>
      <w:r w:rsidRPr="00EB5295">
        <w:t>l</w:t>
      </w:r>
      <w:r w:rsidRPr="00EB5295">
        <w:t xml:space="preserve">ge ihrer ziffernmäßigen Benennung. </w:t>
      </w:r>
      <w:r w:rsidR="00705A97" w:rsidRPr="00EB5295">
        <w:t>D</w:t>
      </w:r>
      <w:r w:rsidRPr="00EB5295">
        <w:t xml:space="preserve">ie Zurückverweisungen </w:t>
      </w:r>
      <w:r w:rsidR="00705A97" w:rsidRPr="00EB5295">
        <w:t xml:space="preserve">werden </w:t>
      </w:r>
      <w:r w:rsidRPr="00EB5295">
        <w:t>bei der dann für die erneute Verhandlung zuständigen Kammer auf das nächste freie Feld des entsprechenden Turnuskreises eingetragen, dieses Feld ist dann für die weitere Z</w:t>
      </w:r>
      <w:r w:rsidRPr="00EB5295">
        <w:t>u</w:t>
      </w:r>
      <w:r w:rsidRPr="00EB5295">
        <w:t>teilung gesperrt.</w:t>
      </w:r>
    </w:p>
    <w:p w:rsidR="009F1B62" w:rsidRPr="00EB5295" w:rsidRDefault="009F1B62" w:rsidP="009E2009"/>
    <w:p w:rsidR="00BD283F" w:rsidRPr="00EB5295" w:rsidRDefault="009F1B62" w:rsidP="009E2009">
      <w:r w:rsidRPr="00EB5295">
        <w:t>Fällt die Strafsache in di</w:t>
      </w:r>
      <w:r w:rsidR="00A22B04" w:rsidRPr="00EB5295">
        <w:t>e Zuständigkeit der Jugend- oder</w:t>
      </w:r>
      <w:r w:rsidRPr="00EB5295">
        <w:t xml:space="preserve"> Jugendschutzkammer </w:t>
      </w:r>
      <w:r w:rsidR="00A22B04" w:rsidRPr="00EB5295">
        <w:t>wird die Kammer als Jugend- oder</w:t>
      </w:r>
      <w:r w:rsidRPr="00EB5295">
        <w:t xml:space="preserve"> Jugendschutzkammer tätig; fällt die Strafsache in die Zuständigkeit einer Schwurgerichtskammer, so wird die Kammer als Schwurgericht</w:t>
      </w:r>
      <w:r w:rsidRPr="00EB5295">
        <w:t>s</w:t>
      </w:r>
      <w:r w:rsidRPr="00EB5295">
        <w:t>kammer tätig; fällt die Strafsache in die Zuständigkeit einer Wirtschaftsstrafkammer, wird die Kammer als Wirtschaftsstrafkammer tätig</w:t>
      </w:r>
      <w:r w:rsidR="0014579C" w:rsidRPr="00EB5295">
        <w:t>.</w:t>
      </w:r>
    </w:p>
    <w:p w:rsidR="00BD283F" w:rsidRPr="00EB5295" w:rsidRDefault="00BD283F" w:rsidP="009E2009"/>
    <w:p w:rsidR="009F1B62" w:rsidRPr="00EB5295" w:rsidRDefault="00523690" w:rsidP="009E2009">
      <w:r w:rsidRPr="00EB5295">
        <w:lastRenderedPageBreak/>
        <w:t>Bei Verfahren, in denen gemäß § 210 Abs. 3 S. 1, 1. Alt StPO bestimmt worden ist, dass die Hauptverhandlung vor einer anderen Kammer stattzufinden hat, wird en</w:t>
      </w:r>
      <w:r w:rsidRPr="00EB5295">
        <w:t>t</w:t>
      </w:r>
      <w:r w:rsidRPr="00EB5295">
        <w:t xml:space="preserve">sprechend der </w:t>
      </w:r>
      <w:r w:rsidR="0014579C" w:rsidRPr="00EB5295">
        <w:t xml:space="preserve">vorstehenden </w:t>
      </w:r>
      <w:r w:rsidRPr="00EB5295">
        <w:t>Regelung</w:t>
      </w:r>
      <w:r w:rsidR="0014579C" w:rsidRPr="00EB5295">
        <w:t>en</w:t>
      </w:r>
      <w:r w:rsidRPr="00EB5295">
        <w:t xml:space="preserve"> für Zurückverweisungen nach § 354 Abs. 2</w:t>
      </w:r>
      <w:r w:rsidR="00705A97" w:rsidRPr="00EB5295">
        <w:t xml:space="preserve"> S. 1, 1. </w:t>
      </w:r>
      <w:proofErr w:type="spellStart"/>
      <w:r w:rsidR="00705A97" w:rsidRPr="00EB5295">
        <w:t>Halbs</w:t>
      </w:r>
      <w:proofErr w:type="spellEnd"/>
      <w:r w:rsidR="00705A97" w:rsidRPr="00EB5295">
        <w:t>.</w:t>
      </w:r>
      <w:r w:rsidRPr="00EB5295">
        <w:t xml:space="preserve"> StPO verfahren.</w:t>
      </w:r>
    </w:p>
    <w:p w:rsidR="00A710A5" w:rsidRDefault="00A710A5">
      <w:pPr>
        <w:spacing w:line="240" w:lineRule="auto"/>
      </w:pPr>
      <w:r>
        <w:br w:type="page"/>
      </w:r>
    </w:p>
    <w:p w:rsidR="009F1B62" w:rsidRPr="00EB5295" w:rsidRDefault="009F1B62" w:rsidP="00DA6C08">
      <w:pPr>
        <w:pStyle w:val="berschrift2"/>
      </w:pPr>
      <w:bookmarkStart w:id="345" w:name="_Toc466549188"/>
      <w:bookmarkStart w:id="346" w:name="_Toc466549850"/>
      <w:bookmarkStart w:id="347" w:name="_Toc469563520"/>
      <w:r w:rsidRPr="00EB5295">
        <w:lastRenderedPageBreak/>
        <w:t>hinsichtlich der kleinen Strafkammern:</w:t>
      </w:r>
      <w:bookmarkEnd w:id="345"/>
      <w:bookmarkEnd w:id="346"/>
      <w:bookmarkEnd w:id="347"/>
    </w:p>
    <w:p w:rsidR="002A7B8A" w:rsidRPr="00EB5295" w:rsidRDefault="002A7B8A" w:rsidP="009E2009"/>
    <w:p w:rsidR="009F1B62" w:rsidRPr="00EB5295" w:rsidRDefault="009F1B62" w:rsidP="00DA6C08">
      <w:pPr>
        <w:pStyle w:val="berschrift3"/>
      </w:pPr>
      <w:bookmarkStart w:id="348" w:name="_Toc466549189"/>
      <w:bookmarkStart w:id="349" w:name="_Toc466549851"/>
      <w:bookmarkStart w:id="350" w:name="_Toc468184955"/>
      <w:bookmarkStart w:id="351" w:name="_Ref469320030"/>
      <w:bookmarkStart w:id="352" w:name="_Ref469320319"/>
      <w:bookmarkStart w:id="353" w:name="_Toc469563521"/>
      <w:r w:rsidRPr="00EB5295">
        <w:t>Allgemeine Bestimmungen</w:t>
      </w:r>
      <w:bookmarkEnd w:id="348"/>
      <w:bookmarkEnd w:id="349"/>
      <w:bookmarkEnd w:id="350"/>
      <w:bookmarkEnd w:id="351"/>
      <w:bookmarkEnd w:id="352"/>
      <w:bookmarkEnd w:id="353"/>
    </w:p>
    <w:p w:rsidR="009F1B62" w:rsidRDefault="009F1B62" w:rsidP="009E2009">
      <w:r w:rsidRPr="00EB5295">
        <w:t xml:space="preserve">Die bei dem Landgericht Bielefeld ab dem </w:t>
      </w:r>
      <w:r w:rsidRPr="00EB5295">
        <w:rPr>
          <w:b/>
        </w:rPr>
        <w:t>01.01.</w:t>
      </w:r>
      <w:r w:rsidR="00FC10B4" w:rsidRPr="00EB5295">
        <w:rPr>
          <w:b/>
        </w:rPr>
        <w:t>201</w:t>
      </w:r>
      <w:r w:rsidR="00124712">
        <w:rPr>
          <w:b/>
        </w:rPr>
        <w:t>7</w:t>
      </w:r>
      <w:r w:rsidR="0036691B" w:rsidRPr="00EB5295">
        <w:t xml:space="preserve"> </w:t>
      </w:r>
      <w:r w:rsidRPr="00EB5295">
        <w:t>neu eingehenden Berufungen gegen Urteile des Strafrichters und des Schöffengerichts oder erweiterten Schöffe</w:t>
      </w:r>
      <w:r w:rsidRPr="00EB5295">
        <w:t>n</w:t>
      </w:r>
      <w:r w:rsidRPr="00EB5295">
        <w:t>gerichts werden, soweit nicht die Zuständigkeit der kleinen Jugendstrafkammer g</w:t>
      </w:r>
      <w:r w:rsidRPr="00EB5295">
        <w:t>e</w:t>
      </w:r>
      <w:r w:rsidRPr="00EB5295">
        <w:t xml:space="preserve">geben ist, jeweils gemäß den nachfolgenden Bestimmungen nach einem rollierenden System auf die </w:t>
      </w:r>
      <w:r w:rsidR="004062D4" w:rsidRPr="00EB5295">
        <w:t xml:space="preserve">5., </w:t>
      </w:r>
      <w:r w:rsidRPr="00EB5295">
        <w:t>6., 7., 11.</w:t>
      </w:r>
      <w:r w:rsidR="009F2480" w:rsidRPr="00EB5295">
        <w:t>, 12.</w:t>
      </w:r>
      <w:r w:rsidRPr="00EB5295">
        <w:t xml:space="preserve"> und 14. kleine Strafkammer verteilt. Dabei werden drei ver</w:t>
      </w:r>
      <w:r w:rsidR="002A7B8A" w:rsidRPr="00EB5295">
        <w:t>schiedene Turnuskreise gebildet:</w:t>
      </w:r>
    </w:p>
    <w:p w:rsidR="007476DA" w:rsidRDefault="007476DA" w:rsidP="009E2009"/>
    <w:p w:rsidR="009F1B62" w:rsidRPr="007476DA" w:rsidRDefault="009F1B62" w:rsidP="00DA6C08">
      <w:pPr>
        <w:pStyle w:val="berschrift4"/>
      </w:pPr>
      <w:bookmarkStart w:id="354" w:name="_Toc466549190"/>
      <w:bookmarkStart w:id="355" w:name="_Toc466549852"/>
      <w:bookmarkStart w:id="356" w:name="_Toc468184956"/>
      <w:bookmarkStart w:id="357" w:name="_Toc469563522"/>
      <w:r w:rsidRPr="007476DA">
        <w:t>Turnus 3 (Berufungen gegen Urteile in Verkehrsstrafsachen des Richters beim Amtsgericht als Strafrichter)</w:t>
      </w:r>
      <w:bookmarkEnd w:id="354"/>
      <w:bookmarkEnd w:id="355"/>
      <w:bookmarkEnd w:id="356"/>
      <w:bookmarkEnd w:id="357"/>
    </w:p>
    <w:p w:rsidR="009F1B62" w:rsidRPr="00EB5295" w:rsidRDefault="009F1B62" w:rsidP="009E2009">
      <w:r w:rsidRPr="00EB5295">
        <w:t>Verkehrsstrafsachen sind nur solche Sachen, bei denen das Verkehrsdelikt der Hauptpunkt des jeweiligen landgerichtlichen Verfahrens ist. Verkehrsdelikte sind alle Straftaten, die auf einem Verstoß gegen straßenverkehrsrechtliche Vorschriften b</w:t>
      </w:r>
      <w:r w:rsidRPr="00EB5295">
        <w:t>e</w:t>
      </w:r>
      <w:r w:rsidRPr="00EB5295">
        <w:t>ruhen oder die in einem sonstigen unmittelbaren Zusammenhang mit einem Gesch</w:t>
      </w:r>
      <w:r w:rsidRPr="00EB5295">
        <w:t>e</w:t>
      </w:r>
      <w:r w:rsidRPr="00EB5295">
        <w:t>hen des Straßenverkehrs stehen.</w:t>
      </w:r>
    </w:p>
    <w:p w:rsidR="002A7B8A" w:rsidRPr="00EB5295" w:rsidRDefault="002A7B8A" w:rsidP="009E2009"/>
    <w:p w:rsidR="009F1B62" w:rsidRPr="007476DA" w:rsidRDefault="009F1B62" w:rsidP="00DA6C08">
      <w:pPr>
        <w:pStyle w:val="berschrift4"/>
      </w:pPr>
      <w:bookmarkStart w:id="358" w:name="_Toc466549191"/>
      <w:bookmarkStart w:id="359" w:name="_Toc466549853"/>
      <w:bookmarkStart w:id="360" w:name="_Toc468184957"/>
      <w:bookmarkStart w:id="361" w:name="_Toc469563523"/>
      <w:r w:rsidRPr="007476DA">
        <w:t>Turnus 4 (Berufungen gegen sonstige Urteile des Richters beim Amtsg</w:t>
      </w:r>
      <w:r w:rsidRPr="007476DA">
        <w:t>e</w:t>
      </w:r>
      <w:r w:rsidRPr="007476DA">
        <w:t>richts als Strafrichter)</w:t>
      </w:r>
      <w:bookmarkEnd w:id="358"/>
      <w:bookmarkEnd w:id="359"/>
      <w:bookmarkEnd w:id="360"/>
      <w:bookmarkEnd w:id="361"/>
    </w:p>
    <w:p w:rsidR="002A7B8A" w:rsidRPr="00EB5295" w:rsidRDefault="002A7B8A" w:rsidP="009E2009">
      <w:pPr>
        <w:pStyle w:val="Textkrper"/>
      </w:pPr>
    </w:p>
    <w:p w:rsidR="009F1B62" w:rsidRPr="007476DA" w:rsidRDefault="009F1B62" w:rsidP="00DA6C08">
      <w:pPr>
        <w:pStyle w:val="berschrift4"/>
      </w:pPr>
      <w:bookmarkStart w:id="362" w:name="_Toc466549192"/>
      <w:bookmarkStart w:id="363" w:name="_Toc466549854"/>
      <w:bookmarkStart w:id="364" w:name="_Toc468184958"/>
      <w:bookmarkStart w:id="365" w:name="_Toc469563524"/>
      <w:r w:rsidRPr="007476DA">
        <w:t>Turnus 5 (Berufungen gegen Urteile des Schöffengerichts oder erweiterten Schöffengerichts)</w:t>
      </w:r>
      <w:bookmarkEnd w:id="362"/>
      <w:bookmarkEnd w:id="363"/>
      <w:bookmarkEnd w:id="364"/>
      <w:bookmarkEnd w:id="365"/>
    </w:p>
    <w:p w:rsidR="009F1B62" w:rsidRPr="00EB5295" w:rsidRDefault="009F1B62" w:rsidP="009E2009">
      <w:r w:rsidRPr="00EB5295">
        <w:t>Die Zuständigkeit für Wiederaufnahmeverfahren folgt der allgemeinen Regelung.</w:t>
      </w:r>
      <w:r w:rsidR="00CE2D80" w:rsidRPr="00EB5295">
        <w:t xml:space="preserve">  Das gleiche gilt für Verfahren, die nach der Aufhebung der Entscheidung eines and</w:t>
      </w:r>
      <w:r w:rsidR="00CE2D80" w:rsidRPr="00EB5295">
        <w:t>e</w:t>
      </w:r>
      <w:r w:rsidR="00CE2D80" w:rsidRPr="00EB5295">
        <w:t>ren Gerichts gemäß § 354 Abs. 2 S. 1, letzter Halbsatz StPO an das Landgericht Bi</w:t>
      </w:r>
      <w:r w:rsidR="00CE2D80" w:rsidRPr="00EB5295">
        <w:t>e</w:t>
      </w:r>
      <w:r w:rsidR="00CE2D80" w:rsidRPr="00EB5295">
        <w:t>lefeld verwiesen werden.</w:t>
      </w:r>
      <w:r w:rsidR="008D531B">
        <w:t xml:space="preserve"> </w:t>
      </w:r>
      <w:r w:rsidRPr="00EB5295">
        <w:t>Die Zuteilung der Sachen innerhalb des jeweils einschläg</w:t>
      </w:r>
      <w:r w:rsidRPr="00EB5295">
        <w:t>i</w:t>
      </w:r>
      <w:r w:rsidRPr="00EB5295">
        <w:t>gen Turnuskreises erfolgt in der Reihenfolge ihres Eingangs nacheinander. Die am Turnus teilnehmenden Kammern bleiben in der entsprechenden Turnuszeile unb</w:t>
      </w:r>
      <w:r w:rsidRPr="00EB5295">
        <w:t>e</w:t>
      </w:r>
      <w:r w:rsidRPr="00EB5295">
        <w:t>rücksichtigt, soweit dort bereits eine Sache aufgrund Sonderzuständigkeit oder Z</w:t>
      </w:r>
      <w:r w:rsidRPr="00EB5295">
        <w:t>u</w:t>
      </w:r>
      <w:r w:rsidRPr="00EB5295">
        <w:t xml:space="preserve">rückverweisung oder aber ein Freikreuz gemäß nachstehenden besonderen Regeln eingetragen ist. Am folgenden Tag ist jeweils im begonnenen Turnus fortzufahren. </w:t>
      </w:r>
    </w:p>
    <w:p w:rsidR="009F1B62" w:rsidRPr="00EB5295" w:rsidRDefault="009F1B62" w:rsidP="009E2009">
      <w:r w:rsidRPr="00EB5295">
        <w:t>Die mit dem Eingang einer Sache (auch nach Rückkehr aus der Revisionsinstanz) einmal begründete Zuständigkeit bleibt grundsätzlich für die Gesamtdauer des Ve</w:t>
      </w:r>
      <w:r w:rsidRPr="00EB5295">
        <w:t>r</w:t>
      </w:r>
      <w:r w:rsidRPr="00EB5295">
        <w:lastRenderedPageBreak/>
        <w:t>fahrens bestehen. Für Entscheidungen, die nach dem rechtskräftigen Abschluss des Verfahrens zu treffen sind, ist ohne Anrechnung auf den jeweiligen Turnus diejenige Kammer zuständig, die in der Hauptsache entschieden hat.</w:t>
      </w:r>
    </w:p>
    <w:p w:rsidR="008D531B" w:rsidRDefault="008D531B" w:rsidP="009E2009"/>
    <w:p w:rsidR="009F1B62" w:rsidRDefault="009F1B62" w:rsidP="009E2009">
      <w:r w:rsidRPr="00EB5295">
        <w:t>Abtrennungen aus einem bereits anhängigen Verfahren und die Verbindung mehr</w:t>
      </w:r>
      <w:r w:rsidRPr="00EB5295">
        <w:t>e</w:t>
      </w:r>
      <w:r w:rsidRPr="00EB5295">
        <w:t>rer bei einer Kammer anhängiger Verfahren gelten nicht als Neueingang und bleiben bei der Turnuszuteilung unberücksichtigt.</w:t>
      </w:r>
    </w:p>
    <w:p w:rsidR="008D531B" w:rsidRPr="00EB5295" w:rsidRDefault="008D531B" w:rsidP="009E2009"/>
    <w:p w:rsidR="009F1B62" w:rsidRPr="00EB5295" w:rsidRDefault="009F1B62" w:rsidP="009E2009">
      <w:r w:rsidRPr="00EB5295">
        <w:t>Wird bei einer Strafkammer ein anderes, bereits bei einer anderen Strafkammer a</w:t>
      </w:r>
      <w:r w:rsidRPr="00EB5295">
        <w:t>n</w:t>
      </w:r>
      <w:r w:rsidRPr="00EB5295">
        <w:t>hängiges Verfahren mit einem bei dieser Kammer eingehenden oder bereits anhä</w:t>
      </w:r>
      <w:r w:rsidRPr="00EB5295">
        <w:t>n</w:t>
      </w:r>
      <w:r w:rsidRPr="00EB5295">
        <w:t>gigen Verfahren verbunden, gilt das verbundene Verfahren bei dieser Kammer als Neueingang unter Anrechnung auf den Turnus. Verbundene oder übernommene Verfahren gelten in dem Zeitpunkt als eingegangen, in welchem der Verbindungs- oder Übernahmebeschluss der Geschäftsstelle zugeht.</w:t>
      </w:r>
    </w:p>
    <w:p w:rsidR="009F1B62" w:rsidRPr="00EB5295" w:rsidRDefault="009F1B62" w:rsidP="009E2009"/>
    <w:p w:rsidR="009F1B62" w:rsidRPr="00EB5295" w:rsidRDefault="009F1B62" w:rsidP="009E2009">
      <w:r w:rsidRPr="00EB5295">
        <w:t>Gehen mehrere in denselben Turnuskreis fallende Sachen gleichzeitig bei dem Landgericht ein, so erfolgt die Zuteilung zunächst nach einer etwaigen Sonderz</w:t>
      </w:r>
      <w:r w:rsidRPr="00EB5295">
        <w:t>u</w:t>
      </w:r>
      <w:r w:rsidRPr="00EB5295">
        <w:t xml:space="preserve">ständigkeit (etwa Wirtschaftsstrafsache oder Umweltstrafsache). </w:t>
      </w:r>
    </w:p>
    <w:p w:rsidR="009F1B62" w:rsidRPr="00EB5295" w:rsidRDefault="009F1B62" w:rsidP="009E2009">
      <w:r w:rsidRPr="00EB5295">
        <w:t xml:space="preserve">Danach werden die an das Landgericht </w:t>
      </w:r>
      <w:r w:rsidR="00211465" w:rsidRPr="00EB5295">
        <w:t xml:space="preserve">gemäß § 354 Abs. 2 S. 1, 1. </w:t>
      </w:r>
      <w:proofErr w:type="spellStart"/>
      <w:r w:rsidR="00211465" w:rsidRPr="00EB5295">
        <w:t>Halbs</w:t>
      </w:r>
      <w:proofErr w:type="spellEnd"/>
      <w:r w:rsidR="00211465" w:rsidRPr="00EB5295">
        <w:t xml:space="preserve">. StPO </w:t>
      </w:r>
      <w:r w:rsidRPr="00EB5295">
        <w:t xml:space="preserve">zurückverwiesenen Sachen der dann jeweils neu zuständigen Kammer zugeteilt. Strafsachen aus der Zuständigkeit der kleinen Strafkammern, die gemäß § 354 Abs. 2 </w:t>
      </w:r>
      <w:r w:rsidR="00CE2D80" w:rsidRPr="00EB5295">
        <w:t xml:space="preserve">S. 1, 1. </w:t>
      </w:r>
      <w:proofErr w:type="spellStart"/>
      <w:r w:rsidR="00CE2D80" w:rsidRPr="00EB5295">
        <w:t>Halbs</w:t>
      </w:r>
      <w:proofErr w:type="spellEnd"/>
      <w:r w:rsidR="00CE2D80" w:rsidRPr="00EB5295">
        <w:t xml:space="preserve">. </w:t>
      </w:r>
      <w:r w:rsidRPr="00EB5295">
        <w:t>StPO an eine nicht benannte Strafkammer des Landgerichts zurüc</w:t>
      </w:r>
      <w:r w:rsidRPr="00EB5295">
        <w:t>k</w:t>
      </w:r>
      <w:r w:rsidRPr="00EB5295">
        <w:t>verwiesen werden, bearbeiten, unbeschadet der bereits bei den einzelnen Stra</w:t>
      </w:r>
      <w:r w:rsidRPr="00EB5295">
        <w:t>f</w:t>
      </w:r>
      <w:r w:rsidRPr="00EB5295">
        <w:t>kammern vorgesehenen Regelung, in den Fällen mehrfacher Zurückweisung die mit dem aufgehobenen Urteil bislang nicht befassten kleinen Strafkammern in der Re</w:t>
      </w:r>
      <w:r w:rsidRPr="00EB5295">
        <w:t>i</w:t>
      </w:r>
      <w:r w:rsidRPr="00EB5295">
        <w:t>henfolge der ge</w:t>
      </w:r>
      <w:r w:rsidR="00B423C0" w:rsidRPr="00EB5295">
        <w:t>schäftsplanmäßigen Vertretung.</w:t>
      </w:r>
    </w:p>
    <w:p w:rsidR="009F1B62" w:rsidRPr="00EB5295" w:rsidRDefault="009F1B62" w:rsidP="009E2009">
      <w:r w:rsidRPr="00EB5295">
        <w:t>Schließlich erfolgt die Zuteilung der dann noch verbleibenden Sachen in der aufste</w:t>
      </w:r>
      <w:r w:rsidRPr="00EB5295">
        <w:t>i</w:t>
      </w:r>
      <w:r w:rsidRPr="00EB5295">
        <w:t>genden Reihenfolge des Aktenzeichens der Staatsanwaltschaft zum Zeitpunkt des Eingangs des Verfahrens, beginnend mit dem niedrigsten Aktenzeichen (ohne B</w:t>
      </w:r>
      <w:r w:rsidRPr="00EB5295">
        <w:t>e</w:t>
      </w:r>
      <w:r w:rsidRPr="00EB5295">
        <w:t>rücksichtigung der Referatskennzahl der Staatsanwaltschaft). Die an einem Tag ei</w:t>
      </w:r>
      <w:r w:rsidRPr="00EB5295">
        <w:t>n</w:t>
      </w:r>
      <w:r w:rsidRPr="00EB5295">
        <w:t>gegangenen Verfahren gelten als gleichzeitig eingegangen.</w:t>
      </w:r>
    </w:p>
    <w:p w:rsidR="009F1B62" w:rsidRPr="00EB5295" w:rsidRDefault="009F1B62" w:rsidP="009E2009">
      <w:r w:rsidRPr="00EB5295">
        <w:t>Durch eine irrtümlich erfolgte Falschzuteilung wird die Zuteilung der danach zugetei</w:t>
      </w:r>
      <w:r w:rsidRPr="00EB5295">
        <w:t>l</w:t>
      </w:r>
      <w:r w:rsidRPr="00EB5295">
        <w:t>ten Sachen nicht berührt. Eine Kammer, die Termin zur Berufungsverhandlung anb</w:t>
      </w:r>
      <w:r w:rsidRPr="00EB5295">
        <w:t>e</w:t>
      </w:r>
      <w:r w:rsidRPr="00EB5295">
        <w:t>raumt hat, bleibt mit dem jeweiligen Verfahren auch dann befasst, wenn sich ihre U</w:t>
      </w:r>
      <w:r w:rsidRPr="00EB5295">
        <w:t>n</w:t>
      </w:r>
      <w:r w:rsidRPr="00EB5295">
        <w:lastRenderedPageBreak/>
        <w:t>zuständigkeit nachträglich ergibt, es sei denn, es handelt sich um die gesetzliche Z</w:t>
      </w:r>
      <w:r w:rsidRPr="00EB5295">
        <w:t>u</w:t>
      </w:r>
      <w:r w:rsidRPr="00EB5295">
        <w:t xml:space="preserve">ständigkeit einer anderen Kammer oder eines anderen Gerichts. </w:t>
      </w:r>
    </w:p>
    <w:p w:rsidR="009F1B62" w:rsidRDefault="009F1B62" w:rsidP="009E2009"/>
    <w:p w:rsidR="009F1B62" w:rsidRPr="00EB5295" w:rsidRDefault="009F1B62" w:rsidP="00DA6C08">
      <w:pPr>
        <w:pStyle w:val="berschrift3"/>
      </w:pPr>
      <w:bookmarkStart w:id="366" w:name="_Toc466549193"/>
      <w:bookmarkStart w:id="367" w:name="_Toc466549855"/>
      <w:bookmarkStart w:id="368" w:name="_Toc468184959"/>
      <w:bookmarkStart w:id="369" w:name="_Toc469563525"/>
      <w:r w:rsidRPr="00EB5295">
        <w:t>Besondere Bestimmungen</w:t>
      </w:r>
      <w:bookmarkEnd w:id="366"/>
      <w:bookmarkEnd w:id="367"/>
      <w:bookmarkEnd w:id="368"/>
      <w:bookmarkEnd w:id="369"/>
    </w:p>
    <w:p w:rsidR="009F1B62" w:rsidRPr="00EB5295" w:rsidRDefault="009F1B62" w:rsidP="009E2009">
      <w:pPr>
        <w:rPr>
          <w:bCs/>
        </w:rPr>
      </w:pPr>
      <w:r w:rsidRPr="00EB5295">
        <w:t>Wirtschaftsstrafsachen und Umweltstrafsachen werden als Sonderzuweisungen bei der 14. und 11. Strafkammer erfasst. Dies gilt entsprechend für die zurückverwies</w:t>
      </w:r>
      <w:r w:rsidRPr="00EB5295">
        <w:t>e</w:t>
      </w:r>
      <w:r w:rsidRPr="00EB5295">
        <w:t xml:space="preserve">nen Sachen bei der </w:t>
      </w:r>
      <w:r w:rsidR="0036691B" w:rsidRPr="00EB5295">
        <w:rPr>
          <w:bCs/>
          <w:iCs/>
        </w:rPr>
        <w:t>7.</w:t>
      </w:r>
      <w:r w:rsidRPr="00EB5295">
        <w:rPr>
          <w:bCs/>
          <w:iCs/>
        </w:rPr>
        <w:t xml:space="preserve"> Strafkammer</w:t>
      </w:r>
      <w:r w:rsidRPr="00EB5295">
        <w:t xml:space="preserve"> (Wirtschaftsstrafsachen) und der </w:t>
      </w:r>
      <w:r w:rsidR="007D37EB" w:rsidRPr="00EB5295">
        <w:rPr>
          <w:bCs/>
          <w:iCs/>
        </w:rPr>
        <w:t>14</w:t>
      </w:r>
      <w:r w:rsidRPr="00EB5295">
        <w:rPr>
          <w:bCs/>
          <w:iCs/>
        </w:rPr>
        <w:t>. Strafka</w:t>
      </w:r>
      <w:r w:rsidRPr="00EB5295">
        <w:rPr>
          <w:bCs/>
          <w:iCs/>
        </w:rPr>
        <w:t>m</w:t>
      </w:r>
      <w:r w:rsidRPr="00EB5295">
        <w:rPr>
          <w:bCs/>
          <w:iCs/>
        </w:rPr>
        <w:t>mer</w:t>
      </w:r>
      <w:r w:rsidRPr="00EB5295">
        <w:t xml:space="preserve"> (Umweltstrafsachen) </w:t>
      </w:r>
      <w:r w:rsidRPr="00EB5295">
        <w:rPr>
          <w:bCs/>
        </w:rPr>
        <w:t xml:space="preserve">oder im Falle der mehrfachen Zurückverweisung bei der nach den allgemeinen Bestimmungen gemäß </w:t>
      </w:r>
      <w:r w:rsidR="00831FC2">
        <w:rPr>
          <w:bCs/>
        </w:rPr>
        <w:fldChar w:fldCharType="begin"/>
      </w:r>
      <w:r w:rsidR="008C0C47">
        <w:rPr>
          <w:bCs/>
        </w:rPr>
        <w:instrText xml:space="preserve"> REF _Ref469320030 \w \h </w:instrText>
      </w:r>
      <w:r w:rsidR="00831FC2">
        <w:rPr>
          <w:bCs/>
        </w:rPr>
      </w:r>
      <w:r w:rsidR="00831FC2">
        <w:rPr>
          <w:bCs/>
        </w:rPr>
        <w:fldChar w:fldCharType="separate"/>
      </w:r>
      <w:r w:rsidR="005C317A">
        <w:rPr>
          <w:bCs/>
        </w:rPr>
        <w:t>A.IV.1</w:t>
      </w:r>
      <w:r w:rsidR="00831FC2">
        <w:rPr>
          <w:bCs/>
        </w:rPr>
        <w:fldChar w:fldCharType="end"/>
      </w:r>
      <w:r w:rsidR="008C0C47">
        <w:rPr>
          <w:bCs/>
        </w:rPr>
        <w:t xml:space="preserve"> </w:t>
      </w:r>
      <w:r w:rsidRPr="00EB5295">
        <w:rPr>
          <w:bCs/>
        </w:rPr>
        <w:t xml:space="preserve">des Geschäftsverteilungsplans zuständigen Strafkammer. </w:t>
      </w:r>
    </w:p>
    <w:p w:rsidR="006C4E69" w:rsidRPr="006C4E69" w:rsidRDefault="008C0C47" w:rsidP="008C0C47">
      <w:r w:rsidRPr="00400A1D">
        <w:t>Umweltstrafsachen sind die in § 10 S. 1 der Verordnung über die Zuständigkeit der Amtsgerichte in Strafsachen gegen Erwachsene, in Jugendstrafsachen, in Bußgel</w:t>
      </w:r>
      <w:r w:rsidRPr="00400A1D">
        <w:t>d</w:t>
      </w:r>
      <w:r w:rsidRPr="00400A1D">
        <w:t>verfahren und Abschiebungshaftsachen (</w:t>
      </w:r>
      <w:proofErr w:type="spellStart"/>
      <w:r w:rsidRPr="00400A1D">
        <w:t>ZustVO</w:t>
      </w:r>
      <w:proofErr w:type="spellEnd"/>
      <w:r w:rsidRPr="00400A1D">
        <w:t xml:space="preserve"> AG Straf, NW) </w:t>
      </w:r>
      <w:r w:rsidR="006C4E69" w:rsidRPr="00400A1D">
        <w:t>vom 5. Juli 2010 (GV. NRW. S. 422) genannten Strafsachen.</w:t>
      </w:r>
    </w:p>
    <w:p w:rsidR="009F1B62" w:rsidRPr="00EB5295" w:rsidRDefault="00C67A46" w:rsidP="009E2009">
      <w:r w:rsidRPr="00EB5295">
        <w:t xml:space="preserve">Berufungen </w:t>
      </w:r>
      <w:r w:rsidR="009F1B62" w:rsidRPr="00EB5295">
        <w:t xml:space="preserve">gegen Urteile der Amtsgerichte </w:t>
      </w:r>
      <w:r w:rsidRPr="00EB5295">
        <w:t xml:space="preserve">in Wirtschaftsstrafsachen </w:t>
      </w:r>
      <w:r w:rsidR="009F1B62" w:rsidRPr="00EB5295">
        <w:t xml:space="preserve">– auch gegen Urteile des Strafrichters in Strafsachen </w:t>
      </w:r>
      <w:r w:rsidR="00CE077C" w:rsidRPr="00EB5295">
        <w:t xml:space="preserve">– </w:t>
      </w:r>
      <w:r w:rsidR="009F1B62" w:rsidRPr="00EB5295">
        <w:t>nach dem Katalog des § 74 c I</w:t>
      </w:r>
      <w:r w:rsidR="006C4E69">
        <w:t xml:space="preserve"> S.1</w:t>
      </w:r>
      <w:r w:rsidR="009F1B62" w:rsidRPr="00EB5295">
        <w:t xml:space="preserve"> Nr. 1-6 GVG werden bei der 14. Strafkammer (kleine Wirtschaftsstrafkammer) und bei Z</w:t>
      </w:r>
      <w:r w:rsidR="009F1B62" w:rsidRPr="00EB5295">
        <w:t>u</w:t>
      </w:r>
      <w:r w:rsidR="009F1B62" w:rsidRPr="00EB5295">
        <w:t xml:space="preserve">rückverweisungen nach § 354 Abs. 2 </w:t>
      </w:r>
      <w:r w:rsidR="00CE2D80" w:rsidRPr="00EB5295">
        <w:t xml:space="preserve">S. 1, 1. </w:t>
      </w:r>
      <w:proofErr w:type="spellStart"/>
      <w:r w:rsidR="00CE2D80" w:rsidRPr="00EB5295">
        <w:t>Halbs</w:t>
      </w:r>
      <w:proofErr w:type="spellEnd"/>
      <w:r w:rsidR="00CE2D80" w:rsidRPr="00EB5295">
        <w:t xml:space="preserve">. </w:t>
      </w:r>
      <w:r w:rsidR="009F1B62" w:rsidRPr="00EB5295">
        <w:t xml:space="preserve">StPO an eine nicht benannte Strafkammer des Landgerichts bei der </w:t>
      </w:r>
      <w:r w:rsidR="007D37EB" w:rsidRPr="00EB5295">
        <w:rPr>
          <w:bCs/>
          <w:iCs/>
        </w:rPr>
        <w:t>7.</w:t>
      </w:r>
      <w:r w:rsidR="009F1B62" w:rsidRPr="00EB5295">
        <w:rPr>
          <w:bCs/>
          <w:iCs/>
        </w:rPr>
        <w:t xml:space="preserve"> Strafkammer</w:t>
      </w:r>
      <w:r w:rsidR="009F1B62" w:rsidRPr="00EB5295">
        <w:t xml:space="preserve"> </w:t>
      </w:r>
      <w:r w:rsidR="009F1B62" w:rsidRPr="00EB5295">
        <w:rPr>
          <w:bCs/>
        </w:rPr>
        <w:t>oder bei mehrfacher Zurüc</w:t>
      </w:r>
      <w:r w:rsidR="009F1B62" w:rsidRPr="00EB5295">
        <w:rPr>
          <w:bCs/>
        </w:rPr>
        <w:t>k</w:t>
      </w:r>
      <w:r w:rsidR="009F1B62" w:rsidRPr="00EB5295">
        <w:rPr>
          <w:bCs/>
        </w:rPr>
        <w:t>verweisung bei der nach den allgemeinen Bestimmungen gemäß A.IV.1 des G</w:t>
      </w:r>
      <w:r w:rsidR="009F1B62" w:rsidRPr="00EB5295">
        <w:rPr>
          <w:bCs/>
        </w:rPr>
        <w:t>e</w:t>
      </w:r>
      <w:r w:rsidR="009F1B62" w:rsidRPr="00EB5295">
        <w:rPr>
          <w:bCs/>
        </w:rPr>
        <w:t>schäftsverteilungsplans zuständigen Strafkammer</w:t>
      </w:r>
      <w:r w:rsidR="009F1B62" w:rsidRPr="00EB5295">
        <w:t xml:space="preserve"> unabhängig vom Stand des jewe</w:t>
      </w:r>
      <w:r w:rsidR="009F1B62" w:rsidRPr="00EB5295">
        <w:t>i</w:t>
      </w:r>
      <w:r w:rsidR="009F1B62" w:rsidRPr="00EB5295">
        <w:t>ligen Turnuskreises in das nächste freie Feld eingetragen. Bei Eingang einer Wir</w:t>
      </w:r>
      <w:r w:rsidR="009F1B62" w:rsidRPr="00EB5295">
        <w:t>t</w:t>
      </w:r>
      <w:r w:rsidR="009F1B62" w:rsidRPr="00EB5295">
        <w:t>schaftsstrafsache wird jeweils ein weiteres Feld mit einem Freikreuz versehen und dadurch durch die weitere Zuteilung blockiert. Dies gilt ebenso bei Eingang einer Umweltstrafsache bei der 11.</w:t>
      </w:r>
      <w:r w:rsidR="00F30821" w:rsidRPr="00EB5295">
        <w:t xml:space="preserve">, bzw. bei Zurückverweisungen nach § 354 Abs. 2 </w:t>
      </w:r>
      <w:r w:rsidR="00CE2D80" w:rsidRPr="00EB5295">
        <w:t xml:space="preserve">S. 1, 1. </w:t>
      </w:r>
      <w:proofErr w:type="spellStart"/>
      <w:r w:rsidR="00CE2D80" w:rsidRPr="00EB5295">
        <w:t>Halbs</w:t>
      </w:r>
      <w:proofErr w:type="spellEnd"/>
      <w:r w:rsidR="00CE2D80" w:rsidRPr="00EB5295">
        <w:t xml:space="preserve">. </w:t>
      </w:r>
      <w:r w:rsidR="00F30821" w:rsidRPr="00EB5295">
        <w:t>StPO an eine nicht benannte Strafkammer des Landgerichts</w:t>
      </w:r>
      <w:r w:rsidR="009F1B62" w:rsidRPr="00EB5295">
        <w:t xml:space="preserve"> </w:t>
      </w:r>
      <w:r w:rsidR="00F30821" w:rsidRPr="00EB5295">
        <w:t xml:space="preserve">bei der </w:t>
      </w:r>
      <w:r w:rsidR="007D37EB" w:rsidRPr="00EB5295">
        <w:t>14</w:t>
      </w:r>
      <w:r w:rsidR="009F1B62" w:rsidRPr="00EB5295">
        <w:rPr>
          <w:bCs/>
          <w:iCs/>
        </w:rPr>
        <w:t>.</w:t>
      </w:r>
      <w:r w:rsidR="009F1B62" w:rsidRPr="00EB5295">
        <w:rPr>
          <w:b/>
          <w:i/>
        </w:rPr>
        <w:t xml:space="preserve"> </w:t>
      </w:r>
      <w:r w:rsidR="00F30821" w:rsidRPr="00EB5295">
        <w:rPr>
          <w:bCs/>
          <w:iCs/>
        </w:rPr>
        <w:t>Strafkammer</w:t>
      </w:r>
      <w:r w:rsidR="00F30821" w:rsidRPr="00EB5295">
        <w:t xml:space="preserve"> </w:t>
      </w:r>
      <w:r w:rsidR="009F1B62" w:rsidRPr="00EB5295">
        <w:rPr>
          <w:bCs/>
        </w:rPr>
        <w:t xml:space="preserve">oder der im Falle mehrfacher Zurückverweisung </w:t>
      </w:r>
      <w:r w:rsidR="00F30821" w:rsidRPr="00EB5295">
        <w:rPr>
          <w:bCs/>
        </w:rPr>
        <w:t xml:space="preserve">bei der </w:t>
      </w:r>
      <w:r w:rsidR="009F1B62" w:rsidRPr="00EB5295">
        <w:rPr>
          <w:bCs/>
        </w:rPr>
        <w:t>nach den al</w:t>
      </w:r>
      <w:r w:rsidR="009F1B62" w:rsidRPr="00EB5295">
        <w:rPr>
          <w:bCs/>
        </w:rPr>
        <w:t>l</w:t>
      </w:r>
      <w:r w:rsidR="009F1B62" w:rsidRPr="00EB5295">
        <w:rPr>
          <w:bCs/>
        </w:rPr>
        <w:t>gemeinen Bestimmungen gemäß</w:t>
      </w:r>
      <w:r w:rsidR="00CA61A6">
        <w:rPr>
          <w:bCs/>
        </w:rPr>
        <w:t xml:space="preserve"> </w:t>
      </w:r>
      <w:r w:rsidR="00831FC2">
        <w:rPr>
          <w:bCs/>
        </w:rPr>
        <w:fldChar w:fldCharType="begin"/>
      </w:r>
      <w:r w:rsidR="00CA61A6">
        <w:rPr>
          <w:bCs/>
        </w:rPr>
        <w:instrText xml:space="preserve"> REF _Ref469320319 \w \h </w:instrText>
      </w:r>
      <w:r w:rsidR="00831FC2">
        <w:rPr>
          <w:bCs/>
        </w:rPr>
      </w:r>
      <w:r w:rsidR="00831FC2">
        <w:rPr>
          <w:bCs/>
        </w:rPr>
        <w:fldChar w:fldCharType="separate"/>
      </w:r>
      <w:r w:rsidR="005C317A">
        <w:rPr>
          <w:bCs/>
        </w:rPr>
        <w:t>A.IV.1</w:t>
      </w:r>
      <w:r w:rsidR="00831FC2">
        <w:rPr>
          <w:bCs/>
        </w:rPr>
        <w:fldChar w:fldCharType="end"/>
      </w:r>
      <w:r w:rsidR="00CA61A6">
        <w:rPr>
          <w:bCs/>
        </w:rPr>
        <w:t xml:space="preserve"> </w:t>
      </w:r>
      <w:r w:rsidR="009F1B62" w:rsidRPr="00EB5295">
        <w:rPr>
          <w:bCs/>
        </w:rPr>
        <w:t xml:space="preserve">des Geschäftsverteilungsplans zuständigen Strafkammer. </w:t>
      </w:r>
      <w:r w:rsidR="009F1B62" w:rsidRPr="00EB5295">
        <w:t>Diese Regelung gilt nicht für Wiederaufnahmeverfahren.</w:t>
      </w:r>
    </w:p>
    <w:p w:rsidR="004E09B4" w:rsidRPr="00EB5295" w:rsidRDefault="004E09B4" w:rsidP="009E2009"/>
    <w:p w:rsidR="009F1B62" w:rsidRPr="004C78F7" w:rsidRDefault="009F1B62" w:rsidP="009E2009">
      <w:r w:rsidRPr="00EB5295">
        <w:t>Zum Ausgleich der unterschiedlichen Besetzungsstärke und etwaiger von den Tu</w:t>
      </w:r>
      <w:r w:rsidRPr="00EB5295">
        <w:t>r</w:t>
      </w:r>
      <w:r w:rsidRPr="00EB5295">
        <w:t xml:space="preserve">nuskreisen nicht erfasster anderer Zuständigkeiten der Kammermitglieder erhalten in den </w:t>
      </w:r>
      <w:r w:rsidRPr="00EB5295">
        <w:rPr>
          <w:b/>
          <w:bCs/>
        </w:rPr>
        <w:t>Turnuskreisen 3, 4 und 5 in jedem Turnus</w:t>
      </w:r>
      <w:r w:rsidRPr="00EB5295">
        <w:t xml:space="preserve"> – bestehend aus jeweils 2</w:t>
      </w:r>
      <w:r w:rsidR="00AD3664" w:rsidRPr="00EB5295">
        <w:t>4</w:t>
      </w:r>
      <w:r w:rsidRPr="00EB5295">
        <w:t xml:space="preserve"> </w:t>
      </w:r>
      <w:r w:rsidRPr="004C78F7">
        <w:t>Tu</w:t>
      </w:r>
      <w:r w:rsidRPr="004C78F7">
        <w:t>r</w:t>
      </w:r>
      <w:r w:rsidRPr="004C78F7">
        <w:t>nuszeilen –</w:t>
      </w:r>
    </w:p>
    <w:p w:rsidR="00230ED1" w:rsidRPr="004C78F7" w:rsidRDefault="00230ED1" w:rsidP="009E2009">
      <w:pPr>
        <w:pStyle w:val="Kopfzeile"/>
      </w:pPr>
      <w:r w:rsidRPr="004C78F7">
        <w:lastRenderedPageBreak/>
        <w:t xml:space="preserve">die 5. Strafkammer in der 2., 3., 5., 7., 8., 10., 12., 13., 15., 17., 18., 20., 21., 23. </w:t>
      </w:r>
      <w:r w:rsidR="00B53940" w:rsidRPr="004C78F7">
        <w:t>u</w:t>
      </w:r>
      <w:r w:rsidRPr="004C78F7">
        <w:t>nd 24. Reihe Freikreuze;</w:t>
      </w:r>
    </w:p>
    <w:p w:rsidR="00F30821" w:rsidRPr="004C78F7" w:rsidRDefault="00F30821" w:rsidP="009E2009">
      <w:pPr>
        <w:pStyle w:val="Kopfzeile"/>
      </w:pPr>
      <w:r w:rsidRPr="004C78F7">
        <w:t xml:space="preserve">die 6. Strafkammer in der </w:t>
      </w:r>
      <w:r w:rsidR="00A97A49" w:rsidRPr="004C78F7">
        <w:t xml:space="preserve">5., 12. und 20. </w:t>
      </w:r>
      <w:r w:rsidRPr="004C78F7">
        <w:t>Reihe Freikreuze;</w:t>
      </w:r>
    </w:p>
    <w:p w:rsidR="009F1B62" w:rsidRPr="004C78F7" w:rsidRDefault="009F1B62" w:rsidP="009E2009">
      <w:pPr>
        <w:pStyle w:val="Kopfzeile"/>
      </w:pPr>
      <w:r w:rsidRPr="004C78F7">
        <w:t xml:space="preserve">die 7. Strafkammer in der </w:t>
      </w:r>
      <w:r w:rsidR="00A97A49" w:rsidRPr="004C78F7">
        <w:t xml:space="preserve">1., 4., 6., 9., 11., </w:t>
      </w:r>
      <w:r w:rsidR="009844D9" w:rsidRPr="004C78F7">
        <w:t xml:space="preserve">14., 16., 19., 21. u. 24. </w:t>
      </w:r>
      <w:r w:rsidRPr="004C78F7">
        <w:t>Reihe Freikreuze;</w:t>
      </w:r>
    </w:p>
    <w:p w:rsidR="009F1B62" w:rsidRPr="004C78F7" w:rsidRDefault="009F1B62" w:rsidP="009E2009">
      <w:pPr>
        <w:pStyle w:val="Kopfzeile"/>
      </w:pPr>
      <w:r w:rsidRPr="004C78F7">
        <w:t xml:space="preserve">die 11. Strafkammer in der </w:t>
      </w:r>
      <w:r w:rsidR="00EC782C" w:rsidRPr="004C78F7">
        <w:t xml:space="preserve">3., 7., 11., 15., 19. und 23. </w:t>
      </w:r>
      <w:r w:rsidRPr="004C78F7">
        <w:t>Reihe Freikreuze;</w:t>
      </w:r>
    </w:p>
    <w:p w:rsidR="00230ED1" w:rsidRPr="004C78F7" w:rsidRDefault="00230ED1" w:rsidP="009E2009">
      <w:pPr>
        <w:pStyle w:val="Kopfzeile"/>
      </w:pPr>
      <w:r w:rsidRPr="004C78F7">
        <w:t>die 12. Strafkammer in der 1., 4., 6., 9., 11., 14., 16., 19. und 22. Reihe Freikreuze;</w:t>
      </w:r>
    </w:p>
    <w:p w:rsidR="009F1B62" w:rsidRPr="004C78F7" w:rsidRDefault="009F1B62" w:rsidP="009E2009">
      <w:r w:rsidRPr="004C78F7">
        <w:t xml:space="preserve">die 14. Strafkammer in der </w:t>
      </w:r>
      <w:r w:rsidR="009844D9" w:rsidRPr="004C78F7">
        <w:t xml:space="preserve">2., 4., 6., 8., 10., 12., 14., 16., 18., 20., 22. u. 24. </w:t>
      </w:r>
      <w:r w:rsidRPr="004C78F7">
        <w:t>Reihe Freikreuze</w:t>
      </w:r>
      <w:r w:rsidR="0045401D" w:rsidRPr="004C78F7">
        <w:t>.</w:t>
      </w:r>
    </w:p>
    <w:p w:rsidR="002A7B8A" w:rsidRPr="00EB5295" w:rsidRDefault="002A7B8A" w:rsidP="009E2009"/>
    <w:p w:rsidR="009F1B62" w:rsidRPr="00EB5295" w:rsidRDefault="009F1B62" w:rsidP="009E2009">
      <w:r w:rsidRPr="00EB5295">
        <w:t>Verteilungsschema für die Turnuskreise 3, 4 und 5</w:t>
      </w:r>
      <w:r w:rsidR="008C601E" w:rsidRPr="00EB5295">
        <w:t>:</w:t>
      </w:r>
    </w:p>
    <w:p w:rsidR="009F1B62" w:rsidRPr="00EB5295" w:rsidRDefault="009F1B62" w:rsidP="009E2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6"/>
        <w:gridCol w:w="1316"/>
        <w:gridCol w:w="1316"/>
        <w:gridCol w:w="1316"/>
        <w:gridCol w:w="1316"/>
        <w:gridCol w:w="1316"/>
        <w:gridCol w:w="1316"/>
      </w:tblGrid>
      <w:tr w:rsidR="00B93CE1" w:rsidRPr="00EB5295" w:rsidTr="00727812">
        <w:tc>
          <w:tcPr>
            <w:tcW w:w="1316" w:type="dxa"/>
            <w:shd w:val="clear" w:color="auto" w:fill="D9D9D9"/>
          </w:tcPr>
          <w:p w:rsidR="00B93CE1" w:rsidRPr="00EB5295" w:rsidRDefault="00B93CE1" w:rsidP="009E2009">
            <w:r w:rsidRPr="00EB5295">
              <w:t>Kammer</w:t>
            </w:r>
          </w:p>
        </w:tc>
        <w:tc>
          <w:tcPr>
            <w:tcW w:w="1316" w:type="dxa"/>
            <w:shd w:val="clear" w:color="auto" w:fill="D9D9D9"/>
          </w:tcPr>
          <w:p w:rsidR="00B93CE1" w:rsidRPr="00EB5295" w:rsidRDefault="00B93CE1" w:rsidP="009E2009">
            <w:r w:rsidRPr="00EB5295">
              <w:t>6.</w:t>
            </w:r>
          </w:p>
        </w:tc>
        <w:tc>
          <w:tcPr>
            <w:tcW w:w="1316" w:type="dxa"/>
            <w:shd w:val="clear" w:color="auto" w:fill="D9D9D9"/>
          </w:tcPr>
          <w:p w:rsidR="00B93CE1" w:rsidRPr="00EB5295" w:rsidRDefault="00B93CE1" w:rsidP="009E2009">
            <w:r w:rsidRPr="00EB5295">
              <w:t>5.</w:t>
            </w:r>
          </w:p>
        </w:tc>
        <w:tc>
          <w:tcPr>
            <w:tcW w:w="1316" w:type="dxa"/>
            <w:shd w:val="clear" w:color="auto" w:fill="D9D9D9"/>
          </w:tcPr>
          <w:p w:rsidR="00B93CE1" w:rsidRPr="00EB5295" w:rsidRDefault="00B93CE1" w:rsidP="009E2009">
            <w:r w:rsidRPr="00EB5295">
              <w:t>7.</w:t>
            </w:r>
          </w:p>
        </w:tc>
        <w:tc>
          <w:tcPr>
            <w:tcW w:w="1316" w:type="dxa"/>
            <w:shd w:val="clear" w:color="auto" w:fill="D9D9D9"/>
          </w:tcPr>
          <w:p w:rsidR="00B93CE1" w:rsidRPr="00EB5295" w:rsidRDefault="00B93CE1" w:rsidP="009E2009">
            <w:r w:rsidRPr="00EB5295">
              <w:t>11.</w:t>
            </w:r>
          </w:p>
        </w:tc>
        <w:tc>
          <w:tcPr>
            <w:tcW w:w="1316" w:type="dxa"/>
            <w:shd w:val="clear" w:color="auto" w:fill="D9D9D9"/>
          </w:tcPr>
          <w:p w:rsidR="00B93CE1" w:rsidRPr="00EB5295" w:rsidRDefault="00B93CE1" w:rsidP="009E2009">
            <w:r w:rsidRPr="00EB5295">
              <w:t>12.</w:t>
            </w:r>
          </w:p>
        </w:tc>
        <w:tc>
          <w:tcPr>
            <w:tcW w:w="1316" w:type="dxa"/>
            <w:shd w:val="clear" w:color="auto" w:fill="D9D9D9"/>
          </w:tcPr>
          <w:p w:rsidR="00B93CE1" w:rsidRPr="00EB5295" w:rsidRDefault="00B93CE1" w:rsidP="009E2009">
            <w:r w:rsidRPr="00EB5295">
              <w:t>14.</w:t>
            </w:r>
          </w:p>
        </w:tc>
      </w:tr>
      <w:tr w:rsidR="00B93CE1" w:rsidRPr="004C78F7" w:rsidTr="00727812">
        <w:tc>
          <w:tcPr>
            <w:tcW w:w="1316" w:type="dxa"/>
          </w:tcPr>
          <w:p w:rsidR="00B93CE1" w:rsidRPr="004C78F7" w:rsidRDefault="00B93CE1" w:rsidP="009E2009">
            <w:r w:rsidRPr="004C78F7">
              <w:t>Anzahl der</w:t>
            </w:r>
          </w:p>
          <w:p w:rsidR="00B93CE1" w:rsidRPr="004C78F7" w:rsidRDefault="00B93CE1" w:rsidP="009E2009">
            <w:r w:rsidRPr="004C78F7">
              <w:t>Sachen</w:t>
            </w:r>
          </w:p>
        </w:tc>
        <w:tc>
          <w:tcPr>
            <w:tcW w:w="1316" w:type="dxa"/>
          </w:tcPr>
          <w:p w:rsidR="00B93CE1" w:rsidRPr="004C78F7" w:rsidRDefault="00B93CE1" w:rsidP="009E2009">
            <w:r w:rsidRPr="004C78F7">
              <w:t>21</w:t>
            </w:r>
          </w:p>
        </w:tc>
        <w:tc>
          <w:tcPr>
            <w:tcW w:w="1316" w:type="dxa"/>
          </w:tcPr>
          <w:p w:rsidR="00B93CE1" w:rsidRPr="004C78F7" w:rsidRDefault="00D6724B" w:rsidP="009E2009">
            <w:r w:rsidRPr="004C78F7">
              <w:t>9</w:t>
            </w:r>
          </w:p>
        </w:tc>
        <w:tc>
          <w:tcPr>
            <w:tcW w:w="1316" w:type="dxa"/>
          </w:tcPr>
          <w:p w:rsidR="00B93CE1" w:rsidRPr="004C78F7" w:rsidRDefault="00B93CE1" w:rsidP="009E2009">
            <w:r w:rsidRPr="004C78F7">
              <w:t>14</w:t>
            </w:r>
          </w:p>
        </w:tc>
        <w:tc>
          <w:tcPr>
            <w:tcW w:w="1316" w:type="dxa"/>
          </w:tcPr>
          <w:p w:rsidR="00B93CE1" w:rsidRPr="004C78F7" w:rsidRDefault="00B93CE1" w:rsidP="009E2009">
            <w:r w:rsidRPr="004C78F7">
              <w:t>18</w:t>
            </w:r>
          </w:p>
        </w:tc>
        <w:tc>
          <w:tcPr>
            <w:tcW w:w="1316" w:type="dxa"/>
          </w:tcPr>
          <w:p w:rsidR="00B93CE1" w:rsidRPr="004C78F7" w:rsidRDefault="00D6724B" w:rsidP="009E2009">
            <w:r w:rsidRPr="004C78F7">
              <w:t>15</w:t>
            </w:r>
          </w:p>
        </w:tc>
        <w:tc>
          <w:tcPr>
            <w:tcW w:w="1316" w:type="dxa"/>
          </w:tcPr>
          <w:p w:rsidR="00B93CE1" w:rsidRPr="004C78F7" w:rsidRDefault="00B93CE1" w:rsidP="009E2009">
            <w:r w:rsidRPr="004C78F7">
              <w:t>12</w:t>
            </w:r>
          </w:p>
        </w:tc>
      </w:tr>
      <w:tr w:rsidR="00B93CE1" w:rsidRPr="004C78F7" w:rsidTr="00727812">
        <w:tc>
          <w:tcPr>
            <w:tcW w:w="1316" w:type="dxa"/>
          </w:tcPr>
          <w:p w:rsidR="00B93CE1" w:rsidRPr="004C78F7" w:rsidRDefault="00B93CE1" w:rsidP="009E2009">
            <w:r w:rsidRPr="004C78F7">
              <w:t>Reihe 1</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 xml:space="preserve">  2</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 xml:space="preserve"> 3</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4</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5</w:t>
            </w:r>
            <w:r w:rsidR="009F745B" w:rsidRPr="004C78F7">
              <w:t xml:space="preserve"> </w:t>
            </w:r>
          </w:p>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6</w:t>
            </w:r>
            <w:r w:rsidR="009F745B" w:rsidRPr="004C78F7">
              <w:t xml:space="preserve"> </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7</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8</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w:t>
            </w:r>
            <w:r w:rsidR="009F745B" w:rsidRPr="004C78F7">
              <w:t xml:space="preserve"> </w:t>
            </w:r>
            <w:r w:rsidRPr="004C78F7">
              <w:t>9</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10</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11</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12</w:t>
            </w:r>
          </w:p>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13</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14</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15</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16</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17</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18</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19</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20</w:t>
            </w:r>
          </w:p>
        </w:tc>
        <w:tc>
          <w:tcPr>
            <w:tcW w:w="1316" w:type="dxa"/>
          </w:tcPr>
          <w:p w:rsidR="00B93CE1" w:rsidRPr="004C78F7" w:rsidRDefault="00B93CE1"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lastRenderedPageBreak/>
              <w:t xml:space="preserve">     21</w:t>
            </w:r>
          </w:p>
        </w:tc>
        <w:tc>
          <w:tcPr>
            <w:tcW w:w="1316" w:type="dxa"/>
          </w:tcPr>
          <w:p w:rsidR="00B93CE1" w:rsidRPr="004C78F7" w:rsidRDefault="00B93CE1" w:rsidP="009E2009"/>
        </w:tc>
        <w:tc>
          <w:tcPr>
            <w:tcW w:w="1316" w:type="dxa"/>
          </w:tcPr>
          <w:p w:rsidR="00B93CE1" w:rsidRPr="004C78F7" w:rsidRDefault="00D6724B"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22</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D6724B" w:rsidP="009E2009">
            <w:r w:rsidRPr="004C78F7">
              <w:t>XXXXXXX</w:t>
            </w:r>
          </w:p>
        </w:tc>
        <w:tc>
          <w:tcPr>
            <w:tcW w:w="1316" w:type="dxa"/>
          </w:tcPr>
          <w:p w:rsidR="00B93CE1" w:rsidRPr="004C78F7" w:rsidRDefault="00B93CE1" w:rsidP="009E2009">
            <w:r w:rsidRPr="004C78F7">
              <w:t>XXXXXXX</w:t>
            </w:r>
          </w:p>
        </w:tc>
      </w:tr>
      <w:tr w:rsidR="00B93CE1" w:rsidRPr="004C78F7" w:rsidTr="00727812">
        <w:tc>
          <w:tcPr>
            <w:tcW w:w="1316" w:type="dxa"/>
          </w:tcPr>
          <w:p w:rsidR="00B93CE1" w:rsidRPr="004C78F7" w:rsidRDefault="00B93CE1" w:rsidP="009E2009">
            <w:r w:rsidRPr="004C78F7">
              <w:t xml:space="preserve">     23</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r>
      <w:tr w:rsidR="00B93CE1" w:rsidRPr="004C78F7" w:rsidTr="00727812">
        <w:tc>
          <w:tcPr>
            <w:tcW w:w="1316" w:type="dxa"/>
          </w:tcPr>
          <w:p w:rsidR="00B93CE1" w:rsidRPr="004C78F7" w:rsidRDefault="00B93CE1" w:rsidP="009E2009">
            <w:r w:rsidRPr="004C78F7">
              <w:t xml:space="preserve">     24</w:t>
            </w:r>
          </w:p>
        </w:tc>
        <w:tc>
          <w:tcPr>
            <w:tcW w:w="1316" w:type="dxa"/>
          </w:tcPr>
          <w:p w:rsidR="00B93CE1" w:rsidRPr="004C78F7" w:rsidRDefault="00B93CE1" w:rsidP="009E2009"/>
        </w:tc>
        <w:tc>
          <w:tcPr>
            <w:tcW w:w="1316" w:type="dxa"/>
          </w:tcPr>
          <w:p w:rsidR="00B93CE1" w:rsidRPr="004C78F7" w:rsidRDefault="00D6724B" w:rsidP="009E2009">
            <w:r w:rsidRPr="004C78F7">
              <w:t>XXXXXXX</w:t>
            </w:r>
          </w:p>
        </w:tc>
        <w:tc>
          <w:tcPr>
            <w:tcW w:w="1316" w:type="dxa"/>
          </w:tcPr>
          <w:p w:rsidR="00B93CE1" w:rsidRPr="004C78F7" w:rsidRDefault="00B93CE1" w:rsidP="009E2009">
            <w:r w:rsidRPr="004C78F7">
              <w:t>XXXXXXX</w:t>
            </w:r>
          </w:p>
        </w:tc>
        <w:tc>
          <w:tcPr>
            <w:tcW w:w="1316" w:type="dxa"/>
          </w:tcPr>
          <w:p w:rsidR="00B93CE1" w:rsidRPr="004C78F7" w:rsidRDefault="00B93CE1" w:rsidP="009E2009"/>
        </w:tc>
        <w:tc>
          <w:tcPr>
            <w:tcW w:w="1316" w:type="dxa"/>
          </w:tcPr>
          <w:p w:rsidR="00B93CE1" w:rsidRPr="004C78F7" w:rsidRDefault="00B93CE1" w:rsidP="009E2009"/>
        </w:tc>
        <w:tc>
          <w:tcPr>
            <w:tcW w:w="1316" w:type="dxa"/>
          </w:tcPr>
          <w:p w:rsidR="00B93CE1" w:rsidRPr="004C78F7" w:rsidRDefault="00B93CE1" w:rsidP="009E2009">
            <w:r w:rsidRPr="004C78F7">
              <w:t>XXXXXXX</w:t>
            </w:r>
          </w:p>
        </w:tc>
      </w:tr>
    </w:tbl>
    <w:p w:rsidR="004365D4" w:rsidRPr="004C78F7" w:rsidRDefault="004365D4" w:rsidP="009E2009"/>
    <w:p w:rsidR="009F1B62" w:rsidRPr="00EB5295" w:rsidRDefault="009F1B62" w:rsidP="00DA6C08">
      <w:pPr>
        <w:pStyle w:val="berschrift2"/>
      </w:pPr>
      <w:bookmarkStart w:id="370" w:name="_Toc466549194"/>
      <w:bookmarkStart w:id="371" w:name="_Toc466549856"/>
      <w:bookmarkStart w:id="372" w:name="_Toc469563526"/>
      <w:r w:rsidRPr="00EB5295">
        <w:t>hinsichtlich der Strafvollstreckungskammern:</w:t>
      </w:r>
      <w:bookmarkEnd w:id="370"/>
      <w:bookmarkEnd w:id="371"/>
      <w:bookmarkEnd w:id="372"/>
    </w:p>
    <w:p w:rsidR="009F1B62" w:rsidRPr="00EB5295" w:rsidRDefault="005A2793" w:rsidP="00DA6C08">
      <w:pPr>
        <w:pStyle w:val="berschrift3"/>
      </w:pPr>
      <w:bookmarkStart w:id="373" w:name="_Toc466549195"/>
      <w:bookmarkStart w:id="374" w:name="_Toc466549857"/>
      <w:bookmarkStart w:id="375" w:name="_Toc468184961"/>
      <w:bookmarkStart w:id="376" w:name="_Toc469563527"/>
      <w:bookmarkEnd w:id="373"/>
      <w:bookmarkEnd w:id="374"/>
      <w:r>
        <w:t>Bestand</w:t>
      </w:r>
      <w:bookmarkEnd w:id="375"/>
      <w:bookmarkEnd w:id="376"/>
    </w:p>
    <w:p w:rsidR="009F1B62" w:rsidRPr="00EB5295" w:rsidRDefault="009F1B62" w:rsidP="009E2009">
      <w:pPr>
        <w:pStyle w:val="Textkrper"/>
      </w:pPr>
      <w:r w:rsidRPr="00EB5295">
        <w:t>Alle zu Beginn oder im Laufe des Geschäftsjahres eintretenden Zuständigkeitsänd</w:t>
      </w:r>
      <w:r w:rsidRPr="00EB5295">
        <w:t>e</w:t>
      </w:r>
      <w:r w:rsidRPr="00EB5295">
        <w:t>rungen gelten auch für den jeweiligen Bestand der Kammer.</w:t>
      </w:r>
    </w:p>
    <w:p w:rsidR="006C437D" w:rsidRPr="00EB5295" w:rsidRDefault="006C437D" w:rsidP="009E2009"/>
    <w:p w:rsidR="006C437D" w:rsidRPr="00EB5295" w:rsidRDefault="005A2793" w:rsidP="00DA6C08">
      <w:pPr>
        <w:pStyle w:val="berschrift3"/>
      </w:pPr>
      <w:bookmarkStart w:id="377" w:name="_Toc466549196"/>
      <w:bookmarkStart w:id="378" w:name="_Toc466549858"/>
      <w:bookmarkStart w:id="379" w:name="_Toc468184962"/>
      <w:bookmarkStart w:id="380" w:name="_Toc469563528"/>
      <w:bookmarkEnd w:id="377"/>
      <w:bookmarkEnd w:id="378"/>
      <w:r>
        <w:t>Zurückverweisung</w:t>
      </w:r>
      <w:bookmarkEnd w:id="379"/>
      <w:bookmarkEnd w:id="380"/>
    </w:p>
    <w:p w:rsidR="0011031A" w:rsidRDefault="006C437D" w:rsidP="0011031A">
      <w:r w:rsidRPr="00EB5295">
        <w:t>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 in den Fällen mehrfacher Zurückweisung die mit dem aufgehobenen Urteil bislang nicht befassten Strafvollstreckungskammern in der Reihenfolge der ge</w:t>
      </w:r>
      <w:r w:rsidR="009C2442" w:rsidRPr="00EB5295">
        <w:t>schäftsplanmäßigen Vertretung.</w:t>
      </w:r>
      <w:bookmarkStart w:id="381" w:name="_Toc466549197"/>
      <w:bookmarkStart w:id="382" w:name="_Toc466549859"/>
    </w:p>
    <w:p w:rsidR="0011031A" w:rsidRDefault="0011031A">
      <w:pPr>
        <w:spacing w:line="240" w:lineRule="auto"/>
      </w:pPr>
      <w:r>
        <w:br w:type="page"/>
      </w:r>
    </w:p>
    <w:p w:rsidR="009F1B62" w:rsidRPr="00EB5295" w:rsidRDefault="006E4785" w:rsidP="0011031A">
      <w:pPr>
        <w:pStyle w:val="berschrift1"/>
      </w:pPr>
      <w:bookmarkStart w:id="383" w:name="_Toc469563529"/>
      <w:r>
        <w:lastRenderedPageBreak/>
        <w:t>Geschäftsverteilungsplan</w:t>
      </w:r>
      <w:bookmarkEnd w:id="381"/>
      <w:bookmarkEnd w:id="382"/>
      <w:bookmarkEnd w:id="383"/>
    </w:p>
    <w:p w:rsidR="009F1B62" w:rsidRPr="00EB5295" w:rsidRDefault="009F1B62" w:rsidP="009E2009"/>
    <w:p w:rsidR="009F1B62" w:rsidRPr="006C343E" w:rsidRDefault="009F1B62" w:rsidP="00DA6C08">
      <w:pPr>
        <w:pStyle w:val="berschrift2"/>
      </w:pPr>
      <w:bookmarkStart w:id="384" w:name="_Toc466549198"/>
      <w:bookmarkStart w:id="385" w:name="_Toc466549860"/>
      <w:bookmarkStart w:id="386" w:name="_Toc469563530"/>
      <w:r w:rsidRPr="006C343E">
        <w:t>Zivilsachen</w:t>
      </w:r>
      <w:bookmarkEnd w:id="384"/>
      <w:bookmarkEnd w:id="385"/>
      <w:bookmarkEnd w:id="386"/>
    </w:p>
    <w:p w:rsidR="009F1B62" w:rsidRDefault="009F1B62" w:rsidP="009E2009"/>
    <w:p w:rsidR="00F379C1" w:rsidRPr="00F379C1" w:rsidRDefault="00F379C1" w:rsidP="009E2009">
      <w:r w:rsidRPr="00F379C1">
        <w:t>Es bearbeiten</w:t>
      </w:r>
      <w:r w:rsidR="007476DA">
        <w:t>:</w:t>
      </w:r>
    </w:p>
    <w:p w:rsidR="009F1B62" w:rsidRPr="00EB5295" w:rsidRDefault="009F1B62" w:rsidP="008D531B">
      <w:pPr>
        <w:pStyle w:val="berschrift6"/>
      </w:pPr>
      <w:bookmarkStart w:id="387" w:name="_Toc466549199"/>
      <w:bookmarkStart w:id="388" w:name="_Toc466549861"/>
      <w:bookmarkStart w:id="389" w:name="_Toc469563531"/>
      <w:r w:rsidRPr="00EB5295">
        <w:t>die 1. Zivilkammer</w:t>
      </w:r>
      <w:bookmarkEnd w:id="387"/>
      <w:bookmarkEnd w:id="388"/>
      <w:bookmarkEnd w:id="389"/>
    </w:p>
    <w:p w:rsidR="009F1B62" w:rsidRPr="00DE3D34" w:rsidRDefault="009F1B62" w:rsidP="009E2009">
      <w:r w:rsidRPr="00EB5295">
        <w:t>a)</w:t>
      </w:r>
    </w:p>
    <w:p w:rsidR="00CF5C1B" w:rsidRPr="00DE3D34" w:rsidRDefault="00CF5C1B" w:rsidP="009E2009">
      <w:r w:rsidRPr="007D6B1F">
        <w:t>Banksachen gem. A.II.16. des Geschäftsverteilun</w:t>
      </w:r>
      <w:r w:rsidR="009B61EE" w:rsidRPr="007D6B1F">
        <w:t xml:space="preserve">gsplans im ersten Rechtszug aus </w:t>
      </w:r>
      <w:r w:rsidR="005F5086" w:rsidRPr="007D6B1F">
        <w:t xml:space="preserve">allen Amtsgerichtsbezirken mit den Anfangsbuchstaben </w:t>
      </w:r>
      <w:r w:rsidR="00DE3D34" w:rsidRPr="007D6B1F">
        <w:rPr>
          <w:b/>
        </w:rPr>
        <w:t>M bis Z</w:t>
      </w:r>
      <w:r w:rsidR="00DE3D34" w:rsidRPr="007D6B1F">
        <w:t xml:space="preserve"> des</w:t>
      </w:r>
      <w:r w:rsidR="00A07227">
        <w:t xml:space="preserve"> </w:t>
      </w:r>
      <w:proofErr w:type="spellStart"/>
      <w:r w:rsidR="00DE3D34" w:rsidRPr="007D6B1F">
        <w:t>Beklagtennamens</w:t>
      </w:r>
      <w:proofErr w:type="spellEnd"/>
      <w:r w:rsidR="00DE3D34" w:rsidRPr="007D6B1F">
        <w:t>;</w:t>
      </w:r>
    </w:p>
    <w:p w:rsidR="00CF5C1B" w:rsidRPr="00EB5295" w:rsidRDefault="00CF5C1B" w:rsidP="009E2009">
      <w:r>
        <w:t>b)</w:t>
      </w:r>
    </w:p>
    <w:p w:rsidR="009F1B62" w:rsidRPr="00400A1D" w:rsidRDefault="009F1B62" w:rsidP="009E2009">
      <w:r w:rsidRPr="00EB5295">
        <w:t xml:space="preserve">Rechtsstreitigkeiten im ersten Rechtszug aus dem Amtsgerichtsbezirk </w:t>
      </w:r>
      <w:r w:rsidRPr="00EB5295">
        <w:rPr>
          <w:u w:val="single"/>
        </w:rPr>
        <w:t>Bielefeld</w:t>
      </w:r>
      <w:r w:rsidRPr="00EB5295">
        <w:t xml:space="preserve"> mit den Anfangsbuchstaben </w:t>
      </w:r>
      <w:r w:rsidR="00036DF6" w:rsidRPr="00EB5295">
        <w:rPr>
          <w:b/>
        </w:rPr>
        <w:t>B</w:t>
      </w:r>
      <w:r w:rsidR="007142CF" w:rsidRPr="00EB5295">
        <w:rPr>
          <w:b/>
        </w:rPr>
        <w:t>,</w:t>
      </w:r>
      <w:r w:rsidR="007142CF" w:rsidRPr="00EB5295">
        <w:t xml:space="preserve"> </w:t>
      </w:r>
      <w:r w:rsidR="00036DF6" w:rsidRPr="00EB5295">
        <w:rPr>
          <w:b/>
        </w:rPr>
        <w:t>C</w:t>
      </w:r>
      <w:r w:rsidR="00A07227">
        <w:rPr>
          <w:b/>
        </w:rPr>
        <w:t xml:space="preserve">, </w:t>
      </w:r>
      <w:r w:rsidR="00C940B2" w:rsidRPr="00EB5295">
        <w:rPr>
          <w:b/>
        </w:rPr>
        <w:t>E</w:t>
      </w:r>
      <w:r w:rsidR="00A07227">
        <w:rPr>
          <w:b/>
        </w:rPr>
        <w:t xml:space="preserve"> </w:t>
      </w:r>
      <w:r w:rsidR="00A07227" w:rsidRPr="00400A1D">
        <w:rPr>
          <w:b/>
        </w:rPr>
        <w:t>und H</w:t>
      </w:r>
      <w:r w:rsidR="00C940B2" w:rsidRPr="00400A1D">
        <w:rPr>
          <w:b/>
        </w:rPr>
        <w:t xml:space="preserve"> </w:t>
      </w:r>
      <w:r w:rsidR="00A40246" w:rsidRPr="00400A1D">
        <w:t xml:space="preserve">des </w:t>
      </w:r>
      <w:proofErr w:type="spellStart"/>
      <w:r w:rsidR="00A40246" w:rsidRPr="00400A1D">
        <w:t>Beklagtennamens</w:t>
      </w:r>
      <w:proofErr w:type="spellEnd"/>
      <w:r w:rsidR="007142CF" w:rsidRPr="00400A1D">
        <w:t xml:space="preserve"> sowie</w:t>
      </w:r>
      <w:r w:rsidR="009C2442" w:rsidRPr="00400A1D">
        <w:t xml:space="preserve"> aus de</w:t>
      </w:r>
      <w:r w:rsidR="00CA652B" w:rsidRPr="00400A1D">
        <w:t>m</w:t>
      </w:r>
      <w:r w:rsidR="009C2442" w:rsidRPr="00400A1D">
        <w:t xml:space="preserve"> Amt</w:t>
      </w:r>
      <w:r w:rsidR="009C2442" w:rsidRPr="00400A1D">
        <w:t>s</w:t>
      </w:r>
      <w:r w:rsidR="009C2442" w:rsidRPr="00400A1D">
        <w:t xml:space="preserve">gerichtsbezirk </w:t>
      </w:r>
      <w:r w:rsidRPr="00400A1D">
        <w:rPr>
          <w:u w:val="single"/>
        </w:rPr>
        <w:t>Halle</w:t>
      </w:r>
      <w:r w:rsidRPr="00400A1D">
        <w:t>, jeweils soweit nicht Spezialzuständigkeiten nach Sachgebieten bestehen;</w:t>
      </w:r>
    </w:p>
    <w:p w:rsidR="009F1B62" w:rsidRPr="00400A1D" w:rsidRDefault="00CF5C1B" w:rsidP="009E2009">
      <w:r w:rsidRPr="00400A1D">
        <w:t>c</w:t>
      </w:r>
      <w:r w:rsidR="009F1B62" w:rsidRPr="00400A1D">
        <w:t>)</w:t>
      </w:r>
    </w:p>
    <w:p w:rsidR="009F1B62" w:rsidRPr="00400A1D" w:rsidRDefault="009F1B62" w:rsidP="009E2009">
      <w:r w:rsidRPr="00400A1D">
        <w:t>die aus dem Zuständigkeitsbereich der zum 29.02.2008 aufgelösten 25. Zivilkammer wieder aufgenommenen und zurückverwiesenen allgemeinen Zivilsachen</w:t>
      </w:r>
      <w:r w:rsidR="00951B63" w:rsidRPr="00400A1D">
        <w:t xml:space="preserve">, sowie die Klagen aus den §§ 302 IV 3, </w:t>
      </w:r>
      <w:r w:rsidR="002D3C93" w:rsidRPr="00400A1D">
        <w:t xml:space="preserve">304, </w:t>
      </w:r>
      <w:r w:rsidR="00951B63" w:rsidRPr="00400A1D">
        <w:t>323, 579, 580, 600 II, 717 II, 731, 767, 768, 796, 893 II, 945 ZPO und di</w:t>
      </w:r>
      <w:r w:rsidR="007365D0">
        <w:t>e Kostenklagen (§ 11 Abs. 5 RVG</w:t>
      </w:r>
      <w:r w:rsidR="00951B63" w:rsidRPr="00400A1D">
        <w:t>), soweit die 25</w:t>
      </w:r>
      <w:r w:rsidR="002D5938" w:rsidRPr="00400A1D">
        <w:t>.</w:t>
      </w:r>
      <w:r w:rsidR="00951B63" w:rsidRPr="00400A1D">
        <w:t xml:space="preserve"> Zivilkammer mit dem Vorprozess befasst war.</w:t>
      </w:r>
    </w:p>
    <w:p w:rsidR="00066497" w:rsidRPr="00400A1D" w:rsidRDefault="00066497" w:rsidP="00066497">
      <w:r w:rsidRPr="00400A1D">
        <w:t>d)</w:t>
      </w:r>
    </w:p>
    <w:p w:rsidR="00D67F20" w:rsidRPr="00400A1D" w:rsidRDefault="00066497" w:rsidP="00066497">
      <w:pPr>
        <w:rPr>
          <w:sz w:val="23"/>
          <w:szCs w:val="23"/>
        </w:rPr>
      </w:pPr>
      <w:r w:rsidRPr="00400A1D">
        <w:rPr>
          <w:sz w:val="23"/>
          <w:szCs w:val="23"/>
        </w:rPr>
        <w:t xml:space="preserve">die erstinstanzlichen </w:t>
      </w:r>
      <w:r w:rsidR="00D67F20" w:rsidRPr="00400A1D">
        <w:rPr>
          <w:sz w:val="23"/>
          <w:szCs w:val="23"/>
        </w:rPr>
        <w:t>Designstreitsachen und Kennzeichenstreitsachen.</w:t>
      </w:r>
    </w:p>
    <w:p w:rsidR="00485F65" w:rsidRPr="00EB5295" w:rsidRDefault="00485F65" w:rsidP="009E2009"/>
    <w:p w:rsidR="009F1B62" w:rsidRPr="00EB5295" w:rsidRDefault="009F1B62" w:rsidP="008D531B">
      <w:pPr>
        <w:pStyle w:val="berschrift6"/>
      </w:pPr>
      <w:bookmarkStart w:id="390" w:name="_Toc466549200"/>
      <w:bookmarkStart w:id="391" w:name="_Toc466549862"/>
      <w:bookmarkStart w:id="392" w:name="_Toc469563532"/>
      <w:r w:rsidRPr="00EB5295">
        <w:t>die 2. Zivilkammer</w:t>
      </w:r>
      <w:bookmarkEnd w:id="390"/>
      <w:bookmarkEnd w:id="391"/>
      <w:bookmarkEnd w:id="392"/>
    </w:p>
    <w:p w:rsidR="00DA6C08" w:rsidRDefault="00DA6C08" w:rsidP="00DA6C08">
      <w:r>
        <w:t>a)</w:t>
      </w:r>
    </w:p>
    <w:p w:rsidR="009F1B62" w:rsidRDefault="009F1B62" w:rsidP="00DA6C08">
      <w:r w:rsidRPr="00EB5295">
        <w:t>Verkehrsrechtsstreitigkeiten im ersten</w:t>
      </w:r>
      <w:r w:rsidR="009B1BF8" w:rsidRPr="00EB5295">
        <w:t xml:space="preserve"> </w:t>
      </w:r>
      <w:r w:rsidRPr="00EB5295">
        <w:t xml:space="preserve">Rechtszug aus den Amtsgerichtsbezirken </w:t>
      </w:r>
      <w:r w:rsidRPr="00EB5295">
        <w:rPr>
          <w:u w:val="single"/>
        </w:rPr>
        <w:t>Bi</w:t>
      </w:r>
      <w:r w:rsidRPr="00EB5295">
        <w:rPr>
          <w:u w:val="single"/>
        </w:rPr>
        <w:t>e</w:t>
      </w:r>
      <w:r w:rsidRPr="00EB5295">
        <w:rPr>
          <w:u w:val="single"/>
        </w:rPr>
        <w:t>lefeld</w:t>
      </w:r>
      <w:r w:rsidRPr="00EB5295">
        <w:t xml:space="preserve"> und </w:t>
      </w:r>
      <w:r w:rsidRPr="00EB5295">
        <w:rPr>
          <w:u w:val="single"/>
        </w:rPr>
        <w:t>Bad Oeynhausen</w:t>
      </w:r>
      <w:r w:rsidRPr="00EB5295">
        <w:t>;</w:t>
      </w:r>
      <w:r w:rsidR="001817DF">
        <w:t xml:space="preserve">  </w:t>
      </w:r>
    </w:p>
    <w:p w:rsidR="00DA6C08" w:rsidRDefault="00DA6C08" w:rsidP="00DA6C08">
      <w:r>
        <w:t>b)</w:t>
      </w:r>
    </w:p>
    <w:p w:rsidR="009F1B62" w:rsidRDefault="009C2442" w:rsidP="00DA6C08">
      <w:r w:rsidRPr="00EB5295">
        <w:t>andere Rechtsstreitigkeiten im</w:t>
      </w:r>
      <w:r w:rsidR="009F1B62" w:rsidRPr="00EB5295">
        <w:t xml:space="preserve"> ers</w:t>
      </w:r>
      <w:r w:rsidRPr="00EB5295">
        <w:t xml:space="preserve">ten </w:t>
      </w:r>
      <w:r w:rsidR="009F1B62" w:rsidRPr="00EB5295">
        <w:t xml:space="preserve">Rechtszug aus dem Amtsgerichtsbezirk </w:t>
      </w:r>
      <w:r w:rsidR="009F1B62" w:rsidRPr="00EB5295">
        <w:rPr>
          <w:u w:val="single"/>
        </w:rPr>
        <w:t>Biel</w:t>
      </w:r>
      <w:r w:rsidR="009F1B62" w:rsidRPr="00EB5295">
        <w:rPr>
          <w:u w:val="single"/>
        </w:rPr>
        <w:t>e</w:t>
      </w:r>
      <w:r w:rsidR="009F1B62" w:rsidRPr="00EB5295">
        <w:rPr>
          <w:u w:val="single"/>
        </w:rPr>
        <w:t>feld</w:t>
      </w:r>
      <w:r w:rsidR="009F1B62" w:rsidRPr="00EB5295">
        <w:t xml:space="preserve"> </w:t>
      </w:r>
      <w:r w:rsidR="00036DF6" w:rsidRPr="00EB5295">
        <w:t xml:space="preserve">mit den Anfangsbuchstaben </w:t>
      </w:r>
      <w:r w:rsidR="00C940B2" w:rsidRPr="00EB5295">
        <w:rPr>
          <w:b/>
        </w:rPr>
        <w:t>D,</w:t>
      </w:r>
      <w:r w:rsidR="00C940B2" w:rsidRPr="00EB5295">
        <w:t xml:space="preserve"> </w:t>
      </w:r>
      <w:r w:rsidR="00036DF6" w:rsidRPr="00EB5295">
        <w:rPr>
          <w:b/>
        </w:rPr>
        <w:t xml:space="preserve">I, J, L, P, Q, </w:t>
      </w:r>
      <w:r w:rsidR="00036DF6" w:rsidRPr="003F34A5">
        <w:rPr>
          <w:b/>
        </w:rPr>
        <w:t>R</w:t>
      </w:r>
      <w:r w:rsidR="00036DF6" w:rsidRPr="00EB5295">
        <w:rPr>
          <w:b/>
        </w:rPr>
        <w:t>, U, W, X, Y und Z</w:t>
      </w:r>
      <w:r w:rsidR="00036DF6" w:rsidRPr="00EB5295">
        <w:t xml:space="preserve"> des </w:t>
      </w:r>
      <w:proofErr w:type="spellStart"/>
      <w:r w:rsidR="009F1B62" w:rsidRPr="00EB5295">
        <w:t>Beklagtennamens</w:t>
      </w:r>
      <w:proofErr w:type="spellEnd"/>
      <w:r w:rsidR="00F1449B" w:rsidRPr="00EB5295">
        <w:t xml:space="preserve"> und aus dem Amtsgerichtsbezirk </w:t>
      </w:r>
      <w:r w:rsidR="00F1449B" w:rsidRPr="00EB5295">
        <w:rPr>
          <w:u w:val="single"/>
        </w:rPr>
        <w:t>Rahden</w:t>
      </w:r>
      <w:r w:rsidR="00F1449B" w:rsidRPr="00EB5295">
        <w:t>,</w:t>
      </w:r>
      <w:r w:rsidR="00F718A7" w:rsidRPr="00EB5295">
        <w:t xml:space="preserve"> jeweils</w:t>
      </w:r>
      <w:r w:rsidR="009F1B62" w:rsidRPr="00EB5295">
        <w:t xml:space="preserve"> soweit nicht Spezialzuständigkeiten nach Sachgebieten bestehen.</w:t>
      </w:r>
    </w:p>
    <w:p w:rsidR="00565A33" w:rsidRPr="00EB5295" w:rsidRDefault="00565A33" w:rsidP="00DA6C08"/>
    <w:p w:rsidR="009F1B62" w:rsidRPr="00EB5295" w:rsidRDefault="00B56802" w:rsidP="008D531B">
      <w:pPr>
        <w:pStyle w:val="berschrift6"/>
      </w:pPr>
      <w:bookmarkStart w:id="393" w:name="_Toc466549201"/>
      <w:bookmarkStart w:id="394" w:name="_Toc466549863"/>
      <w:bookmarkStart w:id="395" w:name="_Toc469563533"/>
      <w:r>
        <w:t>die 3. Zivilkammer</w:t>
      </w:r>
      <w:bookmarkEnd w:id="393"/>
      <w:bookmarkEnd w:id="394"/>
      <w:bookmarkEnd w:id="395"/>
    </w:p>
    <w:p w:rsidR="00DA6C08" w:rsidRDefault="009F1B62" w:rsidP="00DA6C08">
      <w:r w:rsidRPr="00EB5295">
        <w:t>a)</w:t>
      </w:r>
    </w:p>
    <w:p w:rsidR="009F1B62" w:rsidRDefault="009F1B62" w:rsidP="00DA6C08">
      <w:r w:rsidRPr="00EB5295">
        <w:t xml:space="preserve">Baurechtsstreitigkeiten im ersten Rechtszug aus dem Amtsgerichtsbezirken </w:t>
      </w:r>
      <w:r w:rsidRPr="00EB5295">
        <w:rPr>
          <w:u w:val="single"/>
        </w:rPr>
        <w:t>Bielefeld</w:t>
      </w:r>
      <w:r w:rsidR="009B1BF8" w:rsidRPr="00EB5295">
        <w:t xml:space="preserve"> </w:t>
      </w:r>
      <w:r w:rsidRPr="00EB5295">
        <w:t xml:space="preserve">mit den Anfangsbuchstaben </w:t>
      </w:r>
      <w:r w:rsidRPr="00EB5295">
        <w:rPr>
          <w:b/>
        </w:rPr>
        <w:t xml:space="preserve">H </w:t>
      </w:r>
      <w:r w:rsidRPr="00400A1D">
        <w:rPr>
          <w:b/>
        </w:rPr>
        <w:t xml:space="preserve">bis </w:t>
      </w:r>
      <w:r w:rsidR="00A07227" w:rsidRPr="00400A1D">
        <w:rPr>
          <w:b/>
        </w:rPr>
        <w:t>V</w:t>
      </w:r>
      <w:r w:rsidRPr="00EB5295">
        <w:t xml:space="preserve"> des </w:t>
      </w:r>
      <w:proofErr w:type="spellStart"/>
      <w:r w:rsidRPr="00EB5295">
        <w:t>Beklagtennamens</w:t>
      </w:r>
      <w:proofErr w:type="spellEnd"/>
      <w:r w:rsidRPr="00EB5295">
        <w:t xml:space="preserve"> sowie aus den Amtsg</w:t>
      </w:r>
      <w:r w:rsidRPr="00EB5295">
        <w:t>e</w:t>
      </w:r>
      <w:r w:rsidRPr="00EB5295">
        <w:t xml:space="preserve">richtsbezirken </w:t>
      </w:r>
      <w:r w:rsidRPr="00EB5295">
        <w:rPr>
          <w:u w:val="single"/>
        </w:rPr>
        <w:t>Halle</w:t>
      </w:r>
      <w:r w:rsidRPr="00EB5295">
        <w:t xml:space="preserve"> und </w:t>
      </w:r>
      <w:r w:rsidRPr="00EB5295">
        <w:rPr>
          <w:u w:val="single"/>
        </w:rPr>
        <w:t>Rahden</w:t>
      </w:r>
      <w:r w:rsidRPr="00EB5295">
        <w:t>;</w:t>
      </w:r>
    </w:p>
    <w:p w:rsidR="00DA6C08" w:rsidRDefault="00DA6C08" w:rsidP="00DA6C08">
      <w:r>
        <w:t>b)</w:t>
      </w:r>
    </w:p>
    <w:p w:rsidR="009F1B62" w:rsidRDefault="009F1B62" w:rsidP="00DA6C08">
      <w:r w:rsidRPr="00EB5295">
        <w:t xml:space="preserve">andere Rechtsstreitigkeiten im ersten Rechtszug aus dem </w:t>
      </w:r>
      <w:r w:rsidR="00036DF6" w:rsidRPr="00EB5295">
        <w:t xml:space="preserve">Amtsgerichtsbezirk </w:t>
      </w:r>
      <w:r w:rsidR="00036DF6" w:rsidRPr="00EB5295">
        <w:rPr>
          <w:u w:val="single"/>
        </w:rPr>
        <w:t>Biel</w:t>
      </w:r>
      <w:r w:rsidR="00036DF6" w:rsidRPr="00EB5295">
        <w:rPr>
          <w:u w:val="single"/>
        </w:rPr>
        <w:t>e</w:t>
      </w:r>
      <w:r w:rsidR="00036DF6" w:rsidRPr="00EB5295">
        <w:rPr>
          <w:u w:val="single"/>
        </w:rPr>
        <w:t>feld</w:t>
      </w:r>
      <w:r w:rsidR="00036DF6" w:rsidRPr="00EB5295">
        <w:t xml:space="preserve"> mit den Anfangsbuchstaben </w:t>
      </w:r>
      <w:r w:rsidR="00036DF6" w:rsidRPr="00EB5295">
        <w:rPr>
          <w:b/>
        </w:rPr>
        <w:t>M, O und S</w:t>
      </w:r>
      <w:r w:rsidR="00036DF6" w:rsidRPr="00EB5295">
        <w:t xml:space="preserve"> des </w:t>
      </w:r>
      <w:proofErr w:type="spellStart"/>
      <w:r w:rsidR="00036DF6" w:rsidRPr="00EB5295">
        <w:t>Beklagtennamens</w:t>
      </w:r>
      <w:proofErr w:type="spellEnd"/>
      <w:r w:rsidR="00036DF6" w:rsidRPr="00EB5295">
        <w:t xml:space="preserve"> und aus dem Amtsgerichtsbezirk </w:t>
      </w:r>
      <w:r w:rsidR="00036DF6" w:rsidRPr="00EB5295">
        <w:rPr>
          <w:u w:val="single"/>
        </w:rPr>
        <w:t>Gütersloh</w:t>
      </w:r>
      <w:r w:rsidR="00036DF6" w:rsidRPr="00EB5295">
        <w:t xml:space="preserve"> mit den Anfangsbuchstaben </w:t>
      </w:r>
      <w:r w:rsidR="00A07227" w:rsidRPr="00400A1D">
        <w:rPr>
          <w:b/>
        </w:rPr>
        <w:t>C und L</w:t>
      </w:r>
      <w:r w:rsidR="005F4C5F" w:rsidRPr="00EB5295">
        <w:rPr>
          <w:b/>
        </w:rPr>
        <w:t xml:space="preserve"> </w:t>
      </w:r>
      <w:r w:rsidR="00036DF6" w:rsidRPr="00EB5295">
        <w:rPr>
          <w:b/>
        </w:rPr>
        <w:t>bis Z</w:t>
      </w:r>
      <w:r w:rsidR="00036DF6" w:rsidRPr="00EB5295">
        <w:t xml:space="preserve"> des </w:t>
      </w:r>
      <w:proofErr w:type="spellStart"/>
      <w:r w:rsidR="00036DF6" w:rsidRPr="00EB5295">
        <w:t>Beklagtennamens</w:t>
      </w:r>
      <w:proofErr w:type="spellEnd"/>
      <w:r w:rsidR="00036DF6" w:rsidRPr="00EB5295">
        <w:t xml:space="preserve">, jeweils </w:t>
      </w:r>
      <w:r w:rsidRPr="00EB5295">
        <w:t>soweit nicht Spezialzuständigkeiten nach Sachgebieten bestehen.</w:t>
      </w:r>
    </w:p>
    <w:p w:rsidR="00565A33" w:rsidRPr="00EB5295" w:rsidRDefault="00565A33" w:rsidP="00DA6C08"/>
    <w:p w:rsidR="009F1B62" w:rsidRPr="00EB5295" w:rsidRDefault="009F1B62" w:rsidP="00DA6C08">
      <w:pPr>
        <w:pStyle w:val="berschrift6"/>
      </w:pPr>
      <w:bookmarkStart w:id="396" w:name="_Toc466549202"/>
      <w:bookmarkStart w:id="397" w:name="_Toc466549864"/>
      <w:bookmarkStart w:id="398" w:name="_Toc469563534"/>
      <w:r w:rsidRPr="00EB5295">
        <w:t>die 4. Zivilkammer</w:t>
      </w:r>
      <w:bookmarkEnd w:id="396"/>
      <w:bookmarkEnd w:id="397"/>
      <w:bookmarkEnd w:id="398"/>
    </w:p>
    <w:p w:rsidR="00DA6C08" w:rsidRDefault="00DA6C08" w:rsidP="009E2009">
      <w:r>
        <w:t xml:space="preserve">a) </w:t>
      </w:r>
    </w:p>
    <w:p w:rsidR="009F1B62" w:rsidRPr="00EB5295" w:rsidRDefault="009F1B62" w:rsidP="009E2009">
      <w:r w:rsidRPr="00EB5295" w:rsidDel="00FA1A25">
        <w:t>die zur erstinstanzlichen Zuständigkeit der Landgerichte gehörenden Urheberrecht</w:t>
      </w:r>
      <w:r w:rsidRPr="00EB5295" w:rsidDel="00FA1A25">
        <w:t>s</w:t>
      </w:r>
      <w:r w:rsidR="00D63C81" w:rsidRPr="00EB5295" w:rsidDel="00FA1A25">
        <w:t xml:space="preserve">streitigkeiten nach dem </w:t>
      </w:r>
      <w:r w:rsidRPr="00EB5295" w:rsidDel="00FA1A25">
        <w:t xml:space="preserve">Urheberrechtsgesetz vom </w:t>
      </w:r>
      <w:r w:rsidR="00036DF6" w:rsidRPr="00EB5295" w:rsidDel="00FA1A25">
        <w:t>0</w:t>
      </w:r>
      <w:r w:rsidRPr="00EB5295" w:rsidDel="00FA1A25">
        <w:t>9.</w:t>
      </w:r>
      <w:r w:rsidR="00036DF6" w:rsidRPr="00EB5295" w:rsidDel="00FA1A25">
        <w:t>09.</w:t>
      </w:r>
      <w:r w:rsidRPr="00EB5295" w:rsidDel="00FA1A25">
        <w:t>1965 (</w:t>
      </w:r>
      <w:proofErr w:type="spellStart"/>
      <w:r w:rsidRPr="00EB5295" w:rsidDel="00FA1A25">
        <w:t>BGBl</w:t>
      </w:r>
      <w:proofErr w:type="spellEnd"/>
      <w:r w:rsidRPr="00EB5295" w:rsidDel="00FA1A25">
        <w:t>. I S. 1273);</w:t>
      </w:r>
    </w:p>
    <w:p w:rsidR="009F1B62" w:rsidRPr="00EB5295" w:rsidRDefault="009F1B62" w:rsidP="009E2009">
      <w:r w:rsidRPr="00EB5295">
        <w:t>b)</w:t>
      </w:r>
    </w:p>
    <w:p w:rsidR="007A033C" w:rsidRPr="00EB5295" w:rsidRDefault="009F1B62" w:rsidP="009E2009">
      <w:r w:rsidRPr="00EB5295">
        <w:t>sämtliche Medizinschadenssachen gemäß A.II.12 des Geschäftsverteilungsplans</w:t>
      </w:r>
      <w:r w:rsidR="004336A9" w:rsidRPr="00EB5295">
        <w:t xml:space="preserve"> im ersten Rechtszug</w:t>
      </w:r>
      <w:r w:rsidRPr="00EB5295">
        <w:t>;</w:t>
      </w:r>
    </w:p>
    <w:p w:rsidR="007A033C" w:rsidRPr="00EB5295" w:rsidRDefault="007A033C" w:rsidP="009E2009">
      <w:r w:rsidRPr="00EB5295">
        <w:t>c)</w:t>
      </w:r>
    </w:p>
    <w:p w:rsidR="007A033C" w:rsidRPr="00EB5295" w:rsidRDefault="007A033C" w:rsidP="009E2009">
      <w:r w:rsidRPr="00EB5295">
        <w:t xml:space="preserve">sämtliche </w:t>
      </w:r>
      <w:r w:rsidR="004336A9" w:rsidRPr="00EB5295">
        <w:t xml:space="preserve">erstinstanzliche </w:t>
      </w:r>
      <w:r w:rsidRPr="00EB5295">
        <w:t>Honorarklagen der Angehörigen der heilbehandelnden Berufe der Humanme</w:t>
      </w:r>
      <w:r w:rsidR="00C26013" w:rsidRPr="00EB5295">
        <w:t>dizin und der Krankenhausträger</w:t>
      </w:r>
      <w:r w:rsidR="00C04B3C" w:rsidRPr="00EB5295">
        <w:t xml:space="preserve"> aufgrund medizinischer Lei</w:t>
      </w:r>
      <w:r w:rsidR="00C04B3C" w:rsidRPr="00EB5295">
        <w:t>s</w:t>
      </w:r>
      <w:r w:rsidR="00C04B3C" w:rsidRPr="00EB5295">
        <w:t>tungen</w:t>
      </w:r>
      <w:r w:rsidR="00C26013" w:rsidRPr="00EB5295">
        <w:t>;</w:t>
      </w:r>
    </w:p>
    <w:p w:rsidR="009F1B62" w:rsidRPr="00EB5295" w:rsidRDefault="007A033C" w:rsidP="009E2009">
      <w:r w:rsidRPr="00EB5295">
        <w:t>d</w:t>
      </w:r>
      <w:r w:rsidR="009F1B62" w:rsidRPr="00EB5295">
        <w:t>)</w:t>
      </w:r>
    </w:p>
    <w:p w:rsidR="00400A1D" w:rsidRDefault="009F1B62" w:rsidP="009E2009">
      <w:r w:rsidRPr="00EB5295">
        <w:t>die nach dem Olympiaschutzgesetz eingehenden Verfahren</w:t>
      </w:r>
      <w:r w:rsidR="00400A1D">
        <w:t>;</w:t>
      </w:r>
    </w:p>
    <w:p w:rsidR="009F1B62" w:rsidRPr="00EB5295" w:rsidRDefault="007A033C" w:rsidP="009E2009">
      <w:r w:rsidRPr="00EB5295">
        <w:t>e</w:t>
      </w:r>
      <w:r w:rsidR="009F1B62" w:rsidRPr="00EB5295">
        <w:t>)</w:t>
      </w:r>
    </w:p>
    <w:p w:rsidR="00DA604C" w:rsidRPr="007D6B1F" w:rsidRDefault="009F1B62" w:rsidP="009E2009">
      <w:r w:rsidRPr="00EB5295">
        <w:t xml:space="preserve">andere Rechtsstreitigkeiten im ersten Rechtszug aus dem Amtsgerichtsbezirk </w:t>
      </w:r>
      <w:r w:rsidRPr="00EB5295">
        <w:rPr>
          <w:u w:val="single"/>
        </w:rPr>
        <w:t>Biel</w:t>
      </w:r>
      <w:r w:rsidRPr="00EB5295">
        <w:rPr>
          <w:u w:val="single"/>
        </w:rPr>
        <w:t>e</w:t>
      </w:r>
      <w:r w:rsidRPr="00EB5295">
        <w:rPr>
          <w:u w:val="single"/>
        </w:rPr>
        <w:t>feld</w:t>
      </w:r>
      <w:r w:rsidR="00DA604C">
        <w:t xml:space="preserve"> mit de</w:t>
      </w:r>
      <w:r w:rsidR="00A07227">
        <w:t>m</w:t>
      </w:r>
      <w:r w:rsidR="00F718A7" w:rsidRPr="00EB5295">
        <w:t xml:space="preserve"> Anfangsbuchstaben</w:t>
      </w:r>
      <w:r w:rsidR="00DA604C">
        <w:t xml:space="preserve"> </w:t>
      </w:r>
      <w:r w:rsidRPr="007D6B1F">
        <w:rPr>
          <w:b/>
        </w:rPr>
        <w:t>K</w:t>
      </w:r>
      <w:r w:rsidRPr="007D6B1F">
        <w:t xml:space="preserve"> des </w:t>
      </w:r>
      <w:proofErr w:type="spellStart"/>
      <w:r w:rsidRPr="007D6B1F">
        <w:t>Beklagtennamens</w:t>
      </w:r>
      <w:proofErr w:type="spellEnd"/>
      <w:r w:rsidRPr="007D6B1F">
        <w:t xml:space="preserve"> soweit nicht Spezialz</w:t>
      </w:r>
      <w:r w:rsidRPr="007D6B1F">
        <w:t>u</w:t>
      </w:r>
      <w:r w:rsidRPr="007D6B1F">
        <w:t>ständigkeiten nach Sachgebie</w:t>
      </w:r>
      <w:r w:rsidR="002039B7" w:rsidRPr="007D6B1F">
        <w:t>ten bestehen;</w:t>
      </w:r>
    </w:p>
    <w:p w:rsidR="00C04B3C" w:rsidRPr="00EB5295" w:rsidRDefault="00C04B3C" w:rsidP="009E2009"/>
    <w:p w:rsidR="009F1B62" w:rsidRPr="00EB5295" w:rsidRDefault="009F1B62" w:rsidP="008D531B">
      <w:pPr>
        <w:pStyle w:val="berschrift6"/>
      </w:pPr>
      <w:bookmarkStart w:id="399" w:name="_Toc466549203"/>
      <w:bookmarkStart w:id="400" w:name="_Toc466549865"/>
      <w:bookmarkStart w:id="401" w:name="_Toc469563535"/>
      <w:r w:rsidRPr="00EB5295">
        <w:t>die 5. Zivilkammer</w:t>
      </w:r>
      <w:bookmarkEnd w:id="399"/>
      <w:bookmarkEnd w:id="400"/>
      <w:bookmarkEnd w:id="401"/>
    </w:p>
    <w:p w:rsidR="009F1B62" w:rsidRPr="00EB5295" w:rsidRDefault="009F1B62" w:rsidP="009E2009">
      <w:r w:rsidRPr="00EB5295">
        <w:t>a)</w:t>
      </w:r>
    </w:p>
    <w:p w:rsidR="00A07227" w:rsidRDefault="009F1B62" w:rsidP="009E2009">
      <w:r w:rsidRPr="00EB5295">
        <w:lastRenderedPageBreak/>
        <w:t>Baurechtsstreitigkeiten im ersten Rechtszug aus den</w:t>
      </w:r>
      <w:r w:rsidR="009B1BF8" w:rsidRPr="00EB5295">
        <w:t xml:space="preserve"> </w:t>
      </w:r>
      <w:r w:rsidRPr="00EB5295">
        <w:t xml:space="preserve">Amtsgerichtsbezirken </w:t>
      </w:r>
      <w:r w:rsidRPr="00EB5295">
        <w:rPr>
          <w:u w:val="single"/>
        </w:rPr>
        <w:t>Bünde,</w:t>
      </w:r>
      <w:r w:rsidRPr="00EB5295">
        <w:t xml:space="preserve"> </w:t>
      </w:r>
      <w:r w:rsidRPr="00EB5295">
        <w:rPr>
          <w:u w:val="single"/>
        </w:rPr>
        <w:t>Lübbecke</w:t>
      </w:r>
      <w:r w:rsidR="00A07227" w:rsidRPr="00400A1D">
        <w:t xml:space="preserve">, sowie aus dem Amtsgerichtsbezirk </w:t>
      </w:r>
      <w:r w:rsidR="00A07227" w:rsidRPr="00400A1D">
        <w:rPr>
          <w:u w:val="single"/>
        </w:rPr>
        <w:t>Minden</w:t>
      </w:r>
      <w:r w:rsidR="00A07227" w:rsidRPr="00400A1D">
        <w:t xml:space="preserve"> mit den Anfangsbuchstaben </w:t>
      </w:r>
      <w:r w:rsidR="00A07227" w:rsidRPr="00400A1D">
        <w:rPr>
          <w:b/>
        </w:rPr>
        <w:t>A bis G</w:t>
      </w:r>
      <w:r w:rsidR="00A07227" w:rsidRPr="00400A1D">
        <w:t xml:space="preserve"> des </w:t>
      </w:r>
      <w:proofErr w:type="spellStart"/>
      <w:r w:rsidR="00A07227" w:rsidRPr="00400A1D">
        <w:t>Beklagtennamens</w:t>
      </w:r>
      <w:proofErr w:type="spellEnd"/>
      <w:r w:rsidR="00A07227">
        <w:t>.</w:t>
      </w:r>
    </w:p>
    <w:p w:rsidR="00F1449B" w:rsidRPr="00EB5295" w:rsidRDefault="00F1449B" w:rsidP="009E2009">
      <w:r w:rsidRPr="00EB5295">
        <w:t>b)</w:t>
      </w:r>
    </w:p>
    <w:p w:rsidR="00F1449B" w:rsidRPr="00EB5295" w:rsidRDefault="00F1449B" w:rsidP="009E2009">
      <w:r w:rsidRPr="00EB5295">
        <w:t xml:space="preserve">sämtliche Insolvenzanfechtungssachen </w:t>
      </w:r>
      <w:r w:rsidR="004336A9" w:rsidRPr="00EB5295">
        <w:t xml:space="preserve">im ersten Rechtszug </w:t>
      </w:r>
      <w:r w:rsidRPr="00EB5295">
        <w:t>gemäß A.II.13 des G</w:t>
      </w:r>
      <w:r w:rsidRPr="00EB5295">
        <w:t>e</w:t>
      </w:r>
      <w:r w:rsidR="002A7B8A" w:rsidRPr="00EB5295">
        <w:t xml:space="preserve">schäftsverteilungsplans sowie Haftungsklagen gegen Geschäftsführer nach § </w:t>
      </w:r>
      <w:r w:rsidR="00860660" w:rsidRPr="00EB5295">
        <w:t>64 Gmb</w:t>
      </w:r>
      <w:r w:rsidR="002A7B8A" w:rsidRPr="00EB5295">
        <w:t>HG;</w:t>
      </w:r>
    </w:p>
    <w:p w:rsidR="009F1B62" w:rsidRPr="00EB5295" w:rsidRDefault="00F1449B" w:rsidP="009E2009">
      <w:r w:rsidRPr="00EB5295">
        <w:t>c</w:t>
      </w:r>
      <w:r w:rsidR="009F1B62" w:rsidRPr="00EB5295">
        <w:t>)</w:t>
      </w:r>
    </w:p>
    <w:p w:rsidR="009F1B62" w:rsidRPr="00EB5295" w:rsidRDefault="009F1B62" w:rsidP="009E2009">
      <w:r w:rsidRPr="00EB5295">
        <w:t xml:space="preserve">andere </w:t>
      </w:r>
      <w:r w:rsidR="00EC5CB5" w:rsidRPr="00EB5295">
        <w:t xml:space="preserve">Rechtsstreitigkeiten im ersten </w:t>
      </w:r>
      <w:r w:rsidRPr="00EB5295">
        <w:t xml:space="preserve">Rechtszug aus dem Amtsgerichtsbezirk </w:t>
      </w:r>
      <w:r w:rsidRPr="00EB5295">
        <w:rPr>
          <w:u w:val="single"/>
        </w:rPr>
        <w:t>Bünde</w:t>
      </w:r>
      <w:r w:rsidRPr="00EB5295">
        <w:t>, soweit nicht Spezialzuständigkeiten nach Sachgebieten bestehen;</w:t>
      </w:r>
    </w:p>
    <w:p w:rsidR="009F1B62" w:rsidRPr="00EB5295" w:rsidRDefault="00F1449B" w:rsidP="009E2009">
      <w:r w:rsidRPr="00EB5295">
        <w:t>d</w:t>
      </w:r>
      <w:r w:rsidR="009F1B62" w:rsidRPr="00EB5295">
        <w:t>)</w:t>
      </w:r>
    </w:p>
    <w:p w:rsidR="009F1B62" w:rsidRPr="00EB5295" w:rsidRDefault="009F1B62" w:rsidP="009E2009">
      <w:r w:rsidRPr="00EB5295">
        <w:t>die aus dem Zuständigkeitsbereich der zum 31.12.2006 aufgelösten 1.</w:t>
      </w:r>
      <w:r w:rsidR="00EC5CB5" w:rsidRPr="00EB5295">
        <w:t xml:space="preserve"> </w:t>
      </w:r>
      <w:r w:rsidRPr="00EB5295">
        <w:t>Hilfs-Zivilkammer wieder aufgenommenen und zurückverwiesenen Sachen</w:t>
      </w:r>
      <w:r w:rsidR="00951B63" w:rsidRPr="00EB5295">
        <w:t>, sowie die Klagen aus den §§ 302 IV 3,</w:t>
      </w:r>
      <w:r w:rsidR="00FD45E7">
        <w:t xml:space="preserve"> </w:t>
      </w:r>
      <w:r w:rsidR="00FD45E7" w:rsidRPr="00400A1D">
        <w:t>304,</w:t>
      </w:r>
      <w:r w:rsidR="00951B63" w:rsidRPr="00EB5295">
        <w:t xml:space="preserve"> 323, 579, 580, 600 II, 717 II, 731, 767, 768, 796, 893 II, 945 ZPO und die Kostenklagen (§ 11 Abs. 5 RVG</w:t>
      </w:r>
      <w:r w:rsidR="00FD45E7">
        <w:t>)</w:t>
      </w:r>
      <w:r w:rsidR="00951B63" w:rsidRPr="00EB5295">
        <w:t>, soweit die 1. Hilfs-Zivilkammer mit dem Vorprozess befasst war.</w:t>
      </w:r>
    </w:p>
    <w:p w:rsidR="00EC5CB5" w:rsidRPr="00EB5295" w:rsidRDefault="00EC5CB5" w:rsidP="009E2009"/>
    <w:p w:rsidR="009F1B62" w:rsidRPr="00EB5295" w:rsidRDefault="009F1B62" w:rsidP="008D531B">
      <w:pPr>
        <w:pStyle w:val="berschrift6"/>
      </w:pPr>
      <w:bookmarkStart w:id="402" w:name="_Toc466549204"/>
      <w:bookmarkStart w:id="403" w:name="_Toc466549866"/>
      <w:bookmarkStart w:id="404" w:name="_Toc469563536"/>
      <w:r w:rsidRPr="00EB5295">
        <w:t>die 6. Zivilkammer</w:t>
      </w:r>
      <w:bookmarkEnd w:id="402"/>
      <w:bookmarkEnd w:id="403"/>
      <w:bookmarkEnd w:id="404"/>
    </w:p>
    <w:p w:rsidR="009F1B62" w:rsidRDefault="009F1B62" w:rsidP="009E2009">
      <w:r w:rsidRPr="00086A1C">
        <w:t>a)</w:t>
      </w:r>
    </w:p>
    <w:p w:rsidR="00DE3D34" w:rsidRPr="00EB5295" w:rsidRDefault="005F5086" w:rsidP="009E2009">
      <w:pPr>
        <w:pStyle w:val="Kopfzeile"/>
        <w:rPr>
          <w:szCs w:val="24"/>
        </w:rPr>
      </w:pPr>
      <w:r w:rsidRPr="007D6B1F">
        <w:t xml:space="preserve">Banksachen gem. A.II.16. des Geschäftsverteilungsplans im ersten Rechtszug aus allen Amtsgerichtsbezirken mit den Anfangsbuchstaben </w:t>
      </w:r>
      <w:r w:rsidR="00DE3D34" w:rsidRPr="007D6B1F">
        <w:rPr>
          <w:b/>
        </w:rPr>
        <w:t xml:space="preserve">A bis L </w:t>
      </w:r>
      <w:r w:rsidR="00DE3D34" w:rsidRPr="007D6B1F">
        <w:t xml:space="preserve">des </w:t>
      </w:r>
      <w:proofErr w:type="spellStart"/>
      <w:r w:rsidR="00DE3D34" w:rsidRPr="007D6B1F">
        <w:t>Beklagtennamens</w:t>
      </w:r>
      <w:proofErr w:type="spellEnd"/>
      <w:r w:rsidR="00DE3D34" w:rsidRPr="007D6B1F">
        <w:t>;</w:t>
      </w:r>
    </w:p>
    <w:p w:rsidR="00F1449B" w:rsidRPr="00086A1C" w:rsidRDefault="00F1449B" w:rsidP="009E2009">
      <w:pPr>
        <w:pStyle w:val="Kopfzeile"/>
      </w:pPr>
      <w:r w:rsidRPr="00086A1C">
        <w:t>b)</w:t>
      </w:r>
    </w:p>
    <w:p w:rsidR="00F1449B" w:rsidRPr="00EB5295" w:rsidRDefault="00551FA1" w:rsidP="009E2009">
      <w:pPr>
        <w:pStyle w:val="Kopfzeile"/>
        <w:rPr>
          <w:szCs w:val="24"/>
        </w:rPr>
      </w:pPr>
      <w:r w:rsidRPr="00EB5295">
        <w:rPr>
          <w:szCs w:val="24"/>
        </w:rPr>
        <w:t>e</w:t>
      </w:r>
      <w:r w:rsidR="004336A9" w:rsidRPr="00EB5295">
        <w:rPr>
          <w:szCs w:val="24"/>
        </w:rPr>
        <w:t xml:space="preserve">rstinstanzliche Kapitalanlagesachen gemäß </w:t>
      </w:r>
      <w:r w:rsidR="004336A9" w:rsidRPr="00EB5295">
        <w:t xml:space="preserve">A.II.14 des Geschäftsverteilungsplans aus allen Amtsgerichtsbezirken mit den Anfangsbuchstaben </w:t>
      </w:r>
      <w:r w:rsidR="004336A9" w:rsidRPr="00EB5295">
        <w:rPr>
          <w:b/>
        </w:rPr>
        <w:t xml:space="preserve">A bis </w:t>
      </w:r>
      <w:r w:rsidR="0059564F" w:rsidRPr="00EB5295">
        <w:rPr>
          <w:b/>
        </w:rPr>
        <w:t xml:space="preserve">O </w:t>
      </w:r>
      <w:r w:rsidR="004336A9" w:rsidRPr="00EB5295">
        <w:t xml:space="preserve">des </w:t>
      </w:r>
      <w:proofErr w:type="spellStart"/>
      <w:r w:rsidR="004336A9" w:rsidRPr="00EB5295">
        <w:t>Beklagtennamens</w:t>
      </w:r>
      <w:proofErr w:type="spellEnd"/>
      <w:r w:rsidR="004336A9" w:rsidRPr="00EB5295">
        <w:t>;</w:t>
      </w:r>
    </w:p>
    <w:p w:rsidR="009F1B62" w:rsidRPr="00EB5295" w:rsidRDefault="00F1449B" w:rsidP="009E2009">
      <w:r w:rsidRPr="00EB5295">
        <w:t>c</w:t>
      </w:r>
      <w:r w:rsidR="009F1B62" w:rsidRPr="00EB5295">
        <w:t>)</w:t>
      </w:r>
    </w:p>
    <w:p w:rsidR="009F1B62" w:rsidRPr="00EB5295" w:rsidRDefault="009F1B62" w:rsidP="009E2009">
      <w:pPr>
        <w:rPr>
          <w:b/>
          <w:i/>
        </w:rPr>
      </w:pPr>
      <w:r w:rsidRPr="00EB5295">
        <w:t xml:space="preserve">andere </w:t>
      </w:r>
      <w:r w:rsidR="001F4B42" w:rsidRPr="00EB5295">
        <w:t xml:space="preserve">Rechtsstreitigkeiten im ersten Rechtszug aus dem Amtsgerichtsbezirk </w:t>
      </w:r>
      <w:r w:rsidR="001F4B42" w:rsidRPr="00EB5295">
        <w:rPr>
          <w:u w:val="single"/>
        </w:rPr>
        <w:t>G</w:t>
      </w:r>
      <w:r w:rsidR="001F4B42" w:rsidRPr="00EB5295">
        <w:rPr>
          <w:u w:val="single"/>
        </w:rPr>
        <w:t>ü</w:t>
      </w:r>
      <w:r w:rsidR="001F4B42" w:rsidRPr="00EB5295">
        <w:rPr>
          <w:u w:val="single"/>
        </w:rPr>
        <w:t>tersloh</w:t>
      </w:r>
      <w:r w:rsidR="001F4B42" w:rsidRPr="00EB5295">
        <w:t xml:space="preserve"> mi</w:t>
      </w:r>
      <w:r w:rsidR="001A6B06">
        <w:t xml:space="preserve">t </w:t>
      </w:r>
      <w:r w:rsidR="001F4B42" w:rsidRPr="00EB5295">
        <w:t xml:space="preserve">den Anfangsbuchstaben </w:t>
      </w:r>
      <w:r w:rsidR="001A6B06" w:rsidRPr="00400A1D">
        <w:rPr>
          <w:b/>
        </w:rPr>
        <w:t>D, E, F und H bis K</w:t>
      </w:r>
      <w:r w:rsidR="00076827" w:rsidRPr="00EB5295">
        <w:t xml:space="preserve"> </w:t>
      </w:r>
      <w:r w:rsidR="001F4B42" w:rsidRPr="00EB5295">
        <w:t xml:space="preserve">des </w:t>
      </w:r>
      <w:proofErr w:type="spellStart"/>
      <w:r w:rsidR="001F4B42" w:rsidRPr="00EB5295">
        <w:t>Beklagtennamens</w:t>
      </w:r>
      <w:proofErr w:type="spellEnd"/>
      <w:r w:rsidR="001F4B42" w:rsidRPr="00EB5295">
        <w:t>, s</w:t>
      </w:r>
      <w:r w:rsidR="001F4B42" w:rsidRPr="00EB5295">
        <w:t>o</w:t>
      </w:r>
      <w:r w:rsidR="001F4B42" w:rsidRPr="00EB5295">
        <w:t xml:space="preserve">wie aus dem Amtsgerichtsbezirk </w:t>
      </w:r>
      <w:r w:rsidR="001F4B42" w:rsidRPr="00EB5295">
        <w:rPr>
          <w:u w:val="single"/>
        </w:rPr>
        <w:t>Herford</w:t>
      </w:r>
      <w:r w:rsidR="001F4B42" w:rsidRPr="00EB5295">
        <w:t xml:space="preserve">, jeweils </w:t>
      </w:r>
      <w:r w:rsidRPr="00EB5295">
        <w:t>soweit nicht</w:t>
      </w:r>
      <w:r w:rsidR="009B1BF8" w:rsidRPr="00EB5295">
        <w:t xml:space="preserve"> </w:t>
      </w:r>
      <w:r w:rsidRPr="00EB5295">
        <w:t>Spezialzuständigkeiten nach Sachgebieten bestehen</w:t>
      </w:r>
      <w:r w:rsidR="00A22B04" w:rsidRPr="00EB5295">
        <w:t>.</w:t>
      </w:r>
    </w:p>
    <w:p w:rsidR="002A4900" w:rsidRPr="00EB5295" w:rsidRDefault="002A4900" w:rsidP="009E2009"/>
    <w:p w:rsidR="009F1B62" w:rsidRPr="00EB5295" w:rsidRDefault="009F1B62" w:rsidP="008D531B">
      <w:pPr>
        <w:pStyle w:val="berschrift6"/>
      </w:pPr>
      <w:bookmarkStart w:id="405" w:name="_Toc466549205"/>
      <w:bookmarkStart w:id="406" w:name="_Toc466549867"/>
      <w:bookmarkStart w:id="407" w:name="_Toc469563537"/>
      <w:r w:rsidRPr="00EB5295">
        <w:lastRenderedPageBreak/>
        <w:t>die 7. Zivilkammer</w:t>
      </w:r>
      <w:bookmarkEnd w:id="405"/>
      <w:bookmarkEnd w:id="406"/>
      <w:bookmarkEnd w:id="407"/>
    </w:p>
    <w:p w:rsidR="009F1B62" w:rsidRDefault="009F1B62" w:rsidP="009E2009">
      <w:r w:rsidRPr="00EB5295">
        <w:t>a)</w:t>
      </w:r>
    </w:p>
    <w:p w:rsidR="009F1B62" w:rsidRPr="00EB5295" w:rsidRDefault="009F1B62" w:rsidP="009E2009">
      <w:r w:rsidRPr="00EB5295">
        <w:t xml:space="preserve">Baurechtsstreitigkeiten im ersten Rechtszug aus dem Amtsgerichtsbezirk </w:t>
      </w:r>
      <w:r w:rsidRPr="00EB5295">
        <w:rPr>
          <w:u w:val="single"/>
        </w:rPr>
        <w:t>Bielefeld</w:t>
      </w:r>
      <w:r w:rsidRPr="00EB5295">
        <w:t xml:space="preserve"> mit den Anfangsbuchstaben </w:t>
      </w:r>
      <w:r w:rsidRPr="00EB5295">
        <w:rPr>
          <w:b/>
        </w:rPr>
        <w:t>A bis G</w:t>
      </w:r>
      <w:r w:rsidR="007A19FE">
        <w:t xml:space="preserve"> und </w:t>
      </w:r>
      <w:r w:rsidR="007A19FE" w:rsidRPr="00400A1D">
        <w:rPr>
          <w:b/>
        </w:rPr>
        <w:t>W bis</w:t>
      </w:r>
      <w:r w:rsidRPr="00400A1D">
        <w:rPr>
          <w:b/>
        </w:rPr>
        <w:t xml:space="preserve"> Z</w:t>
      </w:r>
      <w:r w:rsidRPr="00EB5295">
        <w:t xml:space="preserve"> des </w:t>
      </w:r>
      <w:proofErr w:type="spellStart"/>
      <w:r w:rsidRPr="00EB5295">
        <w:t>Beklagtennamens</w:t>
      </w:r>
      <w:proofErr w:type="spellEnd"/>
      <w:r w:rsidRPr="00EB5295">
        <w:t xml:space="preserve"> und aus dem Amtsgerichtsbezirk </w:t>
      </w:r>
      <w:r w:rsidRPr="00EB5295">
        <w:rPr>
          <w:u w:val="single"/>
        </w:rPr>
        <w:t>Bad Oeynhausen</w:t>
      </w:r>
      <w:r w:rsidRPr="00EB5295">
        <w:t>;</w:t>
      </w:r>
    </w:p>
    <w:p w:rsidR="009F1B62" w:rsidRDefault="009F1B62" w:rsidP="009E2009">
      <w:r w:rsidRPr="00EB5295">
        <w:t>b)</w:t>
      </w:r>
    </w:p>
    <w:p w:rsidR="005F5086" w:rsidRPr="00DE3D34" w:rsidRDefault="005F5086" w:rsidP="009E2009">
      <w:r w:rsidRPr="007D6B1F">
        <w:t xml:space="preserve">Versicherungssachen gem. A.II.15. des Geschäftsverteilungsplans im ersten Rechtszug </w:t>
      </w:r>
      <w:r w:rsidR="009B61EE" w:rsidRPr="007D6B1F">
        <w:t xml:space="preserve">aus </w:t>
      </w:r>
      <w:r w:rsidRPr="007D6B1F">
        <w:t xml:space="preserve">allen Amtsgerichtsbezirken mit den </w:t>
      </w:r>
      <w:r w:rsidRPr="00400A1D">
        <w:t xml:space="preserve">Anfangsbuchstaben </w:t>
      </w:r>
      <w:r w:rsidR="001A6B06" w:rsidRPr="00400A1D">
        <w:rPr>
          <w:b/>
        </w:rPr>
        <w:t>O</w:t>
      </w:r>
      <w:r w:rsidR="00801608" w:rsidRPr="00400A1D">
        <w:rPr>
          <w:b/>
        </w:rPr>
        <w:t xml:space="preserve"> bis </w:t>
      </w:r>
      <w:r w:rsidR="005B71CB" w:rsidRPr="00400A1D">
        <w:rPr>
          <w:b/>
        </w:rPr>
        <w:t>Z</w:t>
      </w:r>
      <w:r w:rsidR="00801608" w:rsidRPr="007D6B1F">
        <w:t xml:space="preserve"> des </w:t>
      </w:r>
      <w:proofErr w:type="spellStart"/>
      <w:r w:rsidR="00801608" w:rsidRPr="007D6B1F">
        <w:t>Beklagtennamens</w:t>
      </w:r>
      <w:proofErr w:type="spellEnd"/>
      <w:r w:rsidR="00801608" w:rsidRPr="007D6B1F">
        <w:t>;</w:t>
      </w:r>
    </w:p>
    <w:p w:rsidR="005F5086" w:rsidRPr="00EB5295" w:rsidRDefault="005F5086" w:rsidP="009E2009">
      <w:r>
        <w:t>c)</w:t>
      </w:r>
    </w:p>
    <w:p w:rsidR="009F1B62" w:rsidRPr="00EB5295" w:rsidRDefault="009F1B62" w:rsidP="009E2009">
      <w:r w:rsidRPr="00EB5295">
        <w:t xml:space="preserve">andere Rechtsstreitigkeiten im ersten Rechtszug aus dem Amtsgerichtsbezirk </w:t>
      </w:r>
      <w:r w:rsidRPr="00EB5295">
        <w:rPr>
          <w:u w:val="single"/>
        </w:rPr>
        <w:t>Bad</w:t>
      </w:r>
      <w:r w:rsidRPr="00EB5295">
        <w:t xml:space="preserve"> </w:t>
      </w:r>
      <w:r w:rsidRPr="00EB5295">
        <w:rPr>
          <w:u w:val="single"/>
        </w:rPr>
        <w:t>Oeynhausen</w:t>
      </w:r>
      <w:r w:rsidR="004918FC" w:rsidRPr="00EB5295">
        <w:t xml:space="preserve">, </w:t>
      </w:r>
      <w:r w:rsidRPr="00EB5295">
        <w:t>soweit nicht Spezialzuständigkeiten nach Sachgebieten bestehen.</w:t>
      </w:r>
    </w:p>
    <w:p w:rsidR="009F1B62" w:rsidRPr="00EB5295" w:rsidRDefault="009F1B62" w:rsidP="009E2009"/>
    <w:p w:rsidR="009F1B62" w:rsidRPr="00EB5295" w:rsidRDefault="009F1B62" w:rsidP="008D531B">
      <w:pPr>
        <w:pStyle w:val="berschrift6"/>
      </w:pPr>
      <w:bookmarkStart w:id="408" w:name="_Toc466549206"/>
      <w:bookmarkStart w:id="409" w:name="_Toc466549868"/>
      <w:bookmarkStart w:id="410" w:name="_Toc469563538"/>
      <w:r w:rsidRPr="00EB5295">
        <w:t>die 8. Zivilkammer</w:t>
      </w:r>
      <w:bookmarkEnd w:id="408"/>
      <w:bookmarkEnd w:id="409"/>
      <w:bookmarkEnd w:id="410"/>
    </w:p>
    <w:p w:rsidR="00DA6C08" w:rsidRDefault="00DA6C08" w:rsidP="009E2009">
      <w:r>
        <w:t xml:space="preserve">a) </w:t>
      </w:r>
    </w:p>
    <w:p w:rsidR="009F1B62" w:rsidRPr="00EB5295" w:rsidRDefault="009F1B62" w:rsidP="009E2009">
      <w:r w:rsidRPr="007D6B1F">
        <w:t xml:space="preserve">Verkehrsrechtsstreitigkeiten im ersten Rechtszug aus den Amtsgerichtsbezirken </w:t>
      </w:r>
      <w:r w:rsidRPr="007D6B1F">
        <w:rPr>
          <w:u w:val="single"/>
        </w:rPr>
        <w:t>Bünde</w:t>
      </w:r>
      <w:r w:rsidRPr="007D6B1F">
        <w:t xml:space="preserve">, </w:t>
      </w:r>
      <w:r w:rsidR="00A343B7" w:rsidRPr="007D6B1F">
        <w:rPr>
          <w:u w:val="single"/>
        </w:rPr>
        <w:t>Gütersloh</w:t>
      </w:r>
      <w:r w:rsidR="00A343B7" w:rsidRPr="007D6B1F">
        <w:t xml:space="preserve">, </w:t>
      </w:r>
      <w:r w:rsidR="00A343B7" w:rsidRPr="007D6B1F">
        <w:rPr>
          <w:u w:val="single"/>
        </w:rPr>
        <w:t>Halle/Westf.</w:t>
      </w:r>
      <w:r w:rsidR="00A343B7" w:rsidRPr="007D6B1F">
        <w:t xml:space="preserve">, </w:t>
      </w:r>
      <w:r w:rsidR="00A343B7" w:rsidRPr="007D6B1F">
        <w:rPr>
          <w:u w:val="single"/>
        </w:rPr>
        <w:t>Herford</w:t>
      </w:r>
      <w:r w:rsidR="00A343B7" w:rsidRPr="007D6B1F">
        <w:t xml:space="preserve">, </w:t>
      </w:r>
      <w:r w:rsidRPr="007D6B1F">
        <w:rPr>
          <w:u w:val="single"/>
        </w:rPr>
        <w:t>Lübbecke</w:t>
      </w:r>
      <w:r w:rsidRPr="007D6B1F">
        <w:t xml:space="preserve">, </w:t>
      </w:r>
      <w:r w:rsidRPr="007D6B1F">
        <w:rPr>
          <w:u w:val="single"/>
        </w:rPr>
        <w:t>Minden</w:t>
      </w:r>
      <w:r w:rsidR="00A343B7" w:rsidRPr="007D6B1F">
        <w:t xml:space="preserve">, </w:t>
      </w:r>
      <w:r w:rsidRPr="007D6B1F">
        <w:rPr>
          <w:u w:val="single"/>
        </w:rPr>
        <w:t>Rahden</w:t>
      </w:r>
      <w:r w:rsidR="00A343B7" w:rsidRPr="007D6B1F">
        <w:t xml:space="preserve"> und </w:t>
      </w:r>
      <w:r w:rsidR="00A343B7" w:rsidRPr="007D6B1F">
        <w:rPr>
          <w:u w:val="single"/>
        </w:rPr>
        <w:t>Rheda</w:t>
      </w:r>
      <w:r w:rsidR="00A343B7" w:rsidRPr="007D6B1F">
        <w:t>-</w:t>
      </w:r>
      <w:r w:rsidR="00A343B7" w:rsidRPr="007D6B1F">
        <w:rPr>
          <w:u w:val="single"/>
        </w:rPr>
        <w:t>Wiedenbrück</w:t>
      </w:r>
      <w:r w:rsidRPr="007D6B1F">
        <w:t>;</w:t>
      </w:r>
    </w:p>
    <w:p w:rsidR="009F1B62" w:rsidRPr="00EB5295" w:rsidRDefault="009F1B62" w:rsidP="009E2009">
      <w:r w:rsidRPr="00EB5295">
        <w:t>b)</w:t>
      </w:r>
    </w:p>
    <w:p w:rsidR="001A6B06" w:rsidRPr="00EB5295" w:rsidRDefault="009F1B62" w:rsidP="001A6B06">
      <w:pPr>
        <w:rPr>
          <w:b/>
          <w:i/>
        </w:rPr>
      </w:pPr>
      <w:r w:rsidRPr="00EB5295">
        <w:t xml:space="preserve">andere Rechtsstreitigkeiten im ersten Rechtszug </w:t>
      </w:r>
      <w:r w:rsidR="00CA652B" w:rsidRPr="00EB5295">
        <w:t xml:space="preserve">aus den Amtsgerichtsbezirken </w:t>
      </w:r>
      <w:r w:rsidR="00CA652B" w:rsidRPr="00EB5295">
        <w:rPr>
          <w:u w:val="single"/>
        </w:rPr>
        <w:t>Lü</w:t>
      </w:r>
      <w:r w:rsidR="00CA652B" w:rsidRPr="00EB5295">
        <w:rPr>
          <w:u w:val="single"/>
        </w:rPr>
        <w:t>b</w:t>
      </w:r>
      <w:r w:rsidR="00CA652B" w:rsidRPr="00EB5295">
        <w:rPr>
          <w:u w:val="single"/>
        </w:rPr>
        <w:t>becke</w:t>
      </w:r>
      <w:r w:rsidR="00CA652B" w:rsidRPr="00EB5295">
        <w:t xml:space="preserve"> und </w:t>
      </w:r>
      <w:r w:rsidRPr="00EB5295">
        <w:rPr>
          <w:u w:val="single"/>
        </w:rPr>
        <w:t>Minden</w:t>
      </w:r>
      <w:r w:rsidR="004918FC" w:rsidRPr="00EB5295">
        <w:t>,</w:t>
      </w:r>
      <w:r w:rsidR="001A6B06">
        <w:t xml:space="preserve"> </w:t>
      </w:r>
      <w:r w:rsidR="001A6B06" w:rsidRPr="00400A1D">
        <w:t xml:space="preserve">sowie aus dem Amtsgerichtsbezirk </w:t>
      </w:r>
      <w:r w:rsidR="001A6B06" w:rsidRPr="00400A1D">
        <w:rPr>
          <w:u w:val="single"/>
        </w:rPr>
        <w:t>Gütersloh</w:t>
      </w:r>
      <w:r w:rsidR="001A6B06" w:rsidRPr="00400A1D">
        <w:t xml:space="preserve"> mit den Anfang</w:t>
      </w:r>
      <w:r w:rsidR="001A6B06" w:rsidRPr="00400A1D">
        <w:t>s</w:t>
      </w:r>
      <w:r w:rsidR="001A6B06" w:rsidRPr="00400A1D">
        <w:t xml:space="preserve">buchstaben </w:t>
      </w:r>
      <w:r w:rsidR="001A6B06" w:rsidRPr="00400A1D">
        <w:rPr>
          <w:b/>
        </w:rPr>
        <w:t>A, B und G</w:t>
      </w:r>
      <w:r w:rsidR="001A6B06" w:rsidRPr="00EB5295">
        <w:t xml:space="preserve"> </w:t>
      </w:r>
      <w:r w:rsidR="001A6B06">
        <w:t xml:space="preserve">des </w:t>
      </w:r>
      <w:proofErr w:type="spellStart"/>
      <w:r w:rsidR="001A6B06">
        <w:t>Beklagtennamens</w:t>
      </w:r>
      <w:proofErr w:type="spellEnd"/>
      <w:r w:rsidR="001A6B06">
        <w:t>;</w:t>
      </w:r>
      <w:r w:rsidR="001A6B06" w:rsidRPr="00EB5295">
        <w:t xml:space="preserve"> jeweils soweit nicht Spezialzustä</w:t>
      </w:r>
      <w:r w:rsidR="001A6B06" w:rsidRPr="00EB5295">
        <w:t>n</w:t>
      </w:r>
      <w:r w:rsidR="001A6B06" w:rsidRPr="00EB5295">
        <w:t>digkeiten nach Sachgebieten bestehen.</w:t>
      </w:r>
    </w:p>
    <w:p w:rsidR="001A6B06" w:rsidRDefault="001A6B06" w:rsidP="009E2009"/>
    <w:p w:rsidR="009F1B62" w:rsidRPr="00EB5295" w:rsidRDefault="009F1B62" w:rsidP="008D531B">
      <w:pPr>
        <w:pStyle w:val="berschrift6"/>
      </w:pPr>
      <w:bookmarkStart w:id="411" w:name="_Toc466549207"/>
      <w:bookmarkStart w:id="412" w:name="_Toc466549869"/>
      <w:bookmarkStart w:id="413" w:name="_Toc469563539"/>
      <w:r w:rsidRPr="00EB5295">
        <w:t>die 9. Zivilkammer</w:t>
      </w:r>
      <w:bookmarkEnd w:id="411"/>
      <w:bookmarkEnd w:id="412"/>
      <w:bookmarkEnd w:id="413"/>
    </w:p>
    <w:p w:rsidR="00DA6C08" w:rsidRDefault="00DA6C08" w:rsidP="009E2009">
      <w:r>
        <w:t>a)</w:t>
      </w:r>
    </w:p>
    <w:p w:rsidR="009F1B62" w:rsidRPr="00EB5295" w:rsidRDefault="009F1B62" w:rsidP="009E2009">
      <w:r w:rsidRPr="00EB5295">
        <w:t xml:space="preserve">Baurechtsstreitigkeiten im ersten Rechtszug aus den Amtsgerichtsbezirken </w:t>
      </w:r>
      <w:r w:rsidRPr="00EB5295">
        <w:rPr>
          <w:u w:val="single"/>
        </w:rPr>
        <w:t>Güter</w:t>
      </w:r>
      <w:r w:rsidRPr="00EB5295">
        <w:rPr>
          <w:u w:val="single"/>
        </w:rPr>
        <w:t>s</w:t>
      </w:r>
      <w:r w:rsidRPr="00EB5295">
        <w:rPr>
          <w:u w:val="single"/>
        </w:rPr>
        <w:t>loh</w:t>
      </w:r>
      <w:r w:rsidRPr="00EB5295">
        <w:t xml:space="preserve">, </w:t>
      </w:r>
      <w:r w:rsidRPr="00EB5295">
        <w:rPr>
          <w:u w:val="single"/>
        </w:rPr>
        <w:t>Herford</w:t>
      </w:r>
      <w:r w:rsidR="00FF43D4">
        <w:t xml:space="preserve">, </w:t>
      </w:r>
      <w:r w:rsidRPr="00EB5295">
        <w:rPr>
          <w:u w:val="single"/>
        </w:rPr>
        <w:t>Rheda</w:t>
      </w:r>
      <w:r w:rsidRPr="00EB5295">
        <w:t>-</w:t>
      </w:r>
      <w:r w:rsidRPr="00EB5295">
        <w:rPr>
          <w:u w:val="single"/>
        </w:rPr>
        <w:t>Wiedenbrück</w:t>
      </w:r>
      <w:r w:rsidR="00FF43D4">
        <w:t xml:space="preserve">, </w:t>
      </w:r>
      <w:r w:rsidR="00FF43D4" w:rsidRPr="00400A1D">
        <w:t xml:space="preserve">sowie aus dem Amtsgerichtsbezirk </w:t>
      </w:r>
      <w:r w:rsidR="00FF43D4" w:rsidRPr="00400A1D">
        <w:rPr>
          <w:u w:val="single"/>
        </w:rPr>
        <w:t xml:space="preserve">Minden </w:t>
      </w:r>
      <w:r w:rsidR="00FF43D4" w:rsidRPr="00400A1D">
        <w:t xml:space="preserve">mit den Anfangsbuchstaben </w:t>
      </w:r>
      <w:r w:rsidR="00FF43D4" w:rsidRPr="00400A1D">
        <w:rPr>
          <w:b/>
        </w:rPr>
        <w:t>H bis Z</w:t>
      </w:r>
      <w:r w:rsidR="00FF43D4" w:rsidRPr="00400A1D">
        <w:t>.</w:t>
      </w:r>
    </w:p>
    <w:p w:rsidR="004918FC" w:rsidRPr="00EB5295" w:rsidRDefault="004918FC" w:rsidP="009E2009">
      <w:r w:rsidRPr="00EB5295">
        <w:t>b)</w:t>
      </w:r>
    </w:p>
    <w:p w:rsidR="004918FC" w:rsidRPr="00EB5295" w:rsidRDefault="00551FA1" w:rsidP="009E2009">
      <w:r w:rsidRPr="00EB5295">
        <w:t>e</w:t>
      </w:r>
      <w:r w:rsidR="004918FC" w:rsidRPr="00EB5295">
        <w:t xml:space="preserve">rstinstanzliche Kapitalanlagesachen gemäß A.II.14 des Geschäftsverteilungsplans aus allen Amtsgerichtsbezirken mit den Anfangsbuchstaben </w:t>
      </w:r>
      <w:r w:rsidR="0059564F" w:rsidRPr="00EB5295">
        <w:rPr>
          <w:b/>
        </w:rPr>
        <w:t xml:space="preserve">P </w:t>
      </w:r>
      <w:r w:rsidR="004918FC" w:rsidRPr="00EB5295">
        <w:rPr>
          <w:b/>
        </w:rPr>
        <w:t>bis Z</w:t>
      </w:r>
      <w:r w:rsidR="004918FC" w:rsidRPr="00EB5295">
        <w:t xml:space="preserve"> des </w:t>
      </w:r>
      <w:proofErr w:type="spellStart"/>
      <w:r w:rsidR="004918FC" w:rsidRPr="00EB5295">
        <w:t>Beklagtennamens</w:t>
      </w:r>
      <w:proofErr w:type="spellEnd"/>
      <w:r w:rsidR="004918FC" w:rsidRPr="00EB5295">
        <w:t>;</w:t>
      </w:r>
    </w:p>
    <w:p w:rsidR="00DA6C08" w:rsidRDefault="00DA6C08" w:rsidP="009E2009">
      <w:r>
        <w:lastRenderedPageBreak/>
        <w:t>c)</w:t>
      </w:r>
    </w:p>
    <w:p w:rsidR="009F1B62" w:rsidRPr="00EB5295" w:rsidRDefault="009F1B62" w:rsidP="009E2009">
      <w:r w:rsidRPr="00EB5295">
        <w:t>andere Rechtsstreitigkeiten im ersten Rechtszug</w:t>
      </w:r>
      <w:r w:rsidR="00317C3D" w:rsidRPr="00EB5295">
        <w:t xml:space="preserve"> </w:t>
      </w:r>
      <w:r w:rsidR="001F4B42" w:rsidRPr="00EB5295">
        <w:t xml:space="preserve">aus dem Amtsgerichtsbezirk </w:t>
      </w:r>
      <w:r w:rsidR="001F4B42" w:rsidRPr="00EB5295">
        <w:rPr>
          <w:u w:val="single"/>
        </w:rPr>
        <w:t>Biel</w:t>
      </w:r>
      <w:r w:rsidR="001F4B42" w:rsidRPr="00EB5295">
        <w:rPr>
          <w:u w:val="single"/>
        </w:rPr>
        <w:t>e</w:t>
      </w:r>
      <w:r w:rsidR="001F4B42" w:rsidRPr="00EB5295">
        <w:rPr>
          <w:u w:val="single"/>
        </w:rPr>
        <w:t>feld</w:t>
      </w:r>
      <w:r w:rsidR="001F4B42" w:rsidRPr="00EB5295">
        <w:t xml:space="preserve"> mit dem Anfangsbuchstaben </w:t>
      </w:r>
      <w:r w:rsidR="00FF43D4" w:rsidRPr="00400A1D">
        <w:rPr>
          <w:b/>
        </w:rPr>
        <w:t>T und</w:t>
      </w:r>
      <w:r w:rsidR="00FF43D4">
        <w:t xml:space="preserve"> </w:t>
      </w:r>
      <w:r w:rsidR="001F4B42" w:rsidRPr="00EB5295">
        <w:rPr>
          <w:b/>
        </w:rPr>
        <w:t>V</w:t>
      </w:r>
      <w:r w:rsidR="001F4B42" w:rsidRPr="00EB5295">
        <w:t xml:space="preserve"> des </w:t>
      </w:r>
      <w:proofErr w:type="spellStart"/>
      <w:r w:rsidR="001F4B42" w:rsidRPr="00EB5295">
        <w:t>Beklagtennamens</w:t>
      </w:r>
      <w:proofErr w:type="spellEnd"/>
      <w:r w:rsidR="001F4B42" w:rsidRPr="00EB5295">
        <w:t xml:space="preserve"> und </w:t>
      </w:r>
      <w:r w:rsidRPr="00EB5295">
        <w:t xml:space="preserve">aus dem Amtsgerichtsbezirk </w:t>
      </w:r>
      <w:r w:rsidRPr="00EB5295">
        <w:rPr>
          <w:u w:val="single"/>
        </w:rPr>
        <w:t>Rheda-Wiedenbrück</w:t>
      </w:r>
      <w:r w:rsidRPr="00EB5295">
        <w:t>, soweit nicht Spezialzuständigkeiten nach Sachgebieten bestehen;</w:t>
      </w:r>
    </w:p>
    <w:p w:rsidR="009F1B62" w:rsidRPr="00EB5295" w:rsidRDefault="004918FC" w:rsidP="009E2009">
      <w:r w:rsidRPr="00EB5295">
        <w:t>d</w:t>
      </w:r>
      <w:r w:rsidR="009F1B62" w:rsidRPr="00EB5295">
        <w:t>)</w:t>
      </w:r>
    </w:p>
    <w:p w:rsidR="009F1B62" w:rsidRDefault="009F1B62" w:rsidP="009E2009">
      <w:r w:rsidRPr="00EB5295">
        <w:t>die Vollstreckbarerklärung ausländischer Titel sowie alle Angelegenheiten, die zur Zuständigkeit der Zivilkammern des ersten Rechtszuges gehören und keine a</w:t>
      </w:r>
      <w:r w:rsidR="0037712D">
        <w:t>ndere Verteilung gefunden haben;</w:t>
      </w:r>
    </w:p>
    <w:p w:rsidR="00756768" w:rsidRPr="00EB5295" w:rsidRDefault="00756768" w:rsidP="009E2009"/>
    <w:p w:rsidR="009F1B62" w:rsidRPr="00EB5295" w:rsidRDefault="009F1B62" w:rsidP="008D531B">
      <w:pPr>
        <w:pStyle w:val="berschrift6"/>
      </w:pPr>
      <w:bookmarkStart w:id="414" w:name="_Toc466549208"/>
      <w:bookmarkStart w:id="415" w:name="_Toc466549870"/>
      <w:bookmarkStart w:id="416" w:name="_Toc469563540"/>
      <w:r w:rsidRPr="00EB5295">
        <w:t>die 10. Zivilkammer (1. Kammer für Handelssachen)</w:t>
      </w:r>
      <w:bookmarkEnd w:id="414"/>
      <w:bookmarkEnd w:id="415"/>
      <w:bookmarkEnd w:id="416"/>
    </w:p>
    <w:p w:rsidR="009F1B62" w:rsidRPr="00EB5295" w:rsidRDefault="009F1B62" w:rsidP="009E2009">
      <w:r w:rsidRPr="00EB5295">
        <w:t>a)</w:t>
      </w:r>
    </w:p>
    <w:p w:rsidR="009F1B62" w:rsidRPr="00EB5295" w:rsidRDefault="009F1B62" w:rsidP="009E2009">
      <w:pPr>
        <w:pStyle w:val="Textkrper"/>
      </w:pPr>
      <w:r w:rsidRPr="00EB5295">
        <w:t xml:space="preserve">die Handelssachen im ersten Rechtszug mit den </w:t>
      </w:r>
      <w:r w:rsidRPr="007D6B1F">
        <w:t xml:space="preserve">Anfangsbuchstaben </w:t>
      </w:r>
      <w:r w:rsidRPr="007D6B1F">
        <w:rPr>
          <w:b/>
        </w:rPr>
        <w:t>B</w:t>
      </w:r>
      <w:r w:rsidR="00966A14" w:rsidRPr="007D6B1F">
        <w:rPr>
          <w:b/>
        </w:rPr>
        <w:t>, I</w:t>
      </w:r>
      <w:r w:rsidR="00BB3AB7" w:rsidRPr="007D6B1F">
        <w:rPr>
          <w:b/>
        </w:rPr>
        <w:t xml:space="preserve">, </w:t>
      </w:r>
      <w:r w:rsidRPr="007D6B1F">
        <w:rPr>
          <w:b/>
        </w:rPr>
        <w:t>J</w:t>
      </w:r>
      <w:r w:rsidRPr="007D6B1F">
        <w:t xml:space="preserve"> </w:t>
      </w:r>
      <w:r w:rsidR="00BB3AB7" w:rsidRPr="007D6B1F">
        <w:rPr>
          <w:b/>
        </w:rPr>
        <w:t>und L</w:t>
      </w:r>
      <w:r w:rsidR="00BB3AB7">
        <w:t xml:space="preserve"> </w:t>
      </w:r>
      <w:r w:rsidRPr="00EB5295">
        <w:t xml:space="preserve">des </w:t>
      </w:r>
      <w:proofErr w:type="spellStart"/>
      <w:r w:rsidRPr="00EB5295">
        <w:t>Beklagtennamens</w:t>
      </w:r>
      <w:proofErr w:type="spellEnd"/>
      <w:r w:rsidRPr="00EB5295">
        <w:t>, soweit nicht Spezialzuständigkeiten nach Sachgebieten b</w:t>
      </w:r>
      <w:r w:rsidRPr="00EB5295">
        <w:t>e</w:t>
      </w:r>
      <w:r w:rsidRPr="00EB5295">
        <w:t>stehen;</w:t>
      </w:r>
    </w:p>
    <w:p w:rsidR="009F1B62" w:rsidRPr="00EB5295" w:rsidRDefault="005E2EA1" w:rsidP="009E2009">
      <w:r w:rsidRPr="00EB5295">
        <w:t>b)</w:t>
      </w:r>
    </w:p>
    <w:p w:rsidR="009F1B62" w:rsidRPr="00EB5295" w:rsidRDefault="009F1B62" w:rsidP="009E2009">
      <w:r w:rsidRPr="00EB5295">
        <w:t xml:space="preserve">sämtliche Streitigkeiten nach § 95 </w:t>
      </w:r>
      <w:r w:rsidR="000E3B93" w:rsidRPr="00EB5295">
        <w:t xml:space="preserve">Abs. 1 </w:t>
      </w:r>
      <w:r w:rsidRPr="00EB5295">
        <w:t>Ziff</w:t>
      </w:r>
      <w:r w:rsidR="000E3B93" w:rsidRPr="00EB5295">
        <w:t>.</w:t>
      </w:r>
      <w:r w:rsidRPr="00EB5295">
        <w:t xml:space="preserve"> 4 c GVG </w:t>
      </w:r>
      <w:r w:rsidR="00242B0A" w:rsidRPr="00EB5295">
        <w:t>(</w:t>
      </w:r>
      <w:r w:rsidR="000E3B93" w:rsidRPr="00EB5295">
        <w:t>Markensachen, sonstige Kennzeichenstreitsachen und Geschmacksmuster</w:t>
      </w:r>
      <w:r w:rsidR="0002172C" w:rsidRPr="00EB5295">
        <w:t>-/Design</w:t>
      </w:r>
      <w:r w:rsidR="000E3B93" w:rsidRPr="00EB5295">
        <w:t>streitsachen)</w:t>
      </w:r>
      <w:r w:rsidR="00242B0A" w:rsidRPr="00EB5295">
        <w:t>, § 95 Abs. 1 Ziff. 5 GVG</w:t>
      </w:r>
      <w:r w:rsidR="000E3B93" w:rsidRPr="00EB5295">
        <w:t xml:space="preserve"> </w:t>
      </w:r>
      <w:r w:rsidRPr="00EB5295">
        <w:t>sowie diejenigen Handelssachen des ersten Rechtszuges, die strafb</w:t>
      </w:r>
      <w:r w:rsidRPr="00EB5295">
        <w:t>e</w:t>
      </w:r>
      <w:r w:rsidRPr="00EB5295">
        <w:t xml:space="preserve">wehrte Unterlassungserklärungen zur Vermeidung der Wiederholungsgefahr bei Wettbewerbsverstößen betreffen, mit den Anfangsbuchstaben </w:t>
      </w:r>
      <w:r w:rsidRPr="00EB5295">
        <w:rPr>
          <w:b/>
        </w:rPr>
        <w:t>B</w:t>
      </w:r>
      <w:r w:rsidRPr="00EB5295">
        <w:t xml:space="preserve">, </w:t>
      </w:r>
      <w:r w:rsidRPr="00EB5295">
        <w:rPr>
          <w:b/>
        </w:rPr>
        <w:t>H</w:t>
      </w:r>
      <w:r w:rsidRPr="00EB5295">
        <w:t xml:space="preserve"> </w:t>
      </w:r>
      <w:r w:rsidRPr="00EB5295">
        <w:rPr>
          <w:b/>
        </w:rPr>
        <w:t>und</w:t>
      </w:r>
      <w:r w:rsidRPr="00EB5295">
        <w:t xml:space="preserve"> </w:t>
      </w:r>
      <w:r w:rsidRPr="00EB5295">
        <w:rPr>
          <w:b/>
        </w:rPr>
        <w:t>Q</w:t>
      </w:r>
      <w:r w:rsidRPr="00EB5295">
        <w:t xml:space="preserve"> des </w:t>
      </w:r>
      <w:proofErr w:type="spellStart"/>
      <w:r w:rsidRPr="00EB5295">
        <w:t>Beklagten</w:t>
      </w:r>
      <w:r w:rsidR="001D20C3" w:rsidRPr="00EB5295">
        <w:softHyphen/>
      </w:r>
      <w:r w:rsidRPr="00EB5295">
        <w:t>namens</w:t>
      </w:r>
      <w:proofErr w:type="spellEnd"/>
      <w:r w:rsidRPr="00EB5295">
        <w:t>;</w:t>
      </w:r>
    </w:p>
    <w:p w:rsidR="009F1B62" w:rsidRPr="00EB5295" w:rsidRDefault="009F1B62" w:rsidP="009E2009">
      <w:r w:rsidRPr="00EB5295">
        <w:t>c)</w:t>
      </w:r>
    </w:p>
    <w:p w:rsidR="009F1B62" w:rsidRPr="00EB5295" w:rsidRDefault="009F1B62" w:rsidP="009E2009">
      <w:r w:rsidRPr="00EB5295">
        <w:t>die aus dem Zuständigkeitsbereich der zum 31.12.2007 aufgelösten 11. und 14. Z</w:t>
      </w:r>
      <w:r w:rsidRPr="00EB5295">
        <w:t>i</w:t>
      </w:r>
      <w:r w:rsidRPr="00EB5295">
        <w:t>vilkammer (2. und 5a. Kammer für Handelssachen) wieder aufgenommenen und z</w:t>
      </w:r>
      <w:r w:rsidRPr="00EB5295">
        <w:t>u</w:t>
      </w:r>
      <w:r w:rsidRPr="00EB5295">
        <w:t>rückverwiesenen Verfahren</w:t>
      </w:r>
      <w:r w:rsidR="00951B63" w:rsidRPr="00EB5295">
        <w:t xml:space="preserve">, sowie die Klagen aus den §§ 302 IV 3, </w:t>
      </w:r>
      <w:r w:rsidR="00FD45E7" w:rsidRPr="00400A1D">
        <w:t>304</w:t>
      </w:r>
      <w:r w:rsidR="00FD45E7">
        <w:t xml:space="preserve">, </w:t>
      </w:r>
      <w:r w:rsidR="00951B63" w:rsidRPr="00EB5295">
        <w:t>323, 579, 580, 600 II, 717 II, 731, 767, 768, 796, 893 II, 945 ZPO und di</w:t>
      </w:r>
      <w:r w:rsidR="00053D8A">
        <w:t>e Kostenklagen (§ 11 Abs. 5 RVG</w:t>
      </w:r>
      <w:r w:rsidR="00951B63" w:rsidRPr="00EB5295">
        <w:t>), soweit die 11. oder 14. Zivilkammer (2. / 5a. Kammer für Handelss</w:t>
      </w:r>
      <w:r w:rsidR="00951B63" w:rsidRPr="00EB5295">
        <w:t>a</w:t>
      </w:r>
      <w:r w:rsidR="00951B63" w:rsidRPr="00EB5295">
        <w:t>chen) mit dem Vorprozess befasst war.</w:t>
      </w:r>
    </w:p>
    <w:p w:rsidR="00D836EE" w:rsidRPr="00EB5295" w:rsidRDefault="00D836EE" w:rsidP="009E2009"/>
    <w:p w:rsidR="009F1B62" w:rsidRPr="00EB5295" w:rsidRDefault="009F1B62" w:rsidP="008D531B">
      <w:pPr>
        <w:pStyle w:val="berschrift6"/>
      </w:pPr>
      <w:bookmarkStart w:id="417" w:name="_Toc466549209"/>
      <w:bookmarkStart w:id="418" w:name="_Toc466549871"/>
      <w:bookmarkStart w:id="419" w:name="_Toc469563541"/>
      <w:r w:rsidRPr="00EB5295">
        <w:t>die 12. Zivilkammer (3. Kammer für Handelssachen)</w:t>
      </w:r>
      <w:bookmarkEnd w:id="417"/>
      <w:bookmarkEnd w:id="418"/>
      <w:bookmarkEnd w:id="419"/>
    </w:p>
    <w:p w:rsidR="009F1B62" w:rsidRPr="00EB5295" w:rsidRDefault="009F1B62" w:rsidP="009E2009">
      <w:r w:rsidRPr="00EB5295">
        <w:t>a)</w:t>
      </w:r>
    </w:p>
    <w:p w:rsidR="009F1B62" w:rsidRPr="007D6B1F" w:rsidRDefault="009F1B62" w:rsidP="009E2009">
      <w:r w:rsidRPr="00EB5295">
        <w:lastRenderedPageBreak/>
        <w:t>die Handelssachen des</w:t>
      </w:r>
      <w:r w:rsidR="009B1BF8" w:rsidRPr="00EB5295">
        <w:t xml:space="preserve"> </w:t>
      </w:r>
      <w:r w:rsidRPr="00EB5295">
        <w:t xml:space="preserve">ersten Rechtszuges mit den Anfangsbuchstaben </w:t>
      </w:r>
      <w:r w:rsidR="00151628" w:rsidRPr="00EB5295">
        <w:rPr>
          <w:b/>
        </w:rPr>
        <w:t xml:space="preserve">A, </w:t>
      </w:r>
      <w:r w:rsidR="00306FDF" w:rsidRPr="00EB5295">
        <w:rPr>
          <w:b/>
        </w:rPr>
        <w:t xml:space="preserve">C, </w:t>
      </w:r>
      <w:r w:rsidR="00151628" w:rsidRPr="00EB5295">
        <w:rPr>
          <w:b/>
        </w:rPr>
        <w:t xml:space="preserve">H, </w:t>
      </w:r>
      <w:r w:rsidR="00317C3D" w:rsidRPr="00EB5295">
        <w:rPr>
          <w:b/>
        </w:rPr>
        <w:t>M</w:t>
      </w:r>
      <w:r w:rsidR="00306FDF" w:rsidRPr="00EB5295">
        <w:rPr>
          <w:b/>
        </w:rPr>
        <w:t>, N</w:t>
      </w:r>
      <w:r w:rsidR="002D043F">
        <w:rPr>
          <w:b/>
        </w:rPr>
        <w:t xml:space="preserve">, </w:t>
      </w:r>
      <w:r w:rsidR="002D043F" w:rsidRPr="007D6B1F">
        <w:rPr>
          <w:b/>
        </w:rPr>
        <w:t>V</w:t>
      </w:r>
      <w:r w:rsidRPr="007D6B1F">
        <w:rPr>
          <w:b/>
        </w:rPr>
        <w:t xml:space="preserve"> und</w:t>
      </w:r>
      <w:r w:rsidRPr="007D6B1F">
        <w:t xml:space="preserve"> </w:t>
      </w:r>
      <w:r w:rsidRPr="007D6B1F">
        <w:rPr>
          <w:b/>
        </w:rPr>
        <w:t>Z</w:t>
      </w:r>
      <w:r w:rsidRPr="007D6B1F">
        <w:t xml:space="preserve"> des </w:t>
      </w:r>
      <w:proofErr w:type="spellStart"/>
      <w:r w:rsidRPr="007D6B1F">
        <w:t>Beklagtennamens</w:t>
      </w:r>
      <w:proofErr w:type="spellEnd"/>
      <w:r w:rsidRPr="007D6B1F">
        <w:t>, soweit nicht Spezialzuständigkeiten nach Sac</w:t>
      </w:r>
      <w:r w:rsidRPr="007D6B1F">
        <w:t>h</w:t>
      </w:r>
      <w:r w:rsidRPr="007D6B1F">
        <w:t>gebieten bestehen;</w:t>
      </w:r>
    </w:p>
    <w:p w:rsidR="009F1B62" w:rsidRPr="007D6B1F" w:rsidRDefault="009F1B62" w:rsidP="009E2009">
      <w:r w:rsidRPr="007D6B1F">
        <w:t>b)</w:t>
      </w:r>
    </w:p>
    <w:p w:rsidR="009F1B62" w:rsidRPr="00EB5295" w:rsidRDefault="009F1B62" w:rsidP="009E2009">
      <w:r w:rsidRPr="007D6B1F">
        <w:t xml:space="preserve">sämtliche Streitigkeiten nach § 95 </w:t>
      </w:r>
      <w:r w:rsidR="000E3B93" w:rsidRPr="007D6B1F">
        <w:t xml:space="preserve">Abs. 1 </w:t>
      </w:r>
      <w:r w:rsidRPr="007D6B1F">
        <w:t>Ziff</w:t>
      </w:r>
      <w:r w:rsidR="000E3B93" w:rsidRPr="007D6B1F">
        <w:t>.</w:t>
      </w:r>
      <w:r w:rsidRPr="007D6B1F">
        <w:t xml:space="preserve"> 4 c GVG </w:t>
      </w:r>
      <w:r w:rsidR="00242B0A" w:rsidRPr="007D6B1F">
        <w:t>(Markensachen, sonstige Kennzeichenstreitsachen und Geschmacksmuster</w:t>
      </w:r>
      <w:r w:rsidR="0002172C" w:rsidRPr="007D6B1F">
        <w:t>-/Design</w:t>
      </w:r>
      <w:r w:rsidR="00242B0A" w:rsidRPr="007D6B1F">
        <w:t xml:space="preserve">streitsachen), § 95 Abs. 1 Ziff. 5 GVG </w:t>
      </w:r>
      <w:r w:rsidRPr="007D6B1F">
        <w:t>sowie diejenigen Handelssachen des ersten Rechtszuges, die strafb</w:t>
      </w:r>
      <w:r w:rsidRPr="007D6B1F">
        <w:t>e</w:t>
      </w:r>
      <w:r w:rsidRPr="007D6B1F">
        <w:t xml:space="preserve">wehrte Unterlassungserklärungen zur Vermeidung der Wiederholungsgefahr bei Wettbewerbsverstößen betreffen, mit den Anfangsbuchstaben </w:t>
      </w:r>
      <w:r w:rsidR="002D043F" w:rsidRPr="007D6B1F">
        <w:rPr>
          <w:b/>
        </w:rPr>
        <w:t>A,</w:t>
      </w:r>
      <w:r w:rsidR="002D043F" w:rsidRPr="007D6B1F">
        <w:t xml:space="preserve"> </w:t>
      </w:r>
      <w:r w:rsidRPr="007D6B1F">
        <w:rPr>
          <w:b/>
        </w:rPr>
        <w:t>E, I,</w:t>
      </w:r>
      <w:r w:rsidRPr="00EB5295">
        <w:rPr>
          <w:b/>
        </w:rPr>
        <w:t xml:space="preserve"> J</w:t>
      </w:r>
      <w:r w:rsidR="00306FDF" w:rsidRPr="00EB5295">
        <w:rPr>
          <w:b/>
        </w:rPr>
        <w:t xml:space="preserve">, </w:t>
      </w:r>
      <w:r w:rsidR="00151628" w:rsidRPr="00EB5295">
        <w:rPr>
          <w:b/>
        </w:rPr>
        <w:t>K</w:t>
      </w:r>
      <w:r w:rsidR="00E05BC8">
        <w:rPr>
          <w:b/>
        </w:rPr>
        <w:t xml:space="preserve">, </w:t>
      </w:r>
      <w:r w:rsidR="00E05BC8" w:rsidRPr="00053D8A">
        <w:rPr>
          <w:b/>
        </w:rPr>
        <w:t>M</w:t>
      </w:r>
      <w:r w:rsidRPr="00EB5295">
        <w:t xml:space="preserve"> </w:t>
      </w:r>
      <w:r w:rsidR="00306FDF" w:rsidRPr="00EB5295">
        <w:rPr>
          <w:b/>
        </w:rPr>
        <w:t>und</w:t>
      </w:r>
      <w:r w:rsidR="00306FDF" w:rsidRPr="00EB5295">
        <w:t xml:space="preserve"> </w:t>
      </w:r>
      <w:r w:rsidR="00306FDF" w:rsidRPr="00EB5295">
        <w:rPr>
          <w:b/>
        </w:rPr>
        <w:t>N</w:t>
      </w:r>
      <w:r w:rsidR="00306FDF" w:rsidRPr="00EB5295">
        <w:t xml:space="preserve"> </w:t>
      </w:r>
      <w:r w:rsidRPr="00EB5295">
        <w:t xml:space="preserve">des </w:t>
      </w:r>
      <w:proofErr w:type="spellStart"/>
      <w:r w:rsidRPr="00EB5295">
        <w:t>Beklagtennamens</w:t>
      </w:r>
      <w:proofErr w:type="spellEnd"/>
      <w:r w:rsidRPr="00EB5295">
        <w:t>;</w:t>
      </w:r>
    </w:p>
    <w:p w:rsidR="009F1B62" w:rsidRPr="00EB5295" w:rsidRDefault="009F1B62" w:rsidP="009E2009">
      <w:r w:rsidRPr="00EB5295">
        <w:t>c)</w:t>
      </w:r>
    </w:p>
    <w:p w:rsidR="009F1B62" w:rsidRPr="00EB5295" w:rsidRDefault="009F1B62" w:rsidP="009E2009">
      <w:r w:rsidRPr="00EB5295">
        <w:t>die aus dem Zuständigkeitsbereich der zum 31.12.2007 aufgelösten 13. Zivilkammer (4. Kammer für Handelssachen) wieder aufgenommenen und zurückverwiesenen Verfahren</w:t>
      </w:r>
      <w:r w:rsidR="00951B63" w:rsidRPr="00EB5295">
        <w:t>, sowie die Klagen aus den §§ 302 IV 3,</w:t>
      </w:r>
      <w:r w:rsidR="00FD45E7">
        <w:t xml:space="preserve"> </w:t>
      </w:r>
      <w:r w:rsidR="00FD45E7" w:rsidRPr="00053D8A">
        <w:t>304</w:t>
      </w:r>
      <w:r w:rsidR="00FD45E7">
        <w:t>,</w:t>
      </w:r>
      <w:r w:rsidR="00951B63" w:rsidRPr="00EB5295">
        <w:t xml:space="preserve"> 323, 579, 580, 600 II, 717 II, 731, 767, 768, 796, 893 II, 945 ZPO und di</w:t>
      </w:r>
      <w:r w:rsidR="00053D8A">
        <w:t>e Kostenklagen (§ 11 Abs. 5 RVG</w:t>
      </w:r>
      <w:r w:rsidR="00951B63" w:rsidRPr="00EB5295">
        <w:t>), soweit die 13. Zivilkammer (4. Kammer für Handelssachen) mit dem Vorprozess befasst war.</w:t>
      </w:r>
    </w:p>
    <w:p w:rsidR="00EC5CB5" w:rsidRPr="00EB5295" w:rsidRDefault="00EC5CB5" w:rsidP="009E2009"/>
    <w:p w:rsidR="00EC5CB5" w:rsidRPr="00EB5295" w:rsidRDefault="00EC5CB5" w:rsidP="008D531B">
      <w:pPr>
        <w:pStyle w:val="berschrift6"/>
        <w:rPr>
          <w:rFonts w:eastAsia="Calibri"/>
          <w:lang w:eastAsia="en-US"/>
        </w:rPr>
      </w:pPr>
      <w:bookmarkStart w:id="420" w:name="_Toc466549210"/>
      <w:bookmarkStart w:id="421" w:name="_Toc466549872"/>
      <w:bookmarkStart w:id="422" w:name="_Toc469563542"/>
      <w:r w:rsidRPr="00EB5295">
        <w:rPr>
          <w:rFonts w:eastAsia="Calibri"/>
          <w:lang w:eastAsia="en-US"/>
        </w:rPr>
        <w:t>die 15. Zivilkammer (6. Kammer für Handelssachen)</w:t>
      </w:r>
      <w:bookmarkEnd w:id="420"/>
      <w:bookmarkEnd w:id="421"/>
      <w:bookmarkEnd w:id="422"/>
    </w:p>
    <w:p w:rsidR="00EC5CB5" w:rsidRPr="00EB5295" w:rsidRDefault="00EC5CB5" w:rsidP="009E2009">
      <w:pPr>
        <w:rPr>
          <w:rFonts w:eastAsia="Calibri"/>
          <w:lang w:eastAsia="en-US"/>
        </w:rPr>
      </w:pPr>
      <w:r w:rsidRPr="00EB5295">
        <w:rPr>
          <w:rFonts w:eastAsia="Calibri"/>
          <w:lang w:eastAsia="en-US"/>
        </w:rPr>
        <w:t>a)</w:t>
      </w:r>
    </w:p>
    <w:p w:rsidR="00EC5CB5" w:rsidRPr="00EB5295" w:rsidRDefault="00EC5CB5" w:rsidP="009E2009">
      <w:pPr>
        <w:rPr>
          <w:rFonts w:eastAsia="Calibri"/>
          <w:lang w:eastAsia="en-US"/>
        </w:rPr>
      </w:pPr>
      <w:r w:rsidRPr="00EB5295">
        <w:rPr>
          <w:rFonts w:eastAsia="Calibri"/>
          <w:lang w:eastAsia="en-US"/>
        </w:rPr>
        <w:t xml:space="preserve">die Handelssachen des ersten Rechtszuges mit den Anfangsbuchstaben </w:t>
      </w:r>
      <w:r w:rsidRPr="00EB5295">
        <w:rPr>
          <w:rFonts w:eastAsia="Calibri"/>
          <w:lang w:eastAsia="en-US"/>
        </w:rPr>
        <w:br/>
      </w:r>
      <w:r w:rsidRPr="00EB5295">
        <w:rPr>
          <w:rFonts w:eastAsia="Calibri"/>
          <w:b/>
          <w:lang w:eastAsia="en-US"/>
        </w:rPr>
        <w:t>D, F, G, Q und</w:t>
      </w:r>
      <w:r w:rsidRPr="00EB5295">
        <w:rPr>
          <w:rFonts w:eastAsia="Calibri"/>
          <w:lang w:eastAsia="en-US"/>
        </w:rPr>
        <w:t xml:space="preserve"> </w:t>
      </w:r>
      <w:r w:rsidRPr="00EB5295">
        <w:rPr>
          <w:rFonts w:eastAsia="Calibri"/>
          <w:b/>
          <w:lang w:eastAsia="en-US"/>
        </w:rPr>
        <w:t xml:space="preserve">W </w:t>
      </w:r>
      <w:r w:rsidRPr="00EB5295">
        <w:rPr>
          <w:rFonts w:eastAsia="Calibri"/>
          <w:lang w:eastAsia="en-US"/>
        </w:rPr>
        <w:t xml:space="preserve">des </w:t>
      </w:r>
      <w:proofErr w:type="spellStart"/>
      <w:r w:rsidRPr="00EB5295">
        <w:rPr>
          <w:rFonts w:eastAsia="Calibri"/>
          <w:lang w:eastAsia="en-US"/>
        </w:rPr>
        <w:t>Beklagtennamens</w:t>
      </w:r>
      <w:proofErr w:type="spellEnd"/>
      <w:r w:rsidRPr="00EB5295">
        <w:rPr>
          <w:rFonts w:eastAsia="Calibri"/>
          <w:lang w:eastAsia="en-US"/>
        </w:rPr>
        <w:t>, soweit nicht Spezialzuständigkeiten nach Sachgebieten bestehen</w:t>
      </w:r>
      <w:r w:rsidR="00463C6D" w:rsidRPr="00EB5295">
        <w:rPr>
          <w:rFonts w:eastAsia="Calibri"/>
          <w:lang w:eastAsia="en-US"/>
        </w:rPr>
        <w:t>;</w:t>
      </w:r>
    </w:p>
    <w:p w:rsidR="00EC5CB5" w:rsidRPr="00EB5295" w:rsidRDefault="00EC5CB5" w:rsidP="009E2009">
      <w:pPr>
        <w:rPr>
          <w:rFonts w:eastAsia="Calibri"/>
          <w:lang w:eastAsia="en-US"/>
        </w:rPr>
      </w:pPr>
      <w:r w:rsidRPr="00EB5295">
        <w:rPr>
          <w:rFonts w:eastAsia="Calibri"/>
          <w:lang w:eastAsia="en-US"/>
        </w:rPr>
        <w:t>b)</w:t>
      </w:r>
    </w:p>
    <w:p w:rsidR="00EC5CB5" w:rsidRDefault="00EC5CB5" w:rsidP="009E2009">
      <w:pPr>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w:t>
      </w:r>
      <w:r w:rsidR="0002172C" w:rsidRPr="00EB5295">
        <w:t>treitsachen und Geschmacksmuster-/Design</w:t>
      </w:r>
      <w:r w:rsidR="00242B0A" w:rsidRPr="00EB5295">
        <w:t xml:space="preserve">streitsachen), § 95 Abs. 1 Ziff. 5 GVG </w:t>
      </w:r>
      <w:r w:rsidRPr="00EB5295">
        <w:rPr>
          <w:rFonts w:eastAsia="Calibri"/>
          <w:lang w:eastAsia="en-US"/>
        </w:rPr>
        <w:t>sowie diejenigen Handelssachen des ersten Rechtszuges, die strafb</w:t>
      </w:r>
      <w:r w:rsidRPr="00EB5295">
        <w:rPr>
          <w:rFonts w:eastAsia="Calibri"/>
          <w:lang w:eastAsia="en-US"/>
        </w:rPr>
        <w:t>e</w:t>
      </w:r>
      <w:r w:rsidRPr="00EB5295">
        <w:rPr>
          <w:rFonts w:eastAsia="Calibri"/>
          <w:lang w:eastAsia="en-US"/>
        </w:rPr>
        <w:t xml:space="preserve">wehrte </w:t>
      </w:r>
      <w:proofErr w:type="spellStart"/>
      <w:r w:rsidRPr="00EB5295">
        <w:rPr>
          <w:rFonts w:eastAsia="Calibri"/>
          <w:lang w:eastAsia="en-US"/>
        </w:rPr>
        <w:t>Unterlassungs</w:t>
      </w:r>
      <w:r w:rsidRPr="00EB5295">
        <w:rPr>
          <w:rFonts w:eastAsia="Calibri"/>
          <w:lang w:eastAsia="en-US"/>
        </w:rPr>
        <w:softHyphen/>
        <w:t>erklärungen</w:t>
      </w:r>
      <w:proofErr w:type="spellEnd"/>
      <w:r w:rsidRPr="00EB5295">
        <w:rPr>
          <w:rFonts w:eastAsia="Calibri"/>
          <w:lang w:eastAsia="en-US"/>
        </w:rPr>
        <w:t xml:space="preserve"> zur Vermeidung der Wiederholungsgefahr bei </w:t>
      </w:r>
      <w:proofErr w:type="spellStart"/>
      <w:r w:rsidRPr="00EB5295">
        <w:rPr>
          <w:rFonts w:eastAsia="Calibri"/>
          <w:lang w:eastAsia="en-US"/>
        </w:rPr>
        <w:t>Wettbewerbs</w:t>
      </w:r>
      <w:r w:rsidRPr="00EB5295">
        <w:rPr>
          <w:rFonts w:eastAsia="Calibri"/>
          <w:lang w:eastAsia="en-US"/>
        </w:rPr>
        <w:softHyphen/>
        <w:t>verstößen</w:t>
      </w:r>
      <w:proofErr w:type="spellEnd"/>
      <w:r w:rsidRPr="00EB5295">
        <w:rPr>
          <w:rFonts w:eastAsia="Calibri"/>
          <w:lang w:eastAsia="en-US"/>
        </w:rPr>
        <w:t xml:space="preserve"> betreffen, mit den Anfangsbuchstaben </w:t>
      </w:r>
      <w:r w:rsidRPr="00565A33">
        <w:rPr>
          <w:rFonts w:eastAsia="Calibri"/>
          <w:b/>
          <w:lang w:eastAsia="en-US"/>
        </w:rPr>
        <w:t>D, F, G</w:t>
      </w:r>
      <w:r w:rsidR="00184CA1" w:rsidRPr="00565A33">
        <w:rPr>
          <w:rFonts w:eastAsia="Calibri"/>
          <w:b/>
          <w:lang w:eastAsia="en-US"/>
        </w:rPr>
        <w:t xml:space="preserve"> </w:t>
      </w:r>
      <w:r w:rsidRPr="00565A33">
        <w:rPr>
          <w:rFonts w:eastAsia="Calibri"/>
          <w:b/>
          <w:lang w:eastAsia="en-US"/>
        </w:rPr>
        <w:t>und</w:t>
      </w:r>
      <w:r w:rsidRPr="00565A33">
        <w:rPr>
          <w:rFonts w:eastAsia="Calibri"/>
          <w:lang w:eastAsia="en-US"/>
        </w:rPr>
        <w:t xml:space="preserve"> </w:t>
      </w:r>
      <w:r w:rsidRPr="00565A33">
        <w:rPr>
          <w:rFonts w:eastAsia="Calibri"/>
          <w:b/>
          <w:lang w:eastAsia="en-US"/>
        </w:rPr>
        <w:t>W</w:t>
      </w:r>
      <w:r w:rsidR="002D5938" w:rsidRPr="00EB5295">
        <w:rPr>
          <w:rFonts w:eastAsia="Calibri"/>
          <w:lang w:eastAsia="en-US"/>
        </w:rPr>
        <w:t xml:space="preserve"> des </w:t>
      </w:r>
      <w:proofErr w:type="spellStart"/>
      <w:r w:rsidR="002D5938" w:rsidRPr="00EB5295">
        <w:rPr>
          <w:rFonts w:eastAsia="Calibri"/>
          <w:lang w:eastAsia="en-US"/>
        </w:rPr>
        <w:t>Beklagtennamens</w:t>
      </w:r>
      <w:proofErr w:type="spellEnd"/>
      <w:r w:rsidR="00463C6D" w:rsidRPr="00EB5295">
        <w:rPr>
          <w:rFonts w:eastAsia="Calibri"/>
          <w:lang w:eastAsia="en-US"/>
        </w:rPr>
        <w:t>;</w:t>
      </w:r>
    </w:p>
    <w:p w:rsidR="00565A33" w:rsidRDefault="002D5938" w:rsidP="009E2009">
      <w:pPr>
        <w:rPr>
          <w:rFonts w:eastAsia="Calibri"/>
          <w:lang w:eastAsia="en-US"/>
        </w:rPr>
      </w:pPr>
      <w:r w:rsidRPr="00EB5295">
        <w:rPr>
          <w:rFonts w:eastAsia="Calibri"/>
          <w:lang w:eastAsia="en-US"/>
        </w:rPr>
        <w:t xml:space="preserve">c) </w:t>
      </w:r>
    </w:p>
    <w:p w:rsidR="002D5938" w:rsidRPr="00EB5295" w:rsidRDefault="002D5938" w:rsidP="009E2009">
      <w:pPr>
        <w:rPr>
          <w:rFonts w:eastAsia="Calibri"/>
          <w:lang w:eastAsia="en-US"/>
        </w:rPr>
      </w:pPr>
      <w:r w:rsidRPr="00EB5295">
        <w:t>alle Angelegenheiten, die zur Zuständigkeit der Kammern für Handelssachen im er</w:t>
      </w:r>
      <w:r w:rsidRPr="00EB5295">
        <w:t>s</w:t>
      </w:r>
      <w:r w:rsidRPr="00EB5295">
        <w:t>ten Rechtszug gehören und keine andere Verteilung gefunden haben</w:t>
      </w:r>
      <w:r w:rsidR="005F5086">
        <w:t>.</w:t>
      </w:r>
    </w:p>
    <w:p w:rsidR="001D20C3" w:rsidRPr="00EB5295" w:rsidRDefault="001D20C3" w:rsidP="009E2009">
      <w:pPr>
        <w:rPr>
          <w:rFonts w:eastAsia="Calibri"/>
          <w:lang w:eastAsia="en-US"/>
        </w:rPr>
      </w:pPr>
    </w:p>
    <w:p w:rsidR="00EC5CB5" w:rsidRPr="00EB5295" w:rsidRDefault="00EC5CB5" w:rsidP="008D531B">
      <w:pPr>
        <w:pStyle w:val="berschrift6"/>
        <w:rPr>
          <w:rFonts w:eastAsia="Calibri"/>
          <w:lang w:eastAsia="en-US"/>
        </w:rPr>
      </w:pPr>
      <w:bookmarkStart w:id="423" w:name="_Toc466549211"/>
      <w:bookmarkStart w:id="424" w:name="_Toc466549873"/>
      <w:bookmarkStart w:id="425" w:name="_Toc469563543"/>
      <w:r w:rsidRPr="00EB5295">
        <w:rPr>
          <w:rFonts w:eastAsia="Calibri"/>
          <w:lang w:eastAsia="en-US"/>
        </w:rPr>
        <w:lastRenderedPageBreak/>
        <w:t>die 16. Zivilkammer (7. Kammer für Handelssachen)</w:t>
      </w:r>
      <w:bookmarkEnd w:id="423"/>
      <w:bookmarkEnd w:id="424"/>
      <w:bookmarkEnd w:id="425"/>
    </w:p>
    <w:p w:rsidR="00EC5CB5" w:rsidRPr="00EB5295" w:rsidRDefault="00EC5CB5" w:rsidP="009E2009">
      <w:pPr>
        <w:rPr>
          <w:rFonts w:eastAsia="Calibri"/>
          <w:lang w:eastAsia="en-US"/>
        </w:rPr>
      </w:pPr>
      <w:r w:rsidRPr="00EB5295">
        <w:rPr>
          <w:rFonts w:eastAsia="Calibri"/>
          <w:lang w:eastAsia="en-US"/>
        </w:rPr>
        <w:t>a)</w:t>
      </w:r>
    </w:p>
    <w:p w:rsidR="00EC5CB5" w:rsidRPr="00EB5295" w:rsidRDefault="00EC5CB5" w:rsidP="009E2009">
      <w:pPr>
        <w:rPr>
          <w:rFonts w:eastAsia="Calibri"/>
          <w:lang w:eastAsia="en-US"/>
        </w:rPr>
      </w:pPr>
      <w:r w:rsidRPr="00EB5295">
        <w:rPr>
          <w:rFonts w:eastAsia="Calibri"/>
          <w:lang w:eastAsia="en-US"/>
        </w:rPr>
        <w:t xml:space="preserve">die Handelssachen des ersten Rechtszuges mit den Anfangsbuchstaben </w:t>
      </w:r>
      <w:r w:rsidRPr="00EB5295">
        <w:rPr>
          <w:rFonts w:eastAsia="Calibri"/>
          <w:lang w:eastAsia="en-US"/>
        </w:rPr>
        <w:br/>
      </w:r>
      <w:r w:rsidR="00674614" w:rsidRPr="00EB5295">
        <w:rPr>
          <w:rFonts w:eastAsia="Calibri"/>
          <w:b/>
          <w:lang w:eastAsia="en-US"/>
        </w:rPr>
        <w:t>K, O, P</w:t>
      </w:r>
      <w:r w:rsidRPr="00EB5295">
        <w:rPr>
          <w:rFonts w:eastAsia="Calibri"/>
          <w:b/>
          <w:lang w:eastAsia="en-US"/>
        </w:rPr>
        <w:t xml:space="preserve"> und U</w:t>
      </w:r>
      <w:r w:rsidRPr="00EB5295">
        <w:rPr>
          <w:rFonts w:eastAsia="Calibri"/>
          <w:lang w:eastAsia="en-US"/>
        </w:rPr>
        <w:t xml:space="preserve"> des </w:t>
      </w:r>
      <w:proofErr w:type="spellStart"/>
      <w:r w:rsidRPr="00EB5295">
        <w:rPr>
          <w:rFonts w:eastAsia="Calibri"/>
          <w:lang w:eastAsia="en-US"/>
        </w:rPr>
        <w:t>Beklagtennamens</w:t>
      </w:r>
      <w:proofErr w:type="spellEnd"/>
      <w:r w:rsidRPr="00EB5295">
        <w:rPr>
          <w:rFonts w:eastAsia="Calibri"/>
          <w:lang w:eastAsia="en-US"/>
        </w:rPr>
        <w:t>, soweit nicht Spezialzuständigkeiten nach Sachgebieten bestehen;</w:t>
      </w:r>
    </w:p>
    <w:p w:rsidR="00EC5CB5" w:rsidRPr="00EB5295" w:rsidRDefault="00EC5CB5" w:rsidP="009E2009">
      <w:pPr>
        <w:rPr>
          <w:rFonts w:eastAsia="Calibri"/>
          <w:lang w:eastAsia="en-US"/>
        </w:rPr>
      </w:pPr>
      <w:r w:rsidRPr="00EB5295">
        <w:rPr>
          <w:rFonts w:eastAsia="Calibri"/>
          <w:lang w:eastAsia="en-US"/>
        </w:rPr>
        <w:t>b)</w:t>
      </w:r>
    </w:p>
    <w:p w:rsidR="00EC5CB5" w:rsidRPr="00EB5295" w:rsidRDefault="00EC5CB5" w:rsidP="009E2009">
      <w:pPr>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Kennzeichenstreitsachen und Geschmacksmuster</w:t>
      </w:r>
      <w:r w:rsidR="0002172C" w:rsidRPr="00EB5295">
        <w:t>-/Design</w:t>
      </w:r>
      <w:r w:rsidR="00242B0A" w:rsidRPr="00EB5295">
        <w:t xml:space="preserve">streitsachen), § 95 Abs. 1 Ziff. 5 GVG </w:t>
      </w:r>
      <w:r w:rsidRPr="00EB5295">
        <w:rPr>
          <w:rFonts w:eastAsia="Calibri"/>
          <w:lang w:eastAsia="en-US"/>
        </w:rPr>
        <w:t>sowie diejenigen Handelssachen des ersten Rechtszuges, die strafb</w:t>
      </w:r>
      <w:r w:rsidRPr="00EB5295">
        <w:rPr>
          <w:rFonts w:eastAsia="Calibri"/>
          <w:lang w:eastAsia="en-US"/>
        </w:rPr>
        <w:t>e</w:t>
      </w:r>
      <w:r w:rsidRPr="00EB5295">
        <w:rPr>
          <w:rFonts w:eastAsia="Calibri"/>
          <w:lang w:eastAsia="en-US"/>
        </w:rPr>
        <w:t xml:space="preserve">wehrte </w:t>
      </w:r>
      <w:proofErr w:type="spellStart"/>
      <w:r w:rsidRPr="00EB5295">
        <w:rPr>
          <w:rFonts w:eastAsia="Calibri"/>
          <w:lang w:eastAsia="en-US"/>
        </w:rPr>
        <w:t>Unterlassungs</w:t>
      </w:r>
      <w:r w:rsidRPr="00EB5295">
        <w:rPr>
          <w:rFonts w:eastAsia="Calibri"/>
          <w:lang w:eastAsia="en-US"/>
        </w:rPr>
        <w:softHyphen/>
        <w:t>erklärungen</w:t>
      </w:r>
      <w:proofErr w:type="spellEnd"/>
      <w:r w:rsidRPr="00EB5295">
        <w:rPr>
          <w:rFonts w:eastAsia="Calibri"/>
          <w:lang w:eastAsia="en-US"/>
        </w:rPr>
        <w:t xml:space="preserve"> zur Vermeidung der</w:t>
      </w:r>
      <w:r w:rsidR="009B1BF8" w:rsidRPr="00EB5295">
        <w:rPr>
          <w:rFonts w:eastAsia="Calibri"/>
          <w:lang w:eastAsia="en-US"/>
        </w:rPr>
        <w:t xml:space="preserve"> </w:t>
      </w:r>
      <w:r w:rsidRPr="00EB5295">
        <w:rPr>
          <w:rFonts w:eastAsia="Calibri"/>
          <w:lang w:eastAsia="en-US"/>
        </w:rPr>
        <w:t xml:space="preserve">Wiederholungsgefahr bei </w:t>
      </w:r>
      <w:proofErr w:type="spellStart"/>
      <w:r w:rsidRPr="00EB5295">
        <w:rPr>
          <w:rFonts w:eastAsia="Calibri"/>
          <w:lang w:eastAsia="en-US"/>
        </w:rPr>
        <w:t>Wettbewerbs</w:t>
      </w:r>
      <w:r w:rsidRPr="00EB5295">
        <w:rPr>
          <w:rFonts w:eastAsia="Calibri"/>
          <w:lang w:eastAsia="en-US"/>
        </w:rPr>
        <w:softHyphen/>
        <w:t>verstößen</w:t>
      </w:r>
      <w:proofErr w:type="spellEnd"/>
      <w:r w:rsidRPr="00EB5295">
        <w:rPr>
          <w:rFonts w:eastAsia="Calibri"/>
          <w:lang w:eastAsia="en-US"/>
        </w:rPr>
        <w:t xml:space="preserve"> betreffen, mit den Anfangsbuchstaben </w:t>
      </w:r>
      <w:r w:rsidRPr="00EB5295">
        <w:rPr>
          <w:rFonts w:eastAsia="Calibri"/>
          <w:b/>
          <w:lang w:eastAsia="en-US"/>
        </w:rPr>
        <w:t>O, P, U und V</w:t>
      </w:r>
      <w:r w:rsidRPr="00EB5295">
        <w:rPr>
          <w:rFonts w:eastAsia="Calibri"/>
          <w:lang w:eastAsia="en-US"/>
        </w:rPr>
        <w:t xml:space="preserve"> des </w:t>
      </w:r>
      <w:proofErr w:type="spellStart"/>
      <w:r w:rsidRPr="00EB5295">
        <w:rPr>
          <w:rFonts w:eastAsia="Calibri"/>
          <w:lang w:eastAsia="en-US"/>
        </w:rPr>
        <w:t>Beklagtennamens</w:t>
      </w:r>
      <w:proofErr w:type="spellEnd"/>
      <w:r w:rsidRPr="00EB5295">
        <w:rPr>
          <w:rFonts w:eastAsia="Calibri"/>
          <w:lang w:eastAsia="en-US"/>
        </w:rPr>
        <w:t>.</w:t>
      </w:r>
    </w:p>
    <w:p w:rsidR="00EC5CB5" w:rsidRPr="00EB5295" w:rsidRDefault="00EC5CB5" w:rsidP="009E2009">
      <w:pPr>
        <w:rPr>
          <w:rFonts w:eastAsia="Calibri"/>
          <w:lang w:eastAsia="en-US"/>
        </w:rPr>
      </w:pPr>
    </w:p>
    <w:p w:rsidR="00EC5CB5" w:rsidRPr="00EB5295" w:rsidRDefault="00EC5CB5" w:rsidP="008D531B">
      <w:pPr>
        <w:pStyle w:val="berschrift6"/>
        <w:rPr>
          <w:rFonts w:eastAsia="Calibri"/>
          <w:lang w:eastAsia="en-US"/>
        </w:rPr>
      </w:pPr>
      <w:bookmarkStart w:id="426" w:name="_Toc466549212"/>
      <w:bookmarkStart w:id="427" w:name="_Toc466549874"/>
      <w:bookmarkStart w:id="428" w:name="_Toc469563544"/>
      <w:r w:rsidRPr="00EB5295">
        <w:rPr>
          <w:rFonts w:eastAsia="Calibri"/>
          <w:lang w:eastAsia="en-US"/>
        </w:rPr>
        <w:t>die 17. Zivilkammer (8. Kammer für Handelssachen)</w:t>
      </w:r>
      <w:bookmarkEnd w:id="426"/>
      <w:bookmarkEnd w:id="427"/>
      <w:bookmarkEnd w:id="428"/>
    </w:p>
    <w:p w:rsidR="00EC5CB5" w:rsidRPr="00EB5295" w:rsidRDefault="00EC5CB5" w:rsidP="009E2009">
      <w:pPr>
        <w:rPr>
          <w:rFonts w:eastAsia="Calibri"/>
          <w:lang w:eastAsia="en-US"/>
        </w:rPr>
      </w:pPr>
      <w:r w:rsidRPr="00EB5295">
        <w:rPr>
          <w:rFonts w:eastAsia="Calibri"/>
          <w:lang w:eastAsia="en-US"/>
        </w:rPr>
        <w:t>a)</w:t>
      </w:r>
    </w:p>
    <w:p w:rsidR="00EC5CB5" w:rsidRPr="00EB5295" w:rsidRDefault="00EC5CB5" w:rsidP="009E2009">
      <w:pPr>
        <w:rPr>
          <w:rFonts w:eastAsia="Calibri"/>
          <w:lang w:eastAsia="en-US"/>
        </w:rPr>
      </w:pPr>
      <w:r w:rsidRPr="00EB5295">
        <w:rPr>
          <w:rFonts w:eastAsia="Calibri"/>
          <w:lang w:eastAsia="en-US"/>
        </w:rPr>
        <w:t xml:space="preserve">die Handelssachen des ersten Rechtszuges mit den Anfangsbuchstaben </w:t>
      </w:r>
      <w:r w:rsidRPr="00EB5295">
        <w:rPr>
          <w:rFonts w:eastAsia="Calibri"/>
          <w:lang w:eastAsia="en-US"/>
        </w:rPr>
        <w:br/>
      </w:r>
      <w:r w:rsidRPr="00EB5295">
        <w:rPr>
          <w:rFonts w:eastAsia="Calibri"/>
          <w:b/>
          <w:lang w:eastAsia="en-US"/>
        </w:rPr>
        <w:t xml:space="preserve">E, </w:t>
      </w:r>
      <w:r w:rsidR="001B488B" w:rsidRPr="00EB5295">
        <w:rPr>
          <w:rFonts w:eastAsia="Calibri"/>
          <w:b/>
          <w:lang w:eastAsia="en-US"/>
        </w:rPr>
        <w:t xml:space="preserve">R, </w:t>
      </w:r>
      <w:r w:rsidRPr="00EB5295">
        <w:rPr>
          <w:rFonts w:eastAsia="Calibri"/>
          <w:b/>
          <w:lang w:eastAsia="en-US"/>
        </w:rPr>
        <w:t>S, T, X und Y</w:t>
      </w:r>
      <w:r w:rsidRPr="00EB5295">
        <w:rPr>
          <w:rFonts w:eastAsia="Calibri"/>
          <w:lang w:eastAsia="en-US"/>
        </w:rPr>
        <w:t xml:space="preserve"> des </w:t>
      </w:r>
      <w:proofErr w:type="spellStart"/>
      <w:r w:rsidRPr="00EB5295">
        <w:rPr>
          <w:rFonts w:eastAsia="Calibri"/>
          <w:lang w:eastAsia="en-US"/>
        </w:rPr>
        <w:t>Beklagtennamens</w:t>
      </w:r>
      <w:proofErr w:type="spellEnd"/>
      <w:r w:rsidRPr="00EB5295">
        <w:rPr>
          <w:rFonts w:eastAsia="Calibri"/>
          <w:lang w:eastAsia="en-US"/>
        </w:rPr>
        <w:t>, soweit nicht Spezialzuständigkeiten nach Sachgebieten bestehen;</w:t>
      </w:r>
    </w:p>
    <w:p w:rsidR="005E2EA1" w:rsidRPr="00EB5295" w:rsidRDefault="005E2EA1" w:rsidP="009E2009">
      <w:pPr>
        <w:rPr>
          <w:rFonts w:eastAsia="Calibri"/>
          <w:lang w:eastAsia="en-US"/>
        </w:rPr>
      </w:pPr>
      <w:r w:rsidRPr="00EB5295">
        <w:rPr>
          <w:rFonts w:eastAsia="Calibri"/>
          <w:lang w:eastAsia="en-US"/>
        </w:rPr>
        <w:t>b)</w:t>
      </w:r>
    </w:p>
    <w:p w:rsidR="00EC5CB5" w:rsidRPr="00EB5295" w:rsidRDefault="00EC5CB5" w:rsidP="009E2009">
      <w:pPr>
        <w:rPr>
          <w:rFonts w:eastAsia="Calibri"/>
          <w:lang w:eastAsia="en-US"/>
        </w:rPr>
      </w:pPr>
      <w:r w:rsidRPr="00EB5295">
        <w:rPr>
          <w:rFonts w:eastAsia="Calibri"/>
          <w:lang w:eastAsia="en-US"/>
        </w:rPr>
        <w:t xml:space="preserve">sämtliche Streitigkeiten nach § 95 </w:t>
      </w:r>
      <w:r w:rsidR="000E3B93" w:rsidRPr="00EB5295">
        <w:rPr>
          <w:rFonts w:eastAsia="Calibri"/>
          <w:lang w:eastAsia="en-US"/>
        </w:rPr>
        <w:t xml:space="preserve">Abs. 1 </w:t>
      </w:r>
      <w:r w:rsidRPr="00EB5295">
        <w:rPr>
          <w:rFonts w:eastAsia="Calibri"/>
          <w:lang w:eastAsia="en-US"/>
        </w:rPr>
        <w:t>Ziff</w:t>
      </w:r>
      <w:r w:rsidR="000E3B93" w:rsidRPr="00EB5295">
        <w:rPr>
          <w:rFonts w:eastAsia="Calibri"/>
          <w:lang w:eastAsia="en-US"/>
        </w:rPr>
        <w:t>.</w:t>
      </w:r>
      <w:r w:rsidRPr="00EB5295">
        <w:rPr>
          <w:rFonts w:eastAsia="Calibri"/>
          <w:lang w:eastAsia="en-US"/>
        </w:rPr>
        <w:t xml:space="preserve"> 4 c GVG </w:t>
      </w:r>
      <w:r w:rsidR="00242B0A" w:rsidRPr="00EB5295">
        <w:t>(Markensachen, sonstige Kennzeichenstreitsachen und Geschmacksmuster</w:t>
      </w:r>
      <w:r w:rsidR="0002172C" w:rsidRPr="00EB5295">
        <w:t>-/Design</w:t>
      </w:r>
      <w:r w:rsidR="00242B0A" w:rsidRPr="00EB5295">
        <w:t xml:space="preserve">streitsachen), § 95 Abs. 1 Ziff. 5 GVG </w:t>
      </w:r>
      <w:r w:rsidRPr="00EB5295">
        <w:rPr>
          <w:rFonts w:eastAsia="Calibri"/>
          <w:lang w:eastAsia="en-US"/>
        </w:rPr>
        <w:t>sowie diejenigen Handelssachen des ersten Rechtszuges, die strafb</w:t>
      </w:r>
      <w:r w:rsidRPr="00EB5295">
        <w:rPr>
          <w:rFonts w:eastAsia="Calibri"/>
          <w:lang w:eastAsia="en-US"/>
        </w:rPr>
        <w:t>e</w:t>
      </w:r>
      <w:r w:rsidRPr="00EB5295">
        <w:rPr>
          <w:rFonts w:eastAsia="Calibri"/>
          <w:lang w:eastAsia="en-US"/>
        </w:rPr>
        <w:t xml:space="preserve">wehrte </w:t>
      </w:r>
      <w:proofErr w:type="spellStart"/>
      <w:r w:rsidRPr="00EB5295">
        <w:rPr>
          <w:rFonts w:eastAsia="Calibri"/>
          <w:lang w:eastAsia="en-US"/>
        </w:rPr>
        <w:t>Unterlassungs</w:t>
      </w:r>
      <w:r w:rsidRPr="00EB5295">
        <w:rPr>
          <w:rFonts w:eastAsia="Calibri"/>
          <w:lang w:eastAsia="en-US"/>
        </w:rPr>
        <w:softHyphen/>
        <w:t>erklärungen</w:t>
      </w:r>
      <w:proofErr w:type="spellEnd"/>
      <w:r w:rsidRPr="00EB5295">
        <w:rPr>
          <w:rFonts w:eastAsia="Calibri"/>
          <w:lang w:eastAsia="en-US"/>
        </w:rPr>
        <w:t xml:space="preserve"> zur Vermeidung der Wiederholungsgefahr bei </w:t>
      </w:r>
      <w:proofErr w:type="spellStart"/>
      <w:r w:rsidRPr="00EB5295">
        <w:rPr>
          <w:rFonts w:eastAsia="Calibri"/>
          <w:lang w:eastAsia="en-US"/>
        </w:rPr>
        <w:t>Wettbewerbs</w:t>
      </w:r>
      <w:r w:rsidRPr="00EB5295">
        <w:rPr>
          <w:rFonts w:eastAsia="Calibri"/>
          <w:lang w:eastAsia="en-US"/>
        </w:rPr>
        <w:softHyphen/>
        <w:t>verstößen</w:t>
      </w:r>
      <w:proofErr w:type="spellEnd"/>
      <w:r w:rsidRPr="00EB5295">
        <w:rPr>
          <w:rFonts w:eastAsia="Calibri"/>
          <w:lang w:eastAsia="en-US"/>
        </w:rPr>
        <w:t xml:space="preserve"> betreffen, mit den Anfangsbuchstaben </w:t>
      </w:r>
      <w:r w:rsidRPr="006D4672">
        <w:rPr>
          <w:rFonts w:eastAsia="Calibri"/>
          <w:b/>
          <w:lang w:eastAsia="en-US"/>
        </w:rPr>
        <w:t xml:space="preserve">C, L, </w:t>
      </w:r>
      <w:r w:rsidR="00184CA1" w:rsidRPr="006D4672">
        <w:rPr>
          <w:rFonts w:eastAsia="Calibri"/>
          <w:b/>
          <w:lang w:eastAsia="en-US"/>
        </w:rPr>
        <w:t xml:space="preserve">R, </w:t>
      </w:r>
      <w:r w:rsidRPr="006D4672">
        <w:rPr>
          <w:rFonts w:eastAsia="Calibri"/>
          <w:b/>
          <w:lang w:eastAsia="en-US"/>
        </w:rPr>
        <w:t>S, T, X,</w:t>
      </w:r>
      <w:r w:rsidRPr="006D4672">
        <w:rPr>
          <w:rFonts w:eastAsia="Calibri"/>
          <w:lang w:eastAsia="en-US"/>
        </w:rPr>
        <w:t xml:space="preserve"> </w:t>
      </w:r>
      <w:r w:rsidRPr="006D4672">
        <w:rPr>
          <w:rFonts w:eastAsia="Calibri"/>
          <w:b/>
          <w:lang w:eastAsia="en-US"/>
        </w:rPr>
        <w:t>Y</w:t>
      </w:r>
      <w:r w:rsidRPr="00EB5295">
        <w:rPr>
          <w:rFonts w:eastAsia="Calibri"/>
          <w:lang w:eastAsia="en-US"/>
        </w:rPr>
        <w:t xml:space="preserve"> </w:t>
      </w:r>
      <w:r w:rsidRPr="00EB5295">
        <w:rPr>
          <w:rFonts w:eastAsia="Calibri"/>
          <w:b/>
          <w:lang w:eastAsia="en-US"/>
        </w:rPr>
        <w:t>und</w:t>
      </w:r>
      <w:r w:rsidRPr="00EB5295">
        <w:rPr>
          <w:rFonts w:eastAsia="Calibri"/>
          <w:lang w:eastAsia="en-US"/>
        </w:rPr>
        <w:t xml:space="preserve"> </w:t>
      </w:r>
      <w:r w:rsidRPr="00EB5295">
        <w:rPr>
          <w:rFonts w:eastAsia="Calibri"/>
          <w:b/>
          <w:lang w:eastAsia="en-US"/>
        </w:rPr>
        <w:t>Z</w:t>
      </w:r>
      <w:r w:rsidR="005F5086">
        <w:rPr>
          <w:rFonts w:eastAsia="Calibri"/>
          <w:lang w:eastAsia="en-US"/>
        </w:rPr>
        <w:t xml:space="preserve"> des </w:t>
      </w:r>
      <w:proofErr w:type="spellStart"/>
      <w:r w:rsidR="005F5086">
        <w:rPr>
          <w:rFonts w:eastAsia="Calibri"/>
          <w:lang w:eastAsia="en-US"/>
        </w:rPr>
        <w:t>Beklagtennamens</w:t>
      </w:r>
      <w:proofErr w:type="spellEnd"/>
      <w:r w:rsidR="005F5086">
        <w:rPr>
          <w:rFonts w:eastAsia="Calibri"/>
          <w:lang w:eastAsia="en-US"/>
        </w:rPr>
        <w:t>.</w:t>
      </w:r>
    </w:p>
    <w:p w:rsidR="00EC5CB5" w:rsidRPr="00EB5295" w:rsidRDefault="00EC5CB5" w:rsidP="009E2009"/>
    <w:p w:rsidR="009F1B62" w:rsidRPr="00EB5295" w:rsidRDefault="00B56802" w:rsidP="008D531B">
      <w:pPr>
        <w:pStyle w:val="berschrift6"/>
      </w:pPr>
      <w:bookmarkStart w:id="429" w:name="_Toc466549213"/>
      <w:bookmarkStart w:id="430" w:name="_Toc466549875"/>
      <w:bookmarkStart w:id="431" w:name="_Toc469563545"/>
      <w:r>
        <w:t>die 18. Zivilkammer</w:t>
      </w:r>
      <w:bookmarkEnd w:id="429"/>
      <w:bookmarkEnd w:id="430"/>
      <w:bookmarkEnd w:id="431"/>
    </w:p>
    <w:p w:rsidR="00306FDF" w:rsidRDefault="00306FDF" w:rsidP="009E2009">
      <w:r w:rsidRPr="00EB5295">
        <w:t>a)</w:t>
      </w:r>
    </w:p>
    <w:p w:rsidR="00801608" w:rsidRPr="005A50AE" w:rsidRDefault="005F5086" w:rsidP="009E2009">
      <w:r w:rsidRPr="007D6B1F">
        <w:t xml:space="preserve">Versicherungssachen gem. </w:t>
      </w:r>
      <w:r w:rsidR="00831FC2">
        <w:fldChar w:fldCharType="begin"/>
      </w:r>
      <w:r w:rsidR="000E5131">
        <w:instrText xml:space="preserve"> REF _Ref468987945 \r \h </w:instrText>
      </w:r>
      <w:r w:rsidR="00831FC2">
        <w:fldChar w:fldCharType="separate"/>
      </w:r>
      <w:r w:rsidR="005C317A">
        <w:t>A.II.15</w:t>
      </w:r>
      <w:r w:rsidR="00831FC2">
        <w:fldChar w:fldCharType="end"/>
      </w:r>
      <w:r w:rsidRPr="007D6B1F">
        <w:t xml:space="preserve"> des Geschäftsverteilungsplans im ersten Rechtszug </w:t>
      </w:r>
      <w:r w:rsidR="009B61EE" w:rsidRPr="007D6B1F">
        <w:t>a</w:t>
      </w:r>
      <w:r w:rsidRPr="007D6B1F">
        <w:t>us allen Amtsgerichtsbezirken mit den Anfangsbuchstabe</w:t>
      </w:r>
      <w:r w:rsidR="00801608" w:rsidRPr="007D6B1F">
        <w:t xml:space="preserve">n </w:t>
      </w:r>
      <w:r w:rsidR="005B71CB" w:rsidRPr="006D4672">
        <w:rPr>
          <w:b/>
        </w:rPr>
        <w:t>A</w:t>
      </w:r>
      <w:r w:rsidR="00801608" w:rsidRPr="006D4672">
        <w:rPr>
          <w:b/>
        </w:rPr>
        <w:t xml:space="preserve"> bis </w:t>
      </w:r>
      <w:r w:rsidR="00E3305A" w:rsidRPr="006D4672">
        <w:rPr>
          <w:b/>
        </w:rPr>
        <w:t>N</w:t>
      </w:r>
      <w:r w:rsidR="00801608" w:rsidRPr="007D6B1F">
        <w:t xml:space="preserve"> des </w:t>
      </w:r>
      <w:proofErr w:type="spellStart"/>
      <w:r w:rsidR="00801608" w:rsidRPr="007D6B1F">
        <w:t>Beklagtennamens</w:t>
      </w:r>
      <w:proofErr w:type="spellEnd"/>
      <w:r w:rsidR="00801608" w:rsidRPr="007D6B1F">
        <w:t>;</w:t>
      </w:r>
    </w:p>
    <w:p w:rsidR="005F5086" w:rsidRPr="00EB5295" w:rsidRDefault="005F5086" w:rsidP="009E2009">
      <w:r>
        <w:t>b)</w:t>
      </w:r>
    </w:p>
    <w:p w:rsidR="009F1B62" w:rsidRPr="00EB5295" w:rsidRDefault="00463C6D" w:rsidP="009E2009">
      <w:r w:rsidRPr="00EB5295">
        <w:lastRenderedPageBreak/>
        <w:t xml:space="preserve">die </w:t>
      </w:r>
      <w:r w:rsidR="009F1B62" w:rsidRPr="00EB5295">
        <w:t xml:space="preserve">Rechtsstreitigkeiten im ersten Rechtszug aus </w:t>
      </w:r>
      <w:r w:rsidR="006640A3" w:rsidRPr="00EB5295">
        <w:t xml:space="preserve">dem Amtsgerichtsbezirk </w:t>
      </w:r>
      <w:r w:rsidR="006640A3" w:rsidRPr="00EB5295">
        <w:rPr>
          <w:u w:val="single"/>
        </w:rPr>
        <w:t>Bielefeld</w:t>
      </w:r>
      <w:r w:rsidR="006640A3" w:rsidRPr="00EB5295">
        <w:t xml:space="preserve"> mit den </w:t>
      </w:r>
      <w:r w:rsidR="006640A3" w:rsidRPr="005A50AE">
        <w:t xml:space="preserve">Anfangsbuchstaben </w:t>
      </w:r>
      <w:r w:rsidR="00323FF1" w:rsidRPr="005A50AE">
        <w:rPr>
          <w:b/>
        </w:rPr>
        <w:t>A,</w:t>
      </w:r>
      <w:r w:rsidR="00323FF1" w:rsidRPr="005A50AE">
        <w:t xml:space="preserve"> </w:t>
      </w:r>
      <w:r w:rsidR="006640A3" w:rsidRPr="005A50AE">
        <w:rPr>
          <w:b/>
        </w:rPr>
        <w:t>F, G</w:t>
      </w:r>
      <w:r w:rsidR="009A4E08">
        <w:rPr>
          <w:b/>
        </w:rPr>
        <w:t xml:space="preserve"> und </w:t>
      </w:r>
      <w:r w:rsidR="006640A3" w:rsidRPr="005A50AE">
        <w:rPr>
          <w:b/>
        </w:rPr>
        <w:t xml:space="preserve">N </w:t>
      </w:r>
      <w:r w:rsidR="006640A3" w:rsidRPr="00EB5295">
        <w:t xml:space="preserve">des </w:t>
      </w:r>
      <w:proofErr w:type="spellStart"/>
      <w:r w:rsidR="009F1B62" w:rsidRPr="00EB5295">
        <w:t>Beklagtennamens</w:t>
      </w:r>
      <w:proofErr w:type="spellEnd"/>
      <w:r w:rsidR="009F1B62" w:rsidRPr="00EB5295">
        <w:t>, soweit nicht Sp</w:t>
      </w:r>
      <w:r w:rsidR="009F1B62" w:rsidRPr="00EB5295">
        <w:t>e</w:t>
      </w:r>
      <w:r w:rsidR="009F1B62" w:rsidRPr="00EB5295">
        <w:t>zialzuständigkeiten nach Sachgebieten bestehen;</w:t>
      </w:r>
    </w:p>
    <w:p w:rsidR="009F1B62" w:rsidRPr="00EB5295" w:rsidRDefault="005F5086" w:rsidP="009E2009">
      <w:r>
        <w:t>c</w:t>
      </w:r>
      <w:r w:rsidR="009F1B62" w:rsidRPr="00EB5295">
        <w:t>)</w:t>
      </w:r>
    </w:p>
    <w:p w:rsidR="009F1B62" w:rsidRPr="00EB5295" w:rsidRDefault="009F1B62" w:rsidP="009E2009">
      <w:r w:rsidRPr="00EB5295">
        <w:t>die aus de</w:t>
      </w:r>
      <w:r w:rsidR="000563AF" w:rsidRPr="00EB5295">
        <w:t>n</w:t>
      </w:r>
      <w:r w:rsidRPr="00EB5295">
        <w:t xml:space="preserve"> Zuständigkeitsbereich</w:t>
      </w:r>
      <w:r w:rsidR="000563AF" w:rsidRPr="00EB5295">
        <w:t>en</w:t>
      </w:r>
      <w:r w:rsidRPr="00EB5295">
        <w:t xml:space="preserve"> der zum 31.12.2006 aufgelösten 18. Hilfs-Zivilkammer </w:t>
      </w:r>
      <w:r w:rsidR="000563AF" w:rsidRPr="00EB5295">
        <w:t xml:space="preserve">und der zum 31.12.2011 aufgelösten 19. Zivilkammer </w:t>
      </w:r>
      <w:r w:rsidRPr="00EB5295">
        <w:t>wieder aufg</w:t>
      </w:r>
      <w:r w:rsidRPr="00EB5295">
        <w:t>e</w:t>
      </w:r>
      <w:r w:rsidRPr="00EB5295">
        <w:t>nommenen und zurückverwiesenen Verfahren</w:t>
      </w:r>
      <w:r w:rsidR="00951B63" w:rsidRPr="00EB5295">
        <w:t xml:space="preserve">, sowie die Klagen aus den §§ 302 IV 3, </w:t>
      </w:r>
      <w:r w:rsidR="00D36BAF" w:rsidRPr="006D4672">
        <w:t>304</w:t>
      </w:r>
      <w:r w:rsidR="00D36BAF">
        <w:t xml:space="preserve">, </w:t>
      </w:r>
      <w:r w:rsidR="00951B63" w:rsidRPr="00EB5295">
        <w:t>323, 579, 580, 600 II, 717 II, 731, 767, 768, 796, 893 II, 945 ZPO und di</w:t>
      </w:r>
      <w:r w:rsidR="00156D5C">
        <w:t>e Kostenklagen (§ 11 Abs. 5 RVG</w:t>
      </w:r>
      <w:r w:rsidR="00951B63" w:rsidRPr="00EB5295">
        <w:t xml:space="preserve">), soweit die 18. Hilfs-Zivilkammer </w:t>
      </w:r>
      <w:r w:rsidR="000563AF" w:rsidRPr="00EB5295">
        <w:t>oder die 19. Zivi</w:t>
      </w:r>
      <w:r w:rsidR="000563AF" w:rsidRPr="00EB5295">
        <w:t>l</w:t>
      </w:r>
      <w:r w:rsidR="000563AF" w:rsidRPr="00EB5295">
        <w:t xml:space="preserve">kammer </w:t>
      </w:r>
      <w:r w:rsidR="00951B63" w:rsidRPr="00EB5295">
        <w:t>mit dem Vorprozess befasst w</w:t>
      </w:r>
      <w:r w:rsidR="005F5086">
        <w:t>ar.</w:t>
      </w:r>
    </w:p>
    <w:p w:rsidR="006E01DF" w:rsidRDefault="006E01DF" w:rsidP="009E2009"/>
    <w:p w:rsidR="009F1B62" w:rsidRPr="00EB5295" w:rsidRDefault="009F1B62" w:rsidP="008D531B">
      <w:pPr>
        <w:pStyle w:val="berschrift6"/>
      </w:pPr>
      <w:bookmarkStart w:id="432" w:name="_Toc466549214"/>
      <w:bookmarkStart w:id="433" w:name="_Toc466549876"/>
      <w:bookmarkStart w:id="434" w:name="_Toc469563546"/>
      <w:r w:rsidRPr="00EB5295">
        <w:t>die 20. Zivilkammer</w:t>
      </w:r>
      <w:bookmarkEnd w:id="432"/>
      <w:bookmarkEnd w:id="433"/>
      <w:bookmarkEnd w:id="434"/>
    </w:p>
    <w:p w:rsidR="009F1B62" w:rsidRPr="00EB5295" w:rsidRDefault="009F1B62" w:rsidP="009E2009">
      <w:r w:rsidRPr="00EB5295">
        <w:t>a)</w:t>
      </w:r>
    </w:p>
    <w:p w:rsidR="009F1B62" w:rsidRPr="00EB5295" w:rsidRDefault="009F1B62" w:rsidP="009E2009">
      <w:r w:rsidRPr="00EB5295">
        <w:t xml:space="preserve">Berufungen aus den Amtsgerichtsbezirken </w:t>
      </w:r>
      <w:r w:rsidRPr="00EB5295">
        <w:rPr>
          <w:u w:val="single"/>
        </w:rPr>
        <w:t>Bünde</w:t>
      </w:r>
      <w:r w:rsidRPr="00EB5295">
        <w:t xml:space="preserve">, </w:t>
      </w:r>
      <w:r w:rsidRPr="00EB5295">
        <w:rPr>
          <w:u w:val="single"/>
        </w:rPr>
        <w:t>Halle/Westf</w:t>
      </w:r>
      <w:r w:rsidRPr="00EB5295">
        <w:t xml:space="preserve">., </w:t>
      </w:r>
      <w:r w:rsidRPr="00EB5295">
        <w:rPr>
          <w:u w:val="single"/>
        </w:rPr>
        <w:t>Herford</w:t>
      </w:r>
      <w:r w:rsidRPr="00EB5295">
        <w:t xml:space="preserve"> und </w:t>
      </w:r>
      <w:r w:rsidRPr="00EB5295">
        <w:rPr>
          <w:u w:val="single"/>
        </w:rPr>
        <w:t>Ra</w:t>
      </w:r>
      <w:r w:rsidRPr="00EB5295">
        <w:rPr>
          <w:u w:val="single"/>
        </w:rPr>
        <w:t>h</w:t>
      </w:r>
      <w:r w:rsidRPr="00EB5295">
        <w:rPr>
          <w:u w:val="single"/>
        </w:rPr>
        <w:t>den</w:t>
      </w:r>
      <w:r w:rsidRPr="00EB5295">
        <w:t xml:space="preserve">, soweit nicht </w:t>
      </w:r>
      <w:r w:rsidR="000563AF" w:rsidRPr="00EB5295">
        <w:t>die Zuständigkeit der 22. Zivil</w:t>
      </w:r>
      <w:r w:rsidRPr="00EB5295">
        <w:t>kammer gegeben ist;</w:t>
      </w:r>
    </w:p>
    <w:p w:rsidR="009F1B62" w:rsidRPr="00EB5295" w:rsidRDefault="009F1B62" w:rsidP="009E2009">
      <w:r w:rsidRPr="00EB5295">
        <w:t>b)</w:t>
      </w:r>
    </w:p>
    <w:p w:rsidR="009F1B62" w:rsidRPr="00EB5295" w:rsidRDefault="009F1B62" w:rsidP="009E2009">
      <w:pPr>
        <w:pStyle w:val="Textkrper"/>
        <w:rPr>
          <w:lang w:val="it-IT"/>
        </w:rPr>
      </w:pPr>
      <w:r w:rsidRPr="00EB5295">
        <w:t>die zur zweitinstanzlichen Zuständigkeit der Landgerichte gehörenden Urhebe</w:t>
      </w:r>
      <w:r w:rsidRPr="00EB5295">
        <w:t>r</w:t>
      </w:r>
      <w:r w:rsidRPr="00EB5295">
        <w:t>rechtsstreitigkeiten nach dem Urheberrechtsgesetz vom 09.09.1965 (</w:t>
      </w:r>
      <w:proofErr w:type="spellStart"/>
      <w:r w:rsidRPr="00EB5295">
        <w:t>BGBl</w:t>
      </w:r>
      <w:proofErr w:type="spellEnd"/>
      <w:r w:rsidRPr="00EB5295">
        <w:t xml:space="preserve">. </w:t>
      </w:r>
      <w:r w:rsidRPr="00EB5295">
        <w:rPr>
          <w:lang w:val="it-IT"/>
        </w:rPr>
        <w:t>I</w:t>
      </w:r>
      <w:r w:rsidR="009B1BF8" w:rsidRPr="00EB5295">
        <w:rPr>
          <w:lang w:val="it-IT"/>
        </w:rPr>
        <w:t xml:space="preserve"> </w:t>
      </w:r>
      <w:r w:rsidRPr="00EB5295">
        <w:rPr>
          <w:lang w:val="it-IT"/>
        </w:rPr>
        <w:t>S.1273);</w:t>
      </w:r>
    </w:p>
    <w:p w:rsidR="00DA6C08" w:rsidRDefault="00DA6C08" w:rsidP="009E2009">
      <w:r>
        <w:t>c)</w:t>
      </w:r>
    </w:p>
    <w:p w:rsidR="009F1B62" w:rsidRPr="00EB5295" w:rsidRDefault="009F1B62" w:rsidP="009E2009">
      <w:r w:rsidRPr="00EB5295">
        <w:t>Beschwerden in Sachen der streitigen Gerichtsbarkeit (C-, H-Sachen), soweit die Kammer für das Rechtsmittel in der Hauptsache zuständig ist oder wäre und soweit keine Spezialzuständigkeit der 21., 22. o</w:t>
      </w:r>
      <w:r w:rsidR="005F5086">
        <w:t>der 23. Zivilkammer gegeben ist.</w:t>
      </w:r>
    </w:p>
    <w:p w:rsidR="00D75E48" w:rsidRPr="00EB5295" w:rsidRDefault="00D75E48" w:rsidP="009E2009"/>
    <w:p w:rsidR="009F1B62" w:rsidRPr="00EB5295" w:rsidRDefault="009F1B62" w:rsidP="008D531B">
      <w:pPr>
        <w:pStyle w:val="berschrift6"/>
      </w:pPr>
      <w:bookmarkStart w:id="435" w:name="_Toc466549215"/>
      <w:bookmarkStart w:id="436" w:name="_Toc466549877"/>
      <w:bookmarkStart w:id="437" w:name="_Toc469563547"/>
      <w:r w:rsidRPr="00EB5295">
        <w:t>die 21. Zivilkammer</w:t>
      </w:r>
      <w:bookmarkEnd w:id="435"/>
      <w:bookmarkEnd w:id="436"/>
      <w:bookmarkEnd w:id="437"/>
      <w:r w:rsidRPr="00EB5295">
        <w:t xml:space="preserve"> </w:t>
      </w:r>
    </w:p>
    <w:p w:rsidR="009F1B62" w:rsidRPr="00EB5295" w:rsidRDefault="009F1B62" w:rsidP="009E2009">
      <w:r w:rsidRPr="00EB5295">
        <w:t>a)</w:t>
      </w:r>
    </w:p>
    <w:p w:rsidR="009F1B62" w:rsidRPr="00EB5295" w:rsidRDefault="009F1B62" w:rsidP="009E2009">
      <w:r w:rsidRPr="00EB5295">
        <w:t xml:space="preserve">Berufungen aus dem Amtsgerichtsbezirk </w:t>
      </w:r>
      <w:r w:rsidRPr="00EB5295">
        <w:rPr>
          <w:u w:val="single"/>
        </w:rPr>
        <w:t>Bielefeld</w:t>
      </w:r>
      <w:r w:rsidRPr="00EB5295">
        <w:t>, bei denen der Name des Bekla</w:t>
      </w:r>
      <w:r w:rsidRPr="00EB5295">
        <w:t>g</w:t>
      </w:r>
      <w:r w:rsidRPr="00EB5295">
        <w:t>ten in erster</w:t>
      </w:r>
      <w:r w:rsidR="009B1BF8" w:rsidRPr="00EB5295">
        <w:t xml:space="preserve"> </w:t>
      </w:r>
      <w:r w:rsidRPr="00EB5295">
        <w:t xml:space="preserve">Instanz mit den Buchstaben </w:t>
      </w:r>
      <w:r w:rsidRPr="00EB5295">
        <w:rPr>
          <w:b/>
        </w:rPr>
        <w:t>E, F, G, H, I, J, K, L, P, Q, R, U, W bis Z</w:t>
      </w:r>
      <w:r w:rsidRPr="00EB5295">
        <w:t xml:space="preserve"> beginnt, und aus den Amtsgerichtsbezirken </w:t>
      </w:r>
      <w:r w:rsidRPr="00EB5295">
        <w:rPr>
          <w:u w:val="single"/>
        </w:rPr>
        <w:t>Bad Oeynhausen,</w:t>
      </w:r>
      <w:r w:rsidRPr="00EB5295">
        <w:t xml:space="preserve"> </w:t>
      </w:r>
      <w:r w:rsidRPr="00EB5295">
        <w:rPr>
          <w:u w:val="single"/>
        </w:rPr>
        <w:t>Lübbecke</w:t>
      </w:r>
      <w:r w:rsidRPr="00EB5295">
        <w:t xml:space="preserve"> und </w:t>
      </w:r>
      <w:r w:rsidRPr="00EB5295">
        <w:rPr>
          <w:u w:val="single"/>
        </w:rPr>
        <w:t>Rheda-Wiedenbrück</w:t>
      </w:r>
      <w:r w:rsidRPr="00EB5295">
        <w:t>, soweit nicht die Zuständigkeit der 20. oder 22. Zivilkammer gegeben ist;</w:t>
      </w:r>
    </w:p>
    <w:p w:rsidR="009F1B62" w:rsidRDefault="009F1B62" w:rsidP="009E2009">
      <w:r w:rsidRPr="00EB5295">
        <w:t>b)</w:t>
      </w:r>
    </w:p>
    <w:p w:rsidR="007259D8" w:rsidRPr="00EB5295" w:rsidRDefault="007259D8" w:rsidP="009E2009">
      <w:r w:rsidRPr="007D6B1F">
        <w:lastRenderedPageBreak/>
        <w:t>aus dem Zuständigkeitsbereich der 20. Zivilkammer die ersten 20 der ab dem 01.01.201</w:t>
      </w:r>
      <w:r w:rsidR="00051AE9">
        <w:t>7</w:t>
      </w:r>
      <w:r w:rsidRPr="007D6B1F">
        <w:t xml:space="preserve"> eingehenden Berufungsverfahren, soweit es sich nicht um Urhebe</w:t>
      </w:r>
      <w:r w:rsidRPr="007D6B1F">
        <w:t>r</w:t>
      </w:r>
      <w:r w:rsidRPr="007D6B1F">
        <w:t>rechtsstreitigkeiten handelt;</w:t>
      </w:r>
    </w:p>
    <w:p w:rsidR="007259D8" w:rsidRPr="00EB5295" w:rsidRDefault="007259D8" w:rsidP="009E2009">
      <w:r>
        <w:t>c)</w:t>
      </w:r>
    </w:p>
    <w:p w:rsidR="009F1B62" w:rsidRPr="00EB5295" w:rsidRDefault="009F1B62" w:rsidP="009E2009">
      <w:r w:rsidRPr="00EB5295">
        <w:t>Beschwerden in Sachen der streitigen Gerichtsbarkeit (C-, H-Sachen), soweit die Kammer für das Rechtsmittel in der Hauptsache zuständig ist oder wäre und soweit keine Spezialzuständigkeit der 20., 22. o</w:t>
      </w:r>
      <w:r w:rsidR="005F5086">
        <w:t>der 23. Zivilkammer gegeben ist.</w:t>
      </w:r>
    </w:p>
    <w:p w:rsidR="009F1B62" w:rsidRPr="00EB5295" w:rsidRDefault="009F1B62" w:rsidP="009E2009"/>
    <w:p w:rsidR="009F1B62" w:rsidRPr="00EB5295" w:rsidRDefault="009F1B62" w:rsidP="008D531B">
      <w:pPr>
        <w:pStyle w:val="berschrift6"/>
      </w:pPr>
      <w:bookmarkStart w:id="438" w:name="_Toc466549216"/>
      <w:bookmarkStart w:id="439" w:name="_Toc466549878"/>
      <w:bookmarkStart w:id="440" w:name="_Toc469563548"/>
      <w:r w:rsidRPr="00EB5295">
        <w:t>die 22. Zivilkammer</w:t>
      </w:r>
      <w:bookmarkEnd w:id="438"/>
      <w:bookmarkEnd w:id="439"/>
      <w:bookmarkEnd w:id="440"/>
    </w:p>
    <w:p w:rsidR="009F1B62" w:rsidRPr="00EB5295" w:rsidRDefault="009F1B62" w:rsidP="009E2009">
      <w:r w:rsidRPr="00EB5295">
        <w:t>a)</w:t>
      </w:r>
    </w:p>
    <w:p w:rsidR="009F1B62" w:rsidRPr="00EB5295" w:rsidRDefault="009F1B62" w:rsidP="009E2009">
      <w:r w:rsidRPr="00EB5295">
        <w:t>Berufungen in Rechtsstreitigkeiten aus Miet- und Pachtverhältnissen über unbewe</w:t>
      </w:r>
      <w:r w:rsidRPr="00EB5295">
        <w:t>g</w:t>
      </w:r>
      <w:r w:rsidRPr="00EB5295">
        <w:t>liche</w:t>
      </w:r>
      <w:r w:rsidR="009B1BF8" w:rsidRPr="00EB5295">
        <w:t xml:space="preserve"> </w:t>
      </w:r>
      <w:r w:rsidRPr="00EB5295">
        <w:t>Sachen und in Räumungssachen nach §§ 812, 861, 985 BGB, soweit unbewe</w:t>
      </w:r>
      <w:r w:rsidRPr="00EB5295">
        <w:t>g</w:t>
      </w:r>
      <w:r w:rsidRPr="00EB5295">
        <w:t>liche Sachen betroffen sind;</w:t>
      </w:r>
    </w:p>
    <w:p w:rsidR="009F1B62" w:rsidRPr="00EB5295" w:rsidRDefault="009F1B62" w:rsidP="009E2009">
      <w:r w:rsidRPr="00EB5295">
        <w:t>b)</w:t>
      </w:r>
    </w:p>
    <w:p w:rsidR="009F1B62" w:rsidRPr="00EB5295" w:rsidRDefault="009F1B62" w:rsidP="009E2009">
      <w:r w:rsidRPr="00EB5295">
        <w:t xml:space="preserve">sonstige Berufungen aus dem Amtsgerichtsbezirk </w:t>
      </w:r>
      <w:r w:rsidRPr="00EB5295">
        <w:rPr>
          <w:u w:val="single"/>
        </w:rPr>
        <w:t>Bielefeld</w:t>
      </w:r>
      <w:r w:rsidRPr="00EB5295">
        <w:t>, bei denen der Name des Beklagten in erster Instanz mit den Buchstaben</w:t>
      </w:r>
      <w:r w:rsidR="009B1BF8" w:rsidRPr="00EB5295">
        <w:t xml:space="preserve"> </w:t>
      </w:r>
      <w:r w:rsidRPr="00EB5295">
        <w:rPr>
          <w:b/>
        </w:rPr>
        <w:t>A, B, C, D, M, N, O, S, T</w:t>
      </w:r>
      <w:r w:rsidRPr="00EB5295">
        <w:t xml:space="preserve"> </w:t>
      </w:r>
      <w:r w:rsidRPr="00EB5295">
        <w:rPr>
          <w:b/>
        </w:rPr>
        <w:t>und V</w:t>
      </w:r>
      <w:r w:rsidRPr="00EB5295">
        <w:t xml:space="preserve"> b</w:t>
      </w:r>
      <w:r w:rsidRPr="00EB5295">
        <w:t>e</w:t>
      </w:r>
      <w:r w:rsidRPr="00EB5295">
        <w:t xml:space="preserve">ginnt, und aus den Amtsgerichtsbezirken </w:t>
      </w:r>
      <w:r w:rsidRPr="00EB5295">
        <w:rPr>
          <w:u w:val="single"/>
        </w:rPr>
        <w:t>Gütersloh</w:t>
      </w:r>
      <w:r w:rsidRPr="00EB5295">
        <w:t xml:space="preserve"> und </w:t>
      </w:r>
      <w:r w:rsidRPr="00EB5295">
        <w:rPr>
          <w:u w:val="single"/>
        </w:rPr>
        <w:t>Minden</w:t>
      </w:r>
      <w:r w:rsidRPr="00EB5295">
        <w:t>, soweit nicht die Z</w:t>
      </w:r>
      <w:r w:rsidRPr="00EB5295">
        <w:t>u</w:t>
      </w:r>
      <w:r w:rsidRPr="00EB5295">
        <w:t>ständigkeit der 20. Zivilkammer gegeben ist;</w:t>
      </w:r>
    </w:p>
    <w:p w:rsidR="009F1B62" w:rsidRPr="00EB5295" w:rsidRDefault="009F1B62" w:rsidP="009E2009">
      <w:r w:rsidRPr="00EB5295">
        <w:t>c)</w:t>
      </w:r>
    </w:p>
    <w:p w:rsidR="009F1B62" w:rsidRPr="00EB5295" w:rsidRDefault="009F1B62" w:rsidP="009E2009">
      <w:pPr>
        <w:pStyle w:val="Textkrper"/>
      </w:pPr>
      <w:r w:rsidRPr="00EB5295">
        <w:t>Beschwerden betreffend die Räumungsfrist von Wohnraum (§§ 721 Abs. 6, 794 a Abs. 4 ZPO);</w:t>
      </w:r>
    </w:p>
    <w:p w:rsidR="009F1B62" w:rsidRPr="00EB5295" w:rsidRDefault="009F1B62" w:rsidP="009E2009">
      <w:r w:rsidRPr="00EB5295">
        <w:t>d)</w:t>
      </w:r>
    </w:p>
    <w:p w:rsidR="009F1B62" w:rsidRPr="00EB5295" w:rsidRDefault="009F1B62" w:rsidP="009E2009">
      <w:r w:rsidRPr="00EB5295">
        <w:t>Beschwerden in Sachen der streitigen Gerichtsbarkeit (C-, H-Sachen), soweit die Kammer für das Rechtsmittel in der Hauptsache zuständig ist oder wäre und soweit keine Spezialzuständigkeit der 20., 21. oder 23. Zivilkammer gegeben ist.</w:t>
      </w:r>
    </w:p>
    <w:p w:rsidR="009F1B62" w:rsidRPr="00EB5295" w:rsidRDefault="009F1B62" w:rsidP="009E2009"/>
    <w:p w:rsidR="009F1B62" w:rsidRPr="00EB5295" w:rsidRDefault="009F1B62" w:rsidP="008D531B">
      <w:pPr>
        <w:pStyle w:val="berschrift6"/>
      </w:pPr>
      <w:bookmarkStart w:id="441" w:name="_Toc466549217"/>
      <w:bookmarkStart w:id="442" w:name="_Toc466549879"/>
      <w:bookmarkStart w:id="443" w:name="_Toc469563549"/>
      <w:r w:rsidRPr="00EB5295">
        <w:t>die 23. Zivilkammer</w:t>
      </w:r>
      <w:bookmarkEnd w:id="441"/>
      <w:bookmarkEnd w:id="442"/>
      <w:bookmarkEnd w:id="443"/>
    </w:p>
    <w:p w:rsidR="00DA6C08" w:rsidRDefault="00DA6C08" w:rsidP="009E2009">
      <w:r>
        <w:t>a)</w:t>
      </w:r>
    </w:p>
    <w:p w:rsidR="009F1B62" w:rsidRPr="00EB5295" w:rsidRDefault="0018555B" w:rsidP="009E2009">
      <w:r w:rsidRPr="00EB5295">
        <w:t>Beschwerden in Angelegenheiten</w:t>
      </w:r>
      <w:r w:rsidR="009F1B62" w:rsidRPr="00EB5295">
        <w:t xml:space="preserve"> der freiwilligen Gerichtsbarkeit mit Ausnahme der Beschwerden, für welche die Kammern für Handelssachen gemäß § 30 Abs. 1 Satz 2, 125 FGG </w:t>
      </w:r>
      <w:r w:rsidRPr="00EB5295">
        <w:t xml:space="preserve">a.F. </w:t>
      </w:r>
      <w:r w:rsidR="009F1B62" w:rsidRPr="00EB5295">
        <w:t xml:space="preserve">zuständig sind; </w:t>
      </w:r>
    </w:p>
    <w:p w:rsidR="009F1B62" w:rsidRPr="00EB5295" w:rsidRDefault="009F1B62" w:rsidP="009E2009">
      <w:r w:rsidRPr="00EB5295">
        <w:t>b)</w:t>
      </w:r>
    </w:p>
    <w:p w:rsidR="009F1B62" w:rsidRPr="00EB5295" w:rsidRDefault="009F1B62" w:rsidP="009E2009">
      <w:r w:rsidRPr="00EB5295">
        <w:lastRenderedPageBreak/>
        <w:t>sämtliche Beschwerden in Sachen der streitigen Gerichtsbarkeit (C-, H-Sachen), s</w:t>
      </w:r>
      <w:r w:rsidRPr="00EB5295">
        <w:t>o</w:t>
      </w:r>
      <w:r w:rsidRPr="00EB5295">
        <w:t>weit sie Zwangsvollstreckungssachen oder Kosten (mit Ausnahme der Kostengrun</w:t>
      </w:r>
      <w:r w:rsidRPr="00EB5295">
        <w:t>d</w:t>
      </w:r>
      <w:r w:rsidRPr="00EB5295">
        <w:t>entscheidungen), Gebühren, Zeugen- und Sachverständigenentschädigungen betre</w:t>
      </w:r>
      <w:r w:rsidRPr="00EB5295">
        <w:t>f</w:t>
      </w:r>
      <w:r w:rsidRPr="00EB5295">
        <w:t>fen und soweit nicht eine Spe</w:t>
      </w:r>
      <w:r w:rsidR="00674614" w:rsidRPr="00EB5295">
        <w:t>zialzuständigkeit der 20.</w:t>
      </w:r>
      <w:r w:rsidRPr="00EB5295">
        <w:t>, 21. oder 22. Zivilkammer b</w:t>
      </w:r>
      <w:r w:rsidRPr="00EB5295">
        <w:t>e</w:t>
      </w:r>
      <w:r w:rsidRPr="00EB5295">
        <w:t>steht;</w:t>
      </w:r>
    </w:p>
    <w:p w:rsidR="009F1B62" w:rsidRPr="00EB5295" w:rsidRDefault="009F1B62" w:rsidP="009E2009">
      <w:r w:rsidRPr="00EB5295">
        <w:t>c)</w:t>
      </w:r>
    </w:p>
    <w:p w:rsidR="009F1B62" w:rsidRPr="00EB5295" w:rsidRDefault="009F1B62" w:rsidP="009E2009">
      <w:r w:rsidRPr="00EB5295">
        <w:t>Beschwerden in den Verfahren nach der Insolvenzordnung und in den Altverfahren nach der bis zum 31.12.1998 gültigen Konkursordnung;</w:t>
      </w:r>
    </w:p>
    <w:p w:rsidR="00DA6C08" w:rsidRDefault="00DA6C08" w:rsidP="009E2009">
      <w:r>
        <w:t>d)</w:t>
      </w:r>
    </w:p>
    <w:p w:rsidR="009F1B62" w:rsidRPr="00EB5295" w:rsidRDefault="009F1B62" w:rsidP="009E2009">
      <w:r w:rsidRPr="007D6B1F">
        <w:t>Anträge und Beschwerden nach</w:t>
      </w:r>
      <w:r w:rsidR="009B1BF8" w:rsidRPr="007D6B1F">
        <w:t xml:space="preserve"> </w:t>
      </w:r>
      <w:r w:rsidRPr="007D6B1F">
        <w:t>§</w:t>
      </w:r>
      <w:r w:rsidR="009B1BF8" w:rsidRPr="007D6B1F">
        <w:t xml:space="preserve"> </w:t>
      </w:r>
      <w:r w:rsidRPr="007D6B1F">
        <w:t>54 BeurkG, § 156 KostO</w:t>
      </w:r>
      <w:r w:rsidR="002E31CC" w:rsidRPr="007D6B1F">
        <w:t xml:space="preserve">, § 127 </w:t>
      </w:r>
      <w:proofErr w:type="spellStart"/>
      <w:r w:rsidR="002E31CC" w:rsidRPr="007D6B1F">
        <w:t>GNotKG</w:t>
      </w:r>
      <w:proofErr w:type="spellEnd"/>
      <w:r w:rsidRPr="007D6B1F">
        <w:t xml:space="preserve"> und § 15 </w:t>
      </w:r>
      <w:proofErr w:type="spellStart"/>
      <w:r w:rsidRPr="007D6B1F">
        <w:t>BNotO</w:t>
      </w:r>
      <w:proofErr w:type="spellEnd"/>
      <w:r w:rsidRPr="007D6B1F">
        <w:t>;</w:t>
      </w:r>
    </w:p>
    <w:p w:rsidR="009F1B62" w:rsidRPr="00EB5295" w:rsidRDefault="009F1B62" w:rsidP="009E2009">
      <w:r w:rsidRPr="00EB5295">
        <w:t>e)</w:t>
      </w:r>
    </w:p>
    <w:p w:rsidR="009F1B62" w:rsidRPr="00EB5295" w:rsidRDefault="009F1B62" w:rsidP="009E2009">
      <w:pPr>
        <w:pStyle w:val="Kopfzeile"/>
      </w:pPr>
      <w:r w:rsidRPr="00EB5295">
        <w:t>Vertragshilfea</w:t>
      </w:r>
      <w:r w:rsidR="0018555B" w:rsidRPr="00EB5295">
        <w:t>nträge im ersten Rechtszug;</w:t>
      </w:r>
    </w:p>
    <w:p w:rsidR="0018555B" w:rsidRPr="00EB5295" w:rsidRDefault="0018555B" w:rsidP="009E2009">
      <w:pPr>
        <w:pStyle w:val="Kopfzeile"/>
      </w:pPr>
      <w:r w:rsidRPr="00EB5295">
        <w:t>f)</w:t>
      </w:r>
    </w:p>
    <w:p w:rsidR="0018555B" w:rsidRPr="00EB5295" w:rsidRDefault="0018555B" w:rsidP="009E2009">
      <w:r w:rsidRPr="00EB5295">
        <w:t>Beschwerden betreffend die Ablehnung und Ausschließung von Richtern und Rechtspflegern und die Ablehnung von Sachverständigen;</w:t>
      </w:r>
    </w:p>
    <w:p w:rsidR="0018555B" w:rsidRPr="00EB5295" w:rsidRDefault="0018555B" w:rsidP="009E2009">
      <w:r w:rsidRPr="00EB5295">
        <w:t>g)</w:t>
      </w:r>
    </w:p>
    <w:p w:rsidR="0018555B" w:rsidRPr="00EB5295" w:rsidRDefault="0018555B" w:rsidP="009E2009">
      <w:r w:rsidRPr="00EB5295">
        <w:t>die Bestimmung des örtlich zuständigen Gerichts;</w:t>
      </w:r>
    </w:p>
    <w:p w:rsidR="000E71FF" w:rsidRPr="00EB5295" w:rsidRDefault="000E71FF" w:rsidP="009E2009">
      <w:pPr>
        <w:pStyle w:val="Kopfzeile"/>
      </w:pPr>
      <w:r w:rsidRPr="00EB5295">
        <w:t>h)</w:t>
      </w:r>
    </w:p>
    <w:p w:rsidR="000E71FF" w:rsidRPr="00EB5295" w:rsidRDefault="000E71FF" w:rsidP="009E2009">
      <w:pPr>
        <w:pStyle w:val="Kopfzeile"/>
      </w:pPr>
      <w:r w:rsidRPr="00EB5295">
        <w:t>die Verfahren, für die nach § 4 des Gesetzes zur Therapie und Unterbringung ps</w:t>
      </w:r>
      <w:r w:rsidRPr="00EB5295">
        <w:t>y</w:t>
      </w:r>
      <w:r w:rsidRPr="00EB5295">
        <w:t>chisch gestörter Gewalttäter (</w:t>
      </w:r>
      <w:proofErr w:type="spellStart"/>
      <w:r w:rsidRPr="00EB5295">
        <w:t>ThUG</w:t>
      </w:r>
      <w:proofErr w:type="spellEnd"/>
      <w:r w:rsidRPr="00EB5295">
        <w:t>) die Zivilkammer des Landgerichts zu</w:t>
      </w:r>
      <w:r w:rsidR="00674614" w:rsidRPr="00EB5295">
        <w:t>ständig ist;</w:t>
      </w:r>
    </w:p>
    <w:p w:rsidR="0018555B" w:rsidRPr="00EB5295" w:rsidRDefault="000E71FF" w:rsidP="009E2009">
      <w:pPr>
        <w:pStyle w:val="Kopfzeile"/>
      </w:pPr>
      <w:r w:rsidRPr="00EB5295">
        <w:t>i</w:t>
      </w:r>
      <w:r w:rsidR="0018555B" w:rsidRPr="00EB5295">
        <w:t>)</w:t>
      </w:r>
    </w:p>
    <w:p w:rsidR="0018555B" w:rsidRPr="00EB5295" w:rsidRDefault="0018555B" w:rsidP="009E2009">
      <w:pPr>
        <w:pStyle w:val="Kopfzeile"/>
      </w:pPr>
      <w:r w:rsidRPr="00EB5295">
        <w:t>alle Angelegenheiten, welche zur Zuständigkeit der Zivilkammern des zweiten Rechtszuges gehören und keine a</w:t>
      </w:r>
      <w:r w:rsidR="00674614" w:rsidRPr="00EB5295">
        <w:t>ndere Verteilung gefunden haben;</w:t>
      </w:r>
    </w:p>
    <w:p w:rsidR="0018555B" w:rsidRPr="00EB5295" w:rsidRDefault="000E71FF" w:rsidP="009E2009">
      <w:pPr>
        <w:pStyle w:val="Kopfzeile"/>
      </w:pPr>
      <w:r w:rsidRPr="00EB5295">
        <w:t>j</w:t>
      </w:r>
      <w:r w:rsidR="0018555B" w:rsidRPr="00EB5295">
        <w:t>)</w:t>
      </w:r>
    </w:p>
    <w:p w:rsidR="0018555B" w:rsidRPr="00EB5295" w:rsidRDefault="0018555B" w:rsidP="009E2009">
      <w:pPr>
        <w:pStyle w:val="Kopfzeile"/>
      </w:pPr>
      <w:r w:rsidRPr="00EB5295">
        <w:t>die aus dem Zuständigkeitsbereich der zum 29.02.2008 aufgelösten 25. Zivilkammer zur</w:t>
      </w:r>
      <w:r w:rsidR="007D7BC2" w:rsidRPr="00EB5295">
        <w:t>ückverwiesenen Beschwerdesachen,</w:t>
      </w:r>
    </w:p>
    <w:p w:rsidR="007D7BC2" w:rsidRPr="00EB5295" w:rsidRDefault="007D7BC2" w:rsidP="009E2009">
      <w:pPr>
        <w:pStyle w:val="Kopfzeile"/>
      </w:pPr>
      <w:r w:rsidRPr="00EB5295">
        <w:t xml:space="preserve">k) </w:t>
      </w:r>
    </w:p>
    <w:p w:rsidR="007D7BC2" w:rsidRPr="00EB5295" w:rsidRDefault="007D7BC2" w:rsidP="009E2009">
      <w:pPr>
        <w:pStyle w:val="Kopfzeile"/>
        <w:rPr>
          <w:bCs/>
          <w:iCs/>
        </w:rPr>
      </w:pPr>
      <w:r w:rsidRPr="00EB5295">
        <w:t>Beschwerden betreffend Vollstreckungsschutzanträge (§ 765 a ZPO) gegen Rä</w:t>
      </w:r>
      <w:r w:rsidRPr="00EB5295">
        <w:t>u</w:t>
      </w:r>
      <w:r w:rsidRPr="00EB5295">
        <w:t>mungsvollstreckungen.</w:t>
      </w:r>
    </w:p>
    <w:p w:rsidR="009F1B62" w:rsidRPr="00EB5295" w:rsidRDefault="009F1B62" w:rsidP="009E2009"/>
    <w:p w:rsidR="009F1B62" w:rsidRPr="00EB5295" w:rsidRDefault="009F1B62" w:rsidP="008D531B">
      <w:pPr>
        <w:pStyle w:val="berschrift6"/>
      </w:pPr>
      <w:bookmarkStart w:id="444" w:name="_Toc466549218"/>
      <w:bookmarkStart w:id="445" w:name="_Toc466549880"/>
      <w:bookmarkStart w:id="446" w:name="_Toc469563550"/>
      <w:r w:rsidRPr="00EB5295">
        <w:t>die 24. Zivilkammer (4. Kammer für Handelssachen)</w:t>
      </w:r>
      <w:bookmarkEnd w:id="444"/>
      <w:bookmarkEnd w:id="445"/>
      <w:bookmarkEnd w:id="446"/>
    </w:p>
    <w:p w:rsidR="009F1B62" w:rsidRPr="00EB5295" w:rsidRDefault="009F1B62" w:rsidP="009E2009"/>
    <w:p w:rsidR="00D75E48" w:rsidRPr="00EB5295" w:rsidRDefault="009F1B62" w:rsidP="009E2009">
      <w:r w:rsidRPr="00EB5295">
        <w:t>alle Handelssachen des zweiten Rechtszuges.</w:t>
      </w:r>
    </w:p>
    <w:p w:rsidR="007B7583" w:rsidRDefault="007B7583">
      <w:pPr>
        <w:spacing w:line="240" w:lineRule="auto"/>
      </w:pPr>
      <w:r>
        <w:lastRenderedPageBreak/>
        <w:br w:type="page"/>
      </w:r>
    </w:p>
    <w:p w:rsidR="009F1B62" w:rsidRPr="007B7583" w:rsidRDefault="009F1B62" w:rsidP="007B7583">
      <w:pPr>
        <w:pStyle w:val="berschrift2"/>
      </w:pPr>
      <w:bookmarkStart w:id="447" w:name="_Toc466549219"/>
      <w:bookmarkStart w:id="448" w:name="_Toc466549881"/>
      <w:bookmarkStart w:id="449" w:name="_Toc469563551"/>
      <w:r w:rsidRPr="007B7583">
        <w:lastRenderedPageBreak/>
        <w:t>Strafsachen und Bußgeldsachen</w:t>
      </w:r>
      <w:bookmarkEnd w:id="447"/>
      <w:bookmarkEnd w:id="448"/>
      <w:bookmarkEnd w:id="449"/>
    </w:p>
    <w:p w:rsidR="009F1B62" w:rsidRDefault="009F1B62" w:rsidP="008126A2"/>
    <w:p w:rsidR="00F379C1" w:rsidRDefault="00F379C1" w:rsidP="008126A2">
      <w:r>
        <w:t>Es bearbeiten</w:t>
      </w:r>
    </w:p>
    <w:p w:rsidR="00F379C1" w:rsidRPr="00EB5295" w:rsidRDefault="00F379C1" w:rsidP="008126A2"/>
    <w:p w:rsidR="009F1B62" w:rsidRPr="00EB5295" w:rsidRDefault="009F1B62" w:rsidP="00E32236">
      <w:pPr>
        <w:pStyle w:val="berschrift6"/>
      </w:pPr>
      <w:bookmarkStart w:id="450" w:name="_Toc466549220"/>
      <w:bookmarkStart w:id="451" w:name="_Toc466549882"/>
      <w:bookmarkStart w:id="452" w:name="_Toc469563552"/>
      <w:r w:rsidRPr="00EB5295">
        <w:t>die 1. Strafkammer (</w:t>
      </w:r>
      <w:r w:rsidR="00B56802">
        <w:t>Schwurgerichtskammer)</w:t>
      </w:r>
      <w:bookmarkEnd w:id="450"/>
      <w:bookmarkEnd w:id="451"/>
      <w:bookmarkEnd w:id="452"/>
    </w:p>
    <w:p w:rsidR="00310E42" w:rsidRPr="00EB5295" w:rsidRDefault="00B721A0" w:rsidP="009E2009">
      <w:r>
        <w:t>a</w:t>
      </w:r>
      <w:r w:rsidR="00310E42" w:rsidRPr="00EB5295">
        <w:t>)</w:t>
      </w:r>
    </w:p>
    <w:p w:rsidR="00ED034D" w:rsidRPr="00EB5295" w:rsidRDefault="00ED034D" w:rsidP="009E2009">
      <w:r w:rsidRPr="00EB5295">
        <w:t>die Strafsachen, in denen gemäß § 74 Abs. 2 GVG eine Strafkammer als Schwurg</w:t>
      </w:r>
      <w:r w:rsidRPr="00EB5295">
        <w:t>e</w:t>
      </w:r>
      <w:r w:rsidRPr="00EB5295">
        <w:t>richt zuständig ist einschließlich der Beschwerden, die die Verhaftung oder die eins</w:t>
      </w:r>
      <w:r w:rsidRPr="00EB5295">
        <w:t>t</w:t>
      </w:r>
      <w:r w:rsidRPr="00EB5295">
        <w:t>weilige Unterbringung von Erwachsenen oder Anordnungen nach § 119 StPO in Schwurgerichtssachen betreffen</w:t>
      </w:r>
      <w:r w:rsidR="00AB3301" w:rsidRPr="00EB5295">
        <w:t>,</w:t>
      </w:r>
      <w:r w:rsidR="00310E42" w:rsidRPr="00EB5295">
        <w:t xml:space="preserve"> </w:t>
      </w:r>
      <w:r w:rsidR="00AB3301" w:rsidRPr="00EB5295">
        <w:t xml:space="preserve">entsprechend der Zuteilung unter </w:t>
      </w:r>
      <w:r w:rsidR="00831FC2">
        <w:fldChar w:fldCharType="begin"/>
      </w:r>
      <w:r w:rsidR="00121D4C">
        <w:instrText xml:space="preserve"> REF _Ref466538226 \w \h </w:instrText>
      </w:r>
      <w:r w:rsidR="00831FC2">
        <w:fldChar w:fldCharType="separate"/>
      </w:r>
      <w:r w:rsidR="005C317A">
        <w:t>A.I.1.a)(1)</w:t>
      </w:r>
      <w:r w:rsidR="00831FC2">
        <w:fldChar w:fldCharType="end"/>
      </w:r>
      <w:r w:rsidR="00AB3301" w:rsidRPr="00EB5295">
        <w:t xml:space="preserve"> der allgemeinen Zuständigkeitsregelungen für die großen Strafkammern;</w:t>
      </w:r>
    </w:p>
    <w:p w:rsidR="009F1B62" w:rsidRPr="00EB5295" w:rsidRDefault="006D4672" w:rsidP="009E2009">
      <w:r>
        <w:t>b</w:t>
      </w:r>
      <w:r w:rsidR="009F1B62" w:rsidRPr="00EB5295">
        <w:t>)</w:t>
      </w:r>
    </w:p>
    <w:p w:rsidR="009F1B62" w:rsidRPr="00EB5295" w:rsidRDefault="009F1B62" w:rsidP="009E2009">
      <w:r w:rsidRPr="00EB5295">
        <w:t>erstinstanzliche Strafsachen gegen Erwachsene entsprechend der Zuteilung in den aus der Anlage ersichtlichen Turnuskreisen 1 und 2;</w:t>
      </w:r>
    </w:p>
    <w:p w:rsidR="009F1B62" w:rsidRPr="00EB5295" w:rsidRDefault="006D4672" w:rsidP="009E2009">
      <w:r>
        <w:t>c</w:t>
      </w:r>
      <w:r w:rsidR="009F1B62" w:rsidRPr="00EB5295">
        <w:t>)</w:t>
      </w:r>
    </w:p>
    <w:p w:rsidR="00ED034D" w:rsidRDefault="009F1B62" w:rsidP="009E2009">
      <w:r w:rsidRPr="00EB5295">
        <w:t xml:space="preserve">die gemäß § 354 Abs. 2 </w:t>
      </w:r>
      <w:r w:rsidR="00705A97" w:rsidRPr="00EB5295">
        <w:t xml:space="preserve">S. 1, 1. </w:t>
      </w:r>
      <w:proofErr w:type="spellStart"/>
      <w:r w:rsidR="00705A97" w:rsidRPr="00EB5295">
        <w:t>Halbs</w:t>
      </w:r>
      <w:proofErr w:type="spellEnd"/>
      <w:r w:rsidR="00705A97" w:rsidRPr="00EB5295">
        <w:t xml:space="preserve">. </w:t>
      </w:r>
      <w:r w:rsidRPr="00EB5295">
        <w:t xml:space="preserve">StPO </w:t>
      </w:r>
      <w:r w:rsidR="00775E02" w:rsidRPr="00EB5295">
        <w:t xml:space="preserve">oder § 210 Abs. 3 S. 1, 1. Alt StPO </w:t>
      </w:r>
      <w:r w:rsidRPr="00EB5295">
        <w:t xml:space="preserve">an eine nicht benannte Strafkammer </w:t>
      </w:r>
      <w:r w:rsidR="00310E42" w:rsidRPr="00EB5295">
        <w:t xml:space="preserve">des Landgerichts </w:t>
      </w:r>
      <w:r w:rsidRPr="00EB5295">
        <w:t>zurückverwiesenen Sachen</w:t>
      </w:r>
      <w:r w:rsidR="009B1BF8" w:rsidRPr="00EB5295">
        <w:t xml:space="preserve"> </w:t>
      </w:r>
      <w:r w:rsidR="00ED034D" w:rsidRPr="00EB5295">
        <w:t xml:space="preserve">der </w:t>
      </w:r>
      <w:r w:rsidR="00B721A0" w:rsidRPr="006D4672">
        <w:t>10</w:t>
      </w:r>
      <w:r w:rsidR="00ED034D" w:rsidRPr="006D4672">
        <w:t>. Strafkammer</w:t>
      </w:r>
      <w:r w:rsidR="00310E42" w:rsidRPr="006D4672">
        <w:t xml:space="preserve"> </w:t>
      </w:r>
      <w:r w:rsidR="00ED034D" w:rsidRPr="006D4672">
        <w:t xml:space="preserve">sowie </w:t>
      </w:r>
      <w:r w:rsidR="00DD43CC" w:rsidRPr="006D4672">
        <w:t xml:space="preserve">die </w:t>
      </w:r>
      <w:r w:rsidR="00B3021C" w:rsidRPr="006D4672">
        <w:t>entsprechend</w:t>
      </w:r>
      <w:r w:rsidR="00DD43CC" w:rsidRPr="006D4672">
        <w:t xml:space="preserve"> zurückverwiesenen </w:t>
      </w:r>
      <w:r w:rsidR="00ED034D" w:rsidRPr="006D4672">
        <w:t>Schwurgerichtssachen der 10. Strafkammer als Schwurgericht.</w:t>
      </w:r>
    </w:p>
    <w:p w:rsidR="00770FA4" w:rsidRPr="00EB5295" w:rsidRDefault="00770FA4" w:rsidP="009E2009">
      <w:pPr>
        <w:rPr>
          <w:color w:val="FF0000"/>
        </w:rPr>
      </w:pPr>
    </w:p>
    <w:p w:rsidR="009F1B62" w:rsidRPr="00EB5295" w:rsidRDefault="009F1B62" w:rsidP="00E32236">
      <w:pPr>
        <w:pStyle w:val="berschrift6"/>
      </w:pPr>
      <w:bookmarkStart w:id="453" w:name="_Toc466549221"/>
      <w:bookmarkStart w:id="454" w:name="_Toc466549883"/>
      <w:bookmarkStart w:id="455" w:name="_Toc469563553"/>
      <w:r w:rsidRPr="00EB5295">
        <w:t>die 2. Strafkammer</w:t>
      </w:r>
      <w:bookmarkEnd w:id="453"/>
      <w:bookmarkEnd w:id="454"/>
      <w:bookmarkEnd w:id="455"/>
    </w:p>
    <w:p w:rsidR="009F1B62" w:rsidRPr="00EB5295" w:rsidRDefault="009F1B62" w:rsidP="009E2009">
      <w:r w:rsidRPr="00EB5295">
        <w:t>a)</w:t>
      </w:r>
    </w:p>
    <w:p w:rsidR="009F1B62" w:rsidRPr="00EB5295" w:rsidRDefault="009F1B62" w:rsidP="009E2009">
      <w:r w:rsidRPr="00EB5295">
        <w:t>erstinstanzliche Strafsachen gegen Erwachsene entsprechend der Zuteilung in den aus der Anlage ersichtlichen Turnuskreisen 1 und 2;</w:t>
      </w:r>
    </w:p>
    <w:p w:rsidR="009F1B62" w:rsidRPr="00EB5295" w:rsidRDefault="009F1B62" w:rsidP="009E2009">
      <w:r w:rsidRPr="00EB5295">
        <w:t>b)</w:t>
      </w:r>
    </w:p>
    <w:p w:rsidR="009F1B62" w:rsidRPr="00EB5295" w:rsidRDefault="009F1B62" w:rsidP="009E2009">
      <w:r w:rsidRPr="00EB5295">
        <w:t xml:space="preserve">die gemäß § 354 Abs. 2 </w:t>
      </w:r>
      <w:r w:rsidR="00CE2D80" w:rsidRPr="00EB5295">
        <w:t xml:space="preserve">S. 1, 1. </w:t>
      </w:r>
      <w:proofErr w:type="spellStart"/>
      <w:r w:rsidR="00CE2D80" w:rsidRPr="00EB5295">
        <w:t>Halbs</w:t>
      </w:r>
      <w:proofErr w:type="spellEnd"/>
      <w:r w:rsidR="00CE2D80" w:rsidRPr="00EB5295">
        <w:t xml:space="preserve">. </w:t>
      </w:r>
      <w:r w:rsidRPr="00EB5295">
        <w:t xml:space="preserve">StPO </w:t>
      </w:r>
      <w:r w:rsidR="00775E02" w:rsidRPr="00EB5295">
        <w:t xml:space="preserve">oder § 210 Abs. 3 S. 1, 1. Alt StPO an </w:t>
      </w:r>
      <w:r w:rsidRPr="00EB5295">
        <w:t>eine nicht benannte Strafkammer zurückverwiesenen Sachen</w:t>
      </w:r>
      <w:r w:rsidR="009B1BF8" w:rsidRPr="00EB5295">
        <w:t xml:space="preserve"> </w:t>
      </w:r>
      <w:r w:rsidRPr="007F3C15">
        <w:t xml:space="preserve">der </w:t>
      </w:r>
      <w:r w:rsidR="00D37B64" w:rsidRPr="007F3C15">
        <w:t>20</w:t>
      </w:r>
      <w:r w:rsidRPr="007F3C15">
        <w:t>. Strafkammer;</w:t>
      </w:r>
      <w:r w:rsidR="00BD283F" w:rsidRPr="00EB5295">
        <w:rPr>
          <w:rStyle w:val="Kommentarzeichen"/>
        </w:rPr>
        <w:t xml:space="preserve"> </w:t>
      </w:r>
    </w:p>
    <w:p w:rsidR="009F1B62" w:rsidRPr="00EB5295" w:rsidRDefault="00770FA4" w:rsidP="009E2009">
      <w:r>
        <w:t>c</w:t>
      </w:r>
      <w:r w:rsidR="009F1B62" w:rsidRPr="00EB5295">
        <w:t>)</w:t>
      </w:r>
    </w:p>
    <w:p w:rsidR="009F1B62" w:rsidRPr="00EB5295" w:rsidRDefault="009F1B62" w:rsidP="009E2009">
      <w:r w:rsidRPr="00EB5295">
        <w:t>Anträge und Beschwerden, die sich auf Verfahren und Entscheidungen der Amtsg</w:t>
      </w:r>
      <w:r w:rsidRPr="00EB5295">
        <w:t>e</w:t>
      </w:r>
      <w:r w:rsidRPr="00EB5295">
        <w:t>richte in Gs-Sachen beziehen, mit Ausnahme der Entscheidungen, die Verkehr</w:t>
      </w:r>
      <w:r w:rsidRPr="00EB5295">
        <w:t>s</w:t>
      </w:r>
      <w:r w:rsidRPr="00EB5295">
        <w:t xml:space="preserve">strafsachen </w:t>
      </w:r>
      <w:r w:rsidR="00726CC7" w:rsidRPr="00EB5295">
        <w:t xml:space="preserve">oder Wirtschaftsstrafsachen </w:t>
      </w:r>
      <w:r w:rsidRPr="00EB5295">
        <w:t>zum Gegenstand haben;</w:t>
      </w:r>
    </w:p>
    <w:p w:rsidR="009F1B62" w:rsidRPr="00EF5251" w:rsidRDefault="00D37B64" w:rsidP="009E2009">
      <w:r>
        <w:t>d</w:t>
      </w:r>
      <w:r w:rsidR="009F1B62" w:rsidRPr="00EF5251">
        <w:t>)</w:t>
      </w:r>
    </w:p>
    <w:p w:rsidR="009F1B62" w:rsidRPr="00EF5251" w:rsidRDefault="009F1B62" w:rsidP="009E2009">
      <w:r w:rsidRPr="00EF5251">
        <w:lastRenderedPageBreak/>
        <w:t>alle übrigen Anträge und Beschwerden in Strafsachen, die nicht der 1., 3., 4., 8</w:t>
      </w:r>
      <w:r w:rsidR="00E53971" w:rsidRPr="00EF5251">
        <w:t>.</w:t>
      </w:r>
      <w:r w:rsidR="00D37B64">
        <w:t>, 9.,</w:t>
      </w:r>
      <w:r w:rsidR="00770FA4" w:rsidRPr="00EF5251">
        <w:t xml:space="preserve"> </w:t>
      </w:r>
      <w:r w:rsidR="00D37B64">
        <w:t>1</w:t>
      </w:r>
      <w:r w:rsidRPr="00EF5251">
        <w:t xml:space="preserve">0. </w:t>
      </w:r>
      <w:r w:rsidR="00D37B64">
        <w:t xml:space="preserve">und </w:t>
      </w:r>
      <w:r w:rsidR="00D37B64" w:rsidRPr="007F3C15">
        <w:t>20.</w:t>
      </w:r>
      <w:r w:rsidR="00D37B64">
        <w:t xml:space="preserve"> </w:t>
      </w:r>
      <w:r w:rsidRPr="00EF5251">
        <w:t xml:space="preserve">Strafkammer zugewiesen sind. </w:t>
      </w:r>
    </w:p>
    <w:p w:rsidR="009F1B62" w:rsidRPr="00EB5295" w:rsidRDefault="009F1B62" w:rsidP="009E2009"/>
    <w:p w:rsidR="009F1B62" w:rsidRPr="00EB5295" w:rsidRDefault="009F1B62" w:rsidP="00E32236">
      <w:pPr>
        <w:pStyle w:val="berschrift6"/>
      </w:pPr>
      <w:bookmarkStart w:id="456" w:name="_Toc466549222"/>
      <w:bookmarkStart w:id="457" w:name="_Toc466549884"/>
      <w:bookmarkStart w:id="458" w:name="_Toc469563554"/>
      <w:r w:rsidRPr="00EB5295">
        <w:t>die 3. Strafkammer (große Jugendkammer)</w:t>
      </w:r>
      <w:bookmarkEnd w:id="456"/>
      <w:bookmarkEnd w:id="457"/>
      <w:bookmarkEnd w:id="458"/>
    </w:p>
    <w:p w:rsidR="009F1B62" w:rsidRPr="00EB5295" w:rsidRDefault="009F1B62" w:rsidP="009E2009">
      <w:r w:rsidRPr="00EB5295">
        <w:t>a)</w:t>
      </w:r>
    </w:p>
    <w:p w:rsidR="007103F7" w:rsidRPr="00EB5295" w:rsidRDefault="009F1B62" w:rsidP="007103F7">
      <w:r w:rsidRPr="00EB5295">
        <w:t>Erst- und zweitinstanzliche Strafsachen gegen Jugendliche und Heranwachsende, Jugendschwurgerichtssachen sowie Jugendschutzsachen, die bei den Jugendgeric</w:t>
      </w:r>
      <w:r w:rsidRPr="00EB5295">
        <w:t>h</w:t>
      </w:r>
      <w:r w:rsidRPr="00EB5295">
        <w:t xml:space="preserve">ten anhängig gemacht werden, nach der Regelung zu </w:t>
      </w:r>
      <w:r w:rsidR="00831FC2">
        <w:fldChar w:fldCharType="begin"/>
      </w:r>
      <w:r w:rsidR="00E206EA">
        <w:instrText xml:space="preserve"> REF _Ref466538813 \w \h </w:instrText>
      </w:r>
      <w:r w:rsidR="00831FC2">
        <w:fldChar w:fldCharType="separate"/>
      </w:r>
      <w:r w:rsidR="005C317A">
        <w:t>A.III.4.a)</w:t>
      </w:r>
      <w:r w:rsidR="00831FC2">
        <w:fldChar w:fldCharType="end"/>
      </w:r>
      <w:r w:rsidR="00E206EA">
        <w:t xml:space="preserve"> </w:t>
      </w:r>
      <w:r w:rsidRPr="00EB5295">
        <w:t xml:space="preserve">und </w:t>
      </w:r>
      <w:r w:rsidR="00831FC2">
        <w:fldChar w:fldCharType="begin"/>
      </w:r>
      <w:r w:rsidR="00E206EA">
        <w:instrText xml:space="preserve"> REF _Ref466538143 \w \h </w:instrText>
      </w:r>
      <w:r w:rsidR="00831FC2">
        <w:fldChar w:fldCharType="separate"/>
      </w:r>
      <w:r w:rsidR="005C317A">
        <w:t>A.III.4.b)</w:t>
      </w:r>
      <w:r w:rsidR="00831FC2">
        <w:fldChar w:fldCharType="end"/>
      </w:r>
      <w:r w:rsidRPr="00EB5295">
        <w:t xml:space="preserve"> als gr</w:t>
      </w:r>
      <w:r w:rsidRPr="00EB5295">
        <w:t>o</w:t>
      </w:r>
      <w:r w:rsidR="007103F7">
        <w:t xml:space="preserve">ße Jugendkammer. </w:t>
      </w:r>
      <w:r w:rsidR="007103F7" w:rsidRPr="007F3C15">
        <w:t>Darüber hinaus die</w:t>
      </w:r>
      <w:r w:rsidRPr="007F3C15">
        <w:t xml:space="preserve"> sonstigen Anträge insbesondere nach § 141 III und IV StPO und Beschwerden sowie die Beschwerden in Verfahren wegen des Verdachts der Begehung von Straftaten gegen die sexuelle Selbstbestimmung g</w:t>
      </w:r>
      <w:r w:rsidRPr="007F3C15">
        <w:t>e</w:t>
      </w:r>
      <w:r w:rsidRPr="007F3C15">
        <w:t>mäß der §§ 174 bis 174c, 176 bis 181a und 182 StGB, soweit das (oder zumindest eines der) Opfer das 18. Lebe</w:t>
      </w:r>
      <w:r w:rsidR="007103F7" w:rsidRPr="007F3C15">
        <w:t>nsjahr noch nicht vollendet hat - entsprechend der Z</w:t>
      </w:r>
      <w:r w:rsidR="007103F7" w:rsidRPr="007F3C15">
        <w:t>u</w:t>
      </w:r>
      <w:r w:rsidR="007103F7" w:rsidRPr="007F3C15">
        <w:t xml:space="preserve">teilung unter </w:t>
      </w:r>
      <w:fldSimple w:instr=" REF _Ref468806269 \r \h  \* MERGEFORMAT ">
        <w:r w:rsidR="005C317A">
          <w:t>A.III.4.b)(2)</w:t>
        </w:r>
      </w:fldSimple>
      <w:r w:rsidR="007103F7" w:rsidRPr="007F3C15">
        <w:t xml:space="preserve"> der allgemeinen Zuständigkeitsregelungen für die großen Strafkammern;</w:t>
      </w:r>
    </w:p>
    <w:p w:rsidR="009F1B62" w:rsidRPr="00EB5295" w:rsidRDefault="009F1B62" w:rsidP="00E779F6">
      <w:r w:rsidRPr="00EB5295">
        <w:t>b)</w:t>
      </w:r>
    </w:p>
    <w:p w:rsidR="009F1B62" w:rsidRPr="00EB5295" w:rsidRDefault="009F1B62" w:rsidP="009E2009">
      <w:r w:rsidRPr="00EB5295">
        <w:t>Entscheidungen gegen Jugendliche und Heranwachsende nach dem Gesetz über Ordnungswidrigkeiten als Kammer für Bußgeldsachen</w:t>
      </w:r>
      <w:r w:rsidR="00FE1418" w:rsidRPr="00EB5295">
        <w:t>, einschließlich der Beschwe</w:t>
      </w:r>
      <w:r w:rsidR="00FE1418" w:rsidRPr="00EB5295">
        <w:t>r</w:t>
      </w:r>
      <w:r w:rsidR="00FE1418" w:rsidRPr="00EB5295">
        <w:t>den gegen Entscheidungen der Abteilungen für Bußgeldsachen der Amtsgerichte</w:t>
      </w:r>
      <w:r w:rsidR="009A4CAA" w:rsidRPr="00EB5295">
        <w:t>, soweit der Jugendrichter entschieden hat</w:t>
      </w:r>
      <w:r w:rsidRPr="00EB5295">
        <w:t>;</w:t>
      </w:r>
    </w:p>
    <w:p w:rsidR="009F1B62" w:rsidRPr="00EB5295" w:rsidRDefault="009F1B62" w:rsidP="009E2009">
      <w:r w:rsidRPr="00EB5295">
        <w:t>c)</w:t>
      </w:r>
    </w:p>
    <w:p w:rsidR="009F1B62" w:rsidRPr="00EB5295" w:rsidRDefault="009F1B62" w:rsidP="009E2009">
      <w:r w:rsidRPr="00EB5295">
        <w:t>erstinstanzliche Strafsachen gegen Erwachsene entsprechend der Zuteilung in den aus der Anlage ersichtlichen Turnuskreisen 1 und 2;</w:t>
      </w:r>
    </w:p>
    <w:p w:rsidR="009F1B62" w:rsidRPr="00EB5295" w:rsidRDefault="009F1B62" w:rsidP="009E2009">
      <w:r w:rsidRPr="00EB5295">
        <w:t>d)</w:t>
      </w:r>
    </w:p>
    <w:p w:rsidR="009268D7" w:rsidRPr="00EB5295" w:rsidRDefault="009F1B62" w:rsidP="009E2009">
      <w:r w:rsidRPr="00EB5295">
        <w:t xml:space="preserve">Strafsachen der 4. Strafkammer, die gemäß § 354 Abs. 2 </w:t>
      </w:r>
      <w:r w:rsidR="00CE2D80" w:rsidRPr="00EB5295">
        <w:t xml:space="preserve">S. 1, 1. </w:t>
      </w:r>
      <w:proofErr w:type="spellStart"/>
      <w:r w:rsidR="00CE2D80" w:rsidRPr="00EB5295">
        <w:t>Halbs</w:t>
      </w:r>
      <w:proofErr w:type="spellEnd"/>
      <w:r w:rsidR="00CE2D80" w:rsidRPr="00EB5295">
        <w:t xml:space="preserve">. </w:t>
      </w:r>
      <w:r w:rsidRPr="00EB5295">
        <w:t xml:space="preserve">StPO </w:t>
      </w:r>
      <w:r w:rsidR="00775E02" w:rsidRPr="00EB5295">
        <w:t xml:space="preserve">oder § 210 Abs. 3 S. 1, 1. Alt StPO an </w:t>
      </w:r>
      <w:r w:rsidRPr="00EB5295">
        <w:t xml:space="preserve">eine nicht benannte Strafkammer des Landgerichts zurückverwiesen werden, </w:t>
      </w:r>
      <w:r w:rsidR="00C67A46" w:rsidRPr="00EB5295">
        <w:t>in Jugendsachen als Jugendkammer</w:t>
      </w:r>
      <w:r w:rsidR="009268D7" w:rsidRPr="00EB5295">
        <w:t>.</w:t>
      </w:r>
    </w:p>
    <w:p w:rsidR="009F1B62" w:rsidRPr="00EB5295" w:rsidRDefault="009F1B62" w:rsidP="009E2009"/>
    <w:p w:rsidR="009F1B62" w:rsidRPr="00EB5295" w:rsidRDefault="009F1B62" w:rsidP="00E32236">
      <w:pPr>
        <w:pStyle w:val="berschrift6"/>
      </w:pPr>
      <w:bookmarkStart w:id="459" w:name="_Toc466549223"/>
      <w:bookmarkStart w:id="460" w:name="_Toc466549885"/>
      <w:bookmarkStart w:id="461" w:name="_Toc469563555"/>
      <w:r w:rsidRPr="00EB5295">
        <w:t>die 3a. Strafkammer (kleine Jugendstrafkammer)</w:t>
      </w:r>
      <w:bookmarkEnd w:id="459"/>
      <w:bookmarkEnd w:id="460"/>
      <w:bookmarkEnd w:id="461"/>
    </w:p>
    <w:p w:rsidR="009F1B62" w:rsidRPr="00EB5295" w:rsidRDefault="009F1B62" w:rsidP="009E2009">
      <w:r w:rsidRPr="00EB5295">
        <w:t>die Strafsachen, in denen eine kleine Jugendkammer zuständig ist.</w:t>
      </w:r>
    </w:p>
    <w:p w:rsidR="009F1B62" w:rsidRPr="00EB5295" w:rsidRDefault="009F1B62" w:rsidP="009E2009"/>
    <w:p w:rsidR="009F1B62" w:rsidRPr="00EB5295" w:rsidRDefault="009F1B62" w:rsidP="00E32236">
      <w:pPr>
        <w:pStyle w:val="berschrift6"/>
      </w:pPr>
      <w:bookmarkStart w:id="462" w:name="_Toc466549224"/>
      <w:bookmarkStart w:id="463" w:name="_Toc466549886"/>
      <w:bookmarkStart w:id="464" w:name="_Toc469563556"/>
      <w:r w:rsidRPr="00EB5295">
        <w:t>die 4. Strafkammer (große Jugendkammer)</w:t>
      </w:r>
      <w:bookmarkEnd w:id="462"/>
      <w:bookmarkEnd w:id="463"/>
      <w:bookmarkEnd w:id="464"/>
    </w:p>
    <w:p w:rsidR="009F1B62" w:rsidRPr="00EB5295" w:rsidRDefault="009F1B62" w:rsidP="009E2009">
      <w:r w:rsidRPr="00EB5295">
        <w:t>a)</w:t>
      </w:r>
    </w:p>
    <w:p w:rsidR="007103F7" w:rsidRPr="00EB5295" w:rsidRDefault="007103F7" w:rsidP="007103F7">
      <w:r w:rsidRPr="00EB5295">
        <w:lastRenderedPageBreak/>
        <w:t>Erst- und zweitinstanzliche Strafsachen gegen Jugendliche und Heranwachsende, Jugendschwurgerichtssachen sowie Jugendschutzsachen, die bei den Jugendgeric</w:t>
      </w:r>
      <w:r w:rsidRPr="00EB5295">
        <w:t>h</w:t>
      </w:r>
      <w:r w:rsidRPr="00EB5295">
        <w:t xml:space="preserve">ten anhängig gemacht werden, nach der Regelung zu </w:t>
      </w:r>
      <w:r w:rsidR="00831FC2">
        <w:fldChar w:fldCharType="begin"/>
      </w:r>
      <w:r>
        <w:instrText xml:space="preserve"> REF _Ref466538813 \w \h </w:instrText>
      </w:r>
      <w:r w:rsidR="00831FC2">
        <w:fldChar w:fldCharType="separate"/>
      </w:r>
      <w:r w:rsidR="005C317A">
        <w:t>A.III.4.a)</w:t>
      </w:r>
      <w:r w:rsidR="00831FC2">
        <w:fldChar w:fldCharType="end"/>
      </w:r>
      <w:r>
        <w:t xml:space="preserve"> </w:t>
      </w:r>
      <w:r w:rsidRPr="00EB5295">
        <w:t xml:space="preserve">und </w:t>
      </w:r>
      <w:r w:rsidR="00831FC2">
        <w:fldChar w:fldCharType="begin"/>
      </w:r>
      <w:r>
        <w:instrText xml:space="preserve"> REF _Ref466538143 \w \h </w:instrText>
      </w:r>
      <w:r w:rsidR="00831FC2">
        <w:fldChar w:fldCharType="separate"/>
      </w:r>
      <w:r w:rsidR="005C317A">
        <w:t>A.III.4.b)</w:t>
      </w:r>
      <w:r w:rsidR="00831FC2">
        <w:fldChar w:fldCharType="end"/>
      </w:r>
      <w:r w:rsidRPr="00EB5295">
        <w:t xml:space="preserve"> als gr</w:t>
      </w:r>
      <w:r w:rsidRPr="00EB5295">
        <w:t>o</w:t>
      </w:r>
      <w:r>
        <w:t xml:space="preserve">ße Jugendkammer. </w:t>
      </w:r>
      <w:r w:rsidRPr="007F3C15">
        <w:t>Darüber hinaus die sonstigen Anträge insbesondere nach § 141 III und IV StPO und Beschwerden sowie die Beschwerden in Verfahren wegen des Verdachts der Begehung von Straftaten gegen die sexuelle Selbstbestimmung g</w:t>
      </w:r>
      <w:r w:rsidRPr="007F3C15">
        <w:t>e</w:t>
      </w:r>
      <w:r w:rsidRPr="007F3C15">
        <w:t>mäß der §§ 174 bis 174c, 176 bis 181a und 182 StGB, soweit das (oder zumindest eines der) Opfer das 18. Lebensjahr noch nicht vollendet hat - entsprechend der Z</w:t>
      </w:r>
      <w:r w:rsidRPr="007F3C15">
        <w:t>u</w:t>
      </w:r>
      <w:r w:rsidRPr="007F3C15">
        <w:t xml:space="preserve">teilung unter </w:t>
      </w:r>
      <w:fldSimple w:instr=" REF _Ref468806269 \r \h  \* MERGEFORMAT ">
        <w:r w:rsidR="005C317A">
          <w:t>A.III.4.b)(2)</w:t>
        </w:r>
      </w:fldSimple>
      <w:r w:rsidRPr="007F3C15">
        <w:t xml:space="preserve"> der allgemeinen Zuständigkeitsregelungen für die großen Strafkammern;</w:t>
      </w:r>
    </w:p>
    <w:p w:rsidR="009F1B62" w:rsidRPr="00EB5295" w:rsidRDefault="009F1B62" w:rsidP="009E2009">
      <w:pPr>
        <w:pStyle w:val="Kopfzeile"/>
      </w:pPr>
      <w:r w:rsidRPr="00EB5295">
        <w:t>b)</w:t>
      </w:r>
    </w:p>
    <w:p w:rsidR="009F1B62" w:rsidRPr="00EB5295" w:rsidRDefault="009F1B62" w:rsidP="009E2009">
      <w:pPr>
        <w:pStyle w:val="Kopfzeile"/>
      </w:pPr>
      <w:r w:rsidRPr="00EB5295">
        <w:t>erstinstanzliche Strafsachen gegen Erwachsene entsprechend der Zuteilung in den aus der Anlage ersichtlichen Turnuskreisen 1 und 2;</w:t>
      </w:r>
    </w:p>
    <w:p w:rsidR="009F1B62" w:rsidRPr="00EB5295" w:rsidRDefault="009F1B62" w:rsidP="009E2009">
      <w:r w:rsidRPr="00EB5295">
        <w:t>c)</w:t>
      </w:r>
    </w:p>
    <w:p w:rsidR="009F1B62" w:rsidRPr="00EB5295" w:rsidRDefault="009F1B62" w:rsidP="00121D4C">
      <w:r w:rsidRPr="00EB5295">
        <w:t>Strafsachen der 3. Strafkammer, die gemäß § 354 Abs. 2</w:t>
      </w:r>
      <w:r w:rsidR="00CE2D80" w:rsidRPr="00EB5295">
        <w:t xml:space="preserve"> S. 1, 1. </w:t>
      </w:r>
      <w:proofErr w:type="spellStart"/>
      <w:r w:rsidR="00CE2D80" w:rsidRPr="00EB5295">
        <w:t>Halbs</w:t>
      </w:r>
      <w:proofErr w:type="spellEnd"/>
      <w:r w:rsidR="00CE2D80" w:rsidRPr="00EB5295">
        <w:t>.</w:t>
      </w:r>
      <w:r w:rsidRPr="00EB5295">
        <w:t xml:space="preserve"> StPO </w:t>
      </w:r>
      <w:r w:rsidR="00775E02" w:rsidRPr="00EB5295">
        <w:t xml:space="preserve">oder § 210 Abs. 3 S. 1, 1. Alt StPO an </w:t>
      </w:r>
      <w:r w:rsidRPr="00EB5295">
        <w:t>eine</w:t>
      </w:r>
      <w:r w:rsidR="009B1BF8" w:rsidRPr="00EB5295">
        <w:t xml:space="preserve"> </w:t>
      </w:r>
      <w:r w:rsidRPr="00EB5295">
        <w:t>nicht benannte Strafkammer des Landgerichts zurückverwiesen werden, in Jugendsachen als Jugendkammer;</w:t>
      </w:r>
    </w:p>
    <w:p w:rsidR="009F1B62" w:rsidRPr="00EB5295" w:rsidRDefault="009F1B62" w:rsidP="009E2009">
      <w:r w:rsidRPr="00EB5295">
        <w:t>d)</w:t>
      </w:r>
    </w:p>
    <w:p w:rsidR="009F1B62" w:rsidRPr="00EB5295" w:rsidRDefault="009F1B62" w:rsidP="009E2009">
      <w:r w:rsidRPr="00EB5295">
        <w:t>alle Angelegenheiten, welche zur Zuständigkeit der Strafkammern des ersten Rechtszuges gehören und keine andere Verteilung gefunden haben.</w:t>
      </w:r>
    </w:p>
    <w:p w:rsidR="009F1B62" w:rsidRPr="00EB5295" w:rsidRDefault="009F1B62" w:rsidP="009E2009">
      <w:r w:rsidRPr="00EB5295">
        <w:t>e)</w:t>
      </w:r>
    </w:p>
    <w:p w:rsidR="00D75E48" w:rsidRPr="00EB5295" w:rsidRDefault="009F1B62" w:rsidP="009E2009">
      <w:r w:rsidRPr="00EB5295">
        <w:t xml:space="preserve">Anträge auf gerichtliche Entscheidung nach § 92 JGG </w:t>
      </w:r>
      <w:r w:rsidR="00C53C4F" w:rsidRPr="00EB5295">
        <w:t>und § 83 Abs. 2 JGG</w:t>
      </w:r>
      <w:r w:rsidR="00D464F4" w:rsidRPr="00EB5295">
        <w:t>.</w:t>
      </w:r>
    </w:p>
    <w:p w:rsidR="00D464F4" w:rsidRPr="00EB5295" w:rsidRDefault="00D464F4" w:rsidP="009E2009"/>
    <w:p w:rsidR="00C066C4" w:rsidRPr="00EB5295" w:rsidRDefault="00C066C4" w:rsidP="00770FA4">
      <w:pPr>
        <w:pStyle w:val="berschrift6"/>
      </w:pPr>
      <w:bookmarkStart w:id="465" w:name="_Toc469563557"/>
      <w:r w:rsidRPr="00EB5295">
        <w:t>die 5. S</w:t>
      </w:r>
      <w:r w:rsidR="00B56802">
        <w:t>trafkammer (kleine Strafkammer)</w:t>
      </w:r>
      <w:bookmarkEnd w:id="465"/>
    </w:p>
    <w:p w:rsidR="00C066C4" w:rsidRPr="00EB5295" w:rsidRDefault="00C066C4" w:rsidP="009E2009">
      <w:r w:rsidRPr="00EB5295">
        <w:t>Berufungsstrafsachen gegen Erwachsene mit Ausnahme der der 14. Strafkammer zugewiesenen Wirtschaftsstrafverfahren und der der 11. Strafkammer zugewiesenen Umweltstrafsachen entsprechend der Zuteilung in den Turnuskreisen 3, 4 und 5 ei</w:t>
      </w:r>
      <w:r w:rsidRPr="00EB5295">
        <w:t>n</w:t>
      </w:r>
      <w:r w:rsidRPr="00EB5295">
        <w:t>schließlich der Entscheidungen außerhalb der Hauptverhandlung</w:t>
      </w:r>
      <w:r w:rsidR="007A6F97" w:rsidRPr="00EB5295">
        <w:t>.</w:t>
      </w:r>
    </w:p>
    <w:p w:rsidR="00C066C4" w:rsidRPr="00EB5295" w:rsidRDefault="00C066C4" w:rsidP="009E2009"/>
    <w:p w:rsidR="009F1B62" w:rsidRPr="00EB5295" w:rsidRDefault="009F1B62" w:rsidP="00E32236">
      <w:pPr>
        <w:pStyle w:val="berschrift6"/>
      </w:pPr>
      <w:bookmarkStart w:id="466" w:name="_Toc466549225"/>
      <w:bookmarkStart w:id="467" w:name="_Toc466549887"/>
      <w:bookmarkStart w:id="468" w:name="_Toc469563558"/>
      <w:r w:rsidRPr="00EB5295">
        <w:t>die 6. S</w:t>
      </w:r>
      <w:r w:rsidR="00B56802">
        <w:t>trafkammer (kleine Strafkammer)</w:t>
      </w:r>
      <w:bookmarkEnd w:id="466"/>
      <w:bookmarkEnd w:id="467"/>
      <w:bookmarkEnd w:id="468"/>
    </w:p>
    <w:p w:rsidR="00DA6C08" w:rsidRDefault="00DA6C08" w:rsidP="00DA6C08">
      <w:r>
        <w:t>a)</w:t>
      </w:r>
    </w:p>
    <w:p w:rsidR="009F1B62" w:rsidRPr="00EB5295" w:rsidRDefault="009F1B62" w:rsidP="00DA6C08">
      <w:r w:rsidRPr="00EB5295">
        <w:t xml:space="preserve">Berufungsstrafsachen gegen Erwachsene mit Ausnahme der der 14. Strafkammer zugewiesenen Wirtschaftsstrafverfahren und der der 11. Strafkammer zugewiesenen </w:t>
      </w:r>
      <w:r w:rsidRPr="00EB5295">
        <w:lastRenderedPageBreak/>
        <w:t>Umweltstrafsachen entsprechend der Zuteilung in den Turnuskreisen 3, 4 und 5 ei</w:t>
      </w:r>
      <w:r w:rsidRPr="00EB5295">
        <w:t>n</w:t>
      </w:r>
      <w:r w:rsidRPr="00EB5295">
        <w:t>schließlich der Entscheidungen außerhalb der Hauptverhandlung;</w:t>
      </w:r>
    </w:p>
    <w:p w:rsidR="009F1B62" w:rsidRPr="00EB5295" w:rsidRDefault="009F1B62" w:rsidP="009E2009">
      <w:r w:rsidRPr="00EB5295">
        <w:t>b)</w:t>
      </w:r>
    </w:p>
    <w:p w:rsidR="009F1B62" w:rsidRPr="00EB5295" w:rsidRDefault="009F1B62" w:rsidP="009E2009">
      <w:r w:rsidRPr="00EB5295">
        <w:t>Strafsachen der 1</w:t>
      </w:r>
      <w:r w:rsidR="000E71FF" w:rsidRPr="00EB5295">
        <w:t>2</w:t>
      </w:r>
      <w:r w:rsidRPr="00EB5295">
        <w:t xml:space="preserve">. </w:t>
      </w:r>
      <w:r w:rsidR="009A4CAA" w:rsidRPr="00EB5295">
        <w:t xml:space="preserve">und 5. </w:t>
      </w:r>
      <w:r w:rsidRPr="00EB5295">
        <w:t xml:space="preserve">Strafkammer, die gemäß § 354 Abs. 2 </w:t>
      </w:r>
      <w:r w:rsidR="00CE2D80" w:rsidRPr="00EB5295">
        <w:t xml:space="preserve">S. 1, 1. </w:t>
      </w:r>
      <w:proofErr w:type="spellStart"/>
      <w:r w:rsidR="00CE2D80" w:rsidRPr="00EB5295">
        <w:t>Halbs</w:t>
      </w:r>
      <w:proofErr w:type="spellEnd"/>
      <w:r w:rsidR="00CE2D80" w:rsidRPr="00EB5295">
        <w:t xml:space="preserve">. </w:t>
      </w:r>
      <w:r w:rsidRPr="00EB5295">
        <w:t>StPO an eine nicht benannte Strafkammer des Landgerichts zurückverwiesen we</w:t>
      </w:r>
      <w:r w:rsidRPr="00EB5295">
        <w:t>r</w:t>
      </w:r>
      <w:r w:rsidRPr="00EB5295">
        <w:t>den einschließlich der Entscheidungen außerhalb der Hauptverhandlung.</w:t>
      </w:r>
    </w:p>
    <w:p w:rsidR="009F1B62" w:rsidRPr="00EB5295" w:rsidRDefault="009F1B62" w:rsidP="009E2009"/>
    <w:p w:rsidR="009F1B62" w:rsidRPr="00EB5295" w:rsidRDefault="009F1B62" w:rsidP="00E32236">
      <w:pPr>
        <w:pStyle w:val="berschrift6"/>
      </w:pPr>
      <w:bookmarkStart w:id="469" w:name="_Toc466549226"/>
      <w:bookmarkStart w:id="470" w:name="_Toc466549888"/>
      <w:bookmarkStart w:id="471" w:name="_Toc469563559"/>
      <w:r w:rsidRPr="00EB5295">
        <w:t>die 7. Strafkammer (kleine Strafkammer)</w:t>
      </w:r>
      <w:bookmarkEnd w:id="469"/>
      <w:bookmarkEnd w:id="470"/>
      <w:bookmarkEnd w:id="471"/>
    </w:p>
    <w:p w:rsidR="009F1B62" w:rsidRPr="00EB5295" w:rsidRDefault="009F1B62" w:rsidP="00DA6C08">
      <w:r w:rsidRPr="00EB5295">
        <w:t xml:space="preserve">a) </w:t>
      </w:r>
    </w:p>
    <w:p w:rsidR="009F1B62" w:rsidRPr="00EB5295" w:rsidRDefault="009F1B62" w:rsidP="00DA6C08">
      <w:r w:rsidRPr="00EB5295">
        <w:t>Berufungsstrafsachen gegen Erwachsene mit Ausnahme der der 14. Strafkammer zugewiesenen Wirtschaftsstrafverfahren und der der 11. Strafkammer zugewiesenen Umweltstrafsachen entsprechend der Zuteilung in den Turnuskreisen 3, 4 und 5 ei</w:t>
      </w:r>
      <w:r w:rsidRPr="00EB5295">
        <w:t>n</w:t>
      </w:r>
      <w:r w:rsidRPr="00EB5295">
        <w:t>schließlich der Entscheidungen außerhalb der Hauptverhandlung;</w:t>
      </w:r>
    </w:p>
    <w:p w:rsidR="009F1B62" w:rsidRPr="00EB5295" w:rsidRDefault="009F1B62" w:rsidP="00DA6C08">
      <w:r w:rsidRPr="00EB5295">
        <w:t>b)</w:t>
      </w:r>
    </w:p>
    <w:p w:rsidR="009F1B62" w:rsidRPr="00EB5295" w:rsidRDefault="00A21BB6" w:rsidP="00DA6C08">
      <w:r w:rsidRPr="00EB5295">
        <w:t xml:space="preserve">Strafsachen der </w:t>
      </w:r>
      <w:r w:rsidR="00502FC0" w:rsidRPr="00EB5295">
        <w:t>14</w:t>
      </w:r>
      <w:r w:rsidR="009F1B62" w:rsidRPr="00EB5295">
        <w:t>. Strafkammer</w:t>
      </w:r>
      <w:r w:rsidR="00502FC0" w:rsidRPr="00EB5295">
        <w:t xml:space="preserve"> einschließlich der Wirtschaftsstrafsachen</w:t>
      </w:r>
      <w:r w:rsidR="009F1B62" w:rsidRPr="00EB5295">
        <w:t>, die g</w:t>
      </w:r>
      <w:r w:rsidR="009F1B62" w:rsidRPr="00EB5295">
        <w:t>e</w:t>
      </w:r>
      <w:r w:rsidR="009F1B62" w:rsidRPr="00EB5295">
        <w:t>mäß § 354 Abs. 2</w:t>
      </w:r>
      <w:r w:rsidR="009B1BF8" w:rsidRPr="00EB5295">
        <w:t xml:space="preserve"> </w:t>
      </w:r>
      <w:r w:rsidR="00CE2D80" w:rsidRPr="00EB5295">
        <w:t xml:space="preserve">S. 1, 1. </w:t>
      </w:r>
      <w:proofErr w:type="spellStart"/>
      <w:r w:rsidR="00CE2D80" w:rsidRPr="00EB5295">
        <w:t>Halbs</w:t>
      </w:r>
      <w:proofErr w:type="spellEnd"/>
      <w:r w:rsidR="00CE2D80" w:rsidRPr="00EB5295">
        <w:t xml:space="preserve">. </w:t>
      </w:r>
      <w:r w:rsidR="009F1B62" w:rsidRPr="00EB5295">
        <w:t>StPO an</w:t>
      </w:r>
      <w:r w:rsidR="009B1BF8" w:rsidRPr="00EB5295">
        <w:t xml:space="preserve"> </w:t>
      </w:r>
      <w:r w:rsidR="009F1B62" w:rsidRPr="00EB5295">
        <w:t>eine nicht benannte Strafkammer des Landgerichts zurückverwiesen werden</w:t>
      </w:r>
      <w:r w:rsidR="003E288C" w:rsidRPr="00EB5295">
        <w:t>,</w:t>
      </w:r>
      <w:r w:rsidR="009F1B62" w:rsidRPr="00EB5295">
        <w:t xml:space="preserve"> einschließlich der Entscheidungen</w:t>
      </w:r>
      <w:r w:rsidR="00B56802">
        <w:t xml:space="preserve"> außerhalb der Hauptverhandlung.</w:t>
      </w:r>
    </w:p>
    <w:p w:rsidR="00D464F4" w:rsidRPr="00EB5295" w:rsidRDefault="00D464F4" w:rsidP="00DA6C08"/>
    <w:p w:rsidR="009F1B62" w:rsidRPr="00EB5295" w:rsidRDefault="00B56802" w:rsidP="00E32236">
      <w:pPr>
        <w:pStyle w:val="berschrift6"/>
      </w:pPr>
      <w:bookmarkStart w:id="472" w:name="_Toc466549227"/>
      <w:bookmarkStart w:id="473" w:name="_Toc466549889"/>
      <w:bookmarkStart w:id="474" w:name="_Toc469563560"/>
      <w:r>
        <w:t>die 8. Strafkammer</w:t>
      </w:r>
      <w:bookmarkEnd w:id="472"/>
      <w:bookmarkEnd w:id="473"/>
      <w:bookmarkEnd w:id="474"/>
    </w:p>
    <w:p w:rsidR="009F1B62" w:rsidRPr="00EB5295" w:rsidRDefault="009F1B62" w:rsidP="00DA6C08">
      <w:r w:rsidRPr="00EB5295">
        <w:t xml:space="preserve">a) </w:t>
      </w:r>
    </w:p>
    <w:p w:rsidR="009F1B62" w:rsidRPr="00EB5295" w:rsidRDefault="009F1B62" w:rsidP="009E2009">
      <w:r w:rsidRPr="00EB5295">
        <w:t>Anträge und Beschwerden, die sich auf Verfahren und Entscheidungen der Amtsg</w:t>
      </w:r>
      <w:r w:rsidRPr="00EB5295">
        <w:t>e</w:t>
      </w:r>
      <w:r w:rsidRPr="00EB5295">
        <w:t>richte in Strafsachen (§§ 24, 27 GVG) beziehen, einschließlich der Entscheidungen in Gs-Sachen, die Verkehrsstrafsachen zum Gegenstand haben;</w:t>
      </w:r>
    </w:p>
    <w:p w:rsidR="009F1B62" w:rsidRPr="00EB5295" w:rsidRDefault="009F1B62" w:rsidP="006E4785">
      <w:r w:rsidRPr="00EB5295">
        <w:t>b)</w:t>
      </w:r>
    </w:p>
    <w:p w:rsidR="009F1B62" w:rsidRPr="00EB5295" w:rsidRDefault="009F1B62" w:rsidP="006E4785">
      <w:r w:rsidRPr="00EB5295">
        <w:t>Anträge auf Festsetzung der Zeugen- oder Sachverständigenentschädigung nach</w:t>
      </w:r>
      <w:r w:rsidR="009B1BF8" w:rsidRPr="00EB5295">
        <w:t xml:space="preserve">  </w:t>
      </w:r>
      <w:r w:rsidRPr="00EB5295">
        <w:t>§ 4 Abs</w:t>
      </w:r>
      <w:r w:rsidR="00A22B04" w:rsidRPr="00EB5295">
        <w:t>. 1 Sa</w:t>
      </w:r>
      <w:r w:rsidR="007F3C15">
        <w:t>tz 2 Nr. 2 und 3 JVEG</w:t>
      </w:r>
      <w:r w:rsidRPr="00EB5295">
        <w:t>.</w:t>
      </w:r>
    </w:p>
    <w:p w:rsidR="009F1B62" w:rsidRPr="00EB5295" w:rsidRDefault="009F1B62" w:rsidP="006E4785"/>
    <w:p w:rsidR="009F1B62" w:rsidRPr="00EB5295" w:rsidRDefault="009F1B62" w:rsidP="00E32236">
      <w:pPr>
        <w:pStyle w:val="berschrift6"/>
      </w:pPr>
      <w:bookmarkStart w:id="475" w:name="_Toc466549228"/>
      <w:bookmarkStart w:id="476" w:name="_Toc466549890"/>
      <w:bookmarkStart w:id="477" w:name="_Toc469563561"/>
      <w:r w:rsidRPr="00EB5295">
        <w:t>die 9. Strafkammer (große Wirtschaftsstrafkammer)</w:t>
      </w:r>
      <w:bookmarkEnd w:id="475"/>
      <w:bookmarkEnd w:id="476"/>
      <w:bookmarkEnd w:id="477"/>
      <w:r w:rsidRPr="00EB5295">
        <w:t xml:space="preserve"> </w:t>
      </w:r>
    </w:p>
    <w:p w:rsidR="009F1B62" w:rsidRPr="00EB5295" w:rsidRDefault="009F1B62" w:rsidP="00DA6C08">
      <w:r w:rsidRPr="00EB5295">
        <w:t xml:space="preserve">a) </w:t>
      </w:r>
    </w:p>
    <w:p w:rsidR="009F1B62" w:rsidRPr="00EB5295" w:rsidRDefault="009F1B62" w:rsidP="00DA6C08">
      <w:r w:rsidRPr="00EB5295">
        <w:t>die in § 74 c GVG genannten Strafsachen gegen Erwachsene (Wirtschaftsstrafs</w:t>
      </w:r>
      <w:r w:rsidRPr="00EB5295">
        <w:t>a</w:t>
      </w:r>
      <w:r w:rsidRPr="00EB5295">
        <w:t>chen) einschließlich der sonstigen Anträge insbesondere nach § 141 III und IV StPO und Beschwerden</w:t>
      </w:r>
      <w:r w:rsidR="00CB7238">
        <w:t>;</w:t>
      </w:r>
      <w:r w:rsidR="000D5DC4" w:rsidRPr="00EB5295">
        <w:t xml:space="preserve"> </w:t>
      </w:r>
    </w:p>
    <w:p w:rsidR="009F1B62" w:rsidRPr="00EB5295" w:rsidRDefault="009F1B62" w:rsidP="00DA6C08">
      <w:r w:rsidRPr="00EB5295">
        <w:lastRenderedPageBreak/>
        <w:t xml:space="preserve">b) </w:t>
      </w:r>
    </w:p>
    <w:p w:rsidR="009F1B62" w:rsidRPr="00EB5295" w:rsidRDefault="009F1B62" w:rsidP="00DA6C08">
      <w:r w:rsidRPr="007F3C15">
        <w:t>erstinstanzliche Strafsachen gegen Erwachsene entsprechend der Zuteilung in de</w:t>
      </w:r>
      <w:r w:rsidR="00B721A0" w:rsidRPr="007F3C15">
        <w:t>m</w:t>
      </w:r>
      <w:r w:rsidRPr="007F3C15">
        <w:t xml:space="preserve"> aus der Anlage ersichtlichen Turnuskreis </w:t>
      </w:r>
      <w:r w:rsidR="00CB7238" w:rsidRPr="007F3C15">
        <w:t>2</w:t>
      </w:r>
      <w:r w:rsidRPr="007F3C15">
        <w:t>;</w:t>
      </w:r>
    </w:p>
    <w:p w:rsidR="009F1B62" w:rsidRPr="00EB5295" w:rsidRDefault="009F1B62" w:rsidP="00DA6C08">
      <w:r w:rsidRPr="00EB5295">
        <w:t xml:space="preserve">c) </w:t>
      </w:r>
    </w:p>
    <w:p w:rsidR="009F1B62" w:rsidRPr="00EB5295" w:rsidRDefault="009F1B62" w:rsidP="00DA6C08">
      <w:r w:rsidRPr="00EB5295">
        <w:t xml:space="preserve">die gemäß § 354 Abs. 2 </w:t>
      </w:r>
      <w:r w:rsidR="00CE2D80" w:rsidRPr="00EB5295">
        <w:t xml:space="preserve">S. 1, 1. </w:t>
      </w:r>
      <w:proofErr w:type="spellStart"/>
      <w:r w:rsidR="00CE2D80" w:rsidRPr="00EB5295">
        <w:t>Halbs</w:t>
      </w:r>
      <w:proofErr w:type="spellEnd"/>
      <w:r w:rsidR="00CE2D80" w:rsidRPr="00EB5295">
        <w:t xml:space="preserve">. </w:t>
      </w:r>
      <w:r w:rsidRPr="00EB5295">
        <w:t xml:space="preserve">StPO </w:t>
      </w:r>
      <w:r w:rsidR="000C3078" w:rsidRPr="00EB5295">
        <w:t xml:space="preserve">oder § 210 Abs. 3 S. 1, 1. Alt StPO an </w:t>
      </w:r>
      <w:r w:rsidRPr="00EB5295">
        <w:t xml:space="preserve">eine nicht benannte Strafkammer </w:t>
      </w:r>
      <w:r w:rsidR="00DD43CC" w:rsidRPr="00EB5295">
        <w:t xml:space="preserve">des Landgerichts </w:t>
      </w:r>
      <w:r w:rsidRPr="00EB5295">
        <w:t xml:space="preserve">zurückverwiesenen Sachen der </w:t>
      </w:r>
      <w:r w:rsidR="00B721A0" w:rsidRPr="007F3C15">
        <w:t>2</w:t>
      </w:r>
      <w:r w:rsidRPr="007F3C15">
        <w:t>. Strafkam</w:t>
      </w:r>
      <w:r w:rsidR="00DD43CC" w:rsidRPr="007F3C15">
        <w:t>mer.</w:t>
      </w:r>
    </w:p>
    <w:p w:rsidR="009F1B62" w:rsidRDefault="009F1B62" w:rsidP="00DA6C08"/>
    <w:p w:rsidR="009F1B62" w:rsidRPr="00EB5295" w:rsidRDefault="009F1B62" w:rsidP="00E32236">
      <w:pPr>
        <w:pStyle w:val="berschrift6"/>
      </w:pPr>
      <w:bookmarkStart w:id="478" w:name="_Toc466549229"/>
      <w:bookmarkStart w:id="479" w:name="_Toc466549891"/>
      <w:bookmarkStart w:id="480" w:name="_Toc469563562"/>
      <w:r w:rsidRPr="00EB5295">
        <w:t>die 10. Str</w:t>
      </w:r>
      <w:r w:rsidR="00B56802">
        <w:t>afkammer (Schwurgerichtskammer)</w:t>
      </w:r>
      <w:bookmarkEnd w:id="478"/>
      <w:bookmarkEnd w:id="479"/>
      <w:bookmarkEnd w:id="480"/>
    </w:p>
    <w:p w:rsidR="009F1B62" w:rsidRPr="00EB5295" w:rsidRDefault="009F1B62" w:rsidP="009E2009">
      <w:r w:rsidRPr="00EB5295">
        <w:t>a)</w:t>
      </w:r>
    </w:p>
    <w:p w:rsidR="00AB3301" w:rsidRPr="00EB5295" w:rsidRDefault="009F1B62" w:rsidP="009E2009">
      <w:r w:rsidRPr="00EB5295">
        <w:t>die</w:t>
      </w:r>
      <w:r w:rsidR="009B1BF8" w:rsidRPr="00EB5295">
        <w:t xml:space="preserve"> </w:t>
      </w:r>
      <w:r w:rsidRPr="00EB5295">
        <w:t>Strafsachen, in denen gemäß § 74 Abs. 2 GVG eine Strafkammer als Schwurg</w:t>
      </w:r>
      <w:r w:rsidRPr="00EB5295">
        <w:t>e</w:t>
      </w:r>
      <w:r w:rsidRPr="00EB5295">
        <w:t>richt zuständig ist einschließlich der Beschwerden, die die Verhaftung oder die eins</w:t>
      </w:r>
      <w:r w:rsidRPr="00EB5295">
        <w:t>t</w:t>
      </w:r>
      <w:r w:rsidRPr="00EB5295">
        <w:t>weilige Unterbringung von Erwachsenen</w:t>
      </w:r>
      <w:r w:rsidR="000C3078" w:rsidRPr="00EB5295">
        <w:t xml:space="preserve"> oder Anordnungen nach § 119 StPO</w:t>
      </w:r>
      <w:r w:rsidRPr="00EB5295">
        <w:t xml:space="preserve"> in </w:t>
      </w:r>
      <w:r w:rsidR="007F3C15">
        <w:t>Schwurgerichtssachen betreffen</w:t>
      </w:r>
      <w:r w:rsidR="00AB3301" w:rsidRPr="00EB5295">
        <w:t xml:space="preserve">, entsprechend der Zuteilung unter Ziff. </w:t>
      </w:r>
      <w:r w:rsidR="00831FC2">
        <w:fldChar w:fldCharType="begin"/>
      </w:r>
      <w:r w:rsidR="00121D4C">
        <w:instrText xml:space="preserve"> REF _Ref466538226 \w \h </w:instrText>
      </w:r>
      <w:r w:rsidR="00831FC2">
        <w:fldChar w:fldCharType="separate"/>
      </w:r>
      <w:r w:rsidR="005C317A">
        <w:t>A.I.1.a)(1)</w:t>
      </w:r>
      <w:r w:rsidR="00831FC2">
        <w:fldChar w:fldCharType="end"/>
      </w:r>
      <w:r w:rsidR="00AB3301" w:rsidRPr="00EB5295">
        <w:t xml:space="preserve"> der allgemeinen Zuständigkeitsregelungen für die großen Strafkammern;</w:t>
      </w:r>
      <w:r w:rsidR="000B5B57" w:rsidRPr="000B5B57">
        <w:t xml:space="preserve"> </w:t>
      </w:r>
      <w:r w:rsidR="000B5B57" w:rsidRPr="00E40958">
        <w:t>sowie son</w:t>
      </w:r>
      <w:r w:rsidR="000B5B57" w:rsidRPr="00E40958">
        <w:t>s</w:t>
      </w:r>
      <w:r w:rsidR="000B5B57" w:rsidRPr="00E40958">
        <w:t>tiger Anträge insbesondere nach § 141 III und IV StPO</w:t>
      </w:r>
      <w:r w:rsidR="000B5B57">
        <w:t>.</w:t>
      </w:r>
    </w:p>
    <w:p w:rsidR="009F1B62" w:rsidRPr="00EB5295" w:rsidRDefault="009F1B62" w:rsidP="009E2009">
      <w:r w:rsidRPr="00EB5295">
        <w:t>b)</w:t>
      </w:r>
    </w:p>
    <w:p w:rsidR="009F1B62" w:rsidRPr="00EB5295" w:rsidRDefault="009F1B62" w:rsidP="009E2009">
      <w:r w:rsidRPr="00EB5295">
        <w:t>erstinstanzliche Strafsachen gegen Erwachsene entsprechend der Zuteilung in den aus der Anlage ersichtlichen Turnuskreisen 1 und 2, sowie die bis zum 31.12.2003 in der 4. Strafkammer eingegangenen Strafsachen einschließlich Beschwerden;</w:t>
      </w:r>
    </w:p>
    <w:p w:rsidR="009F1B62" w:rsidRPr="00EB5295" w:rsidRDefault="009F1B62" w:rsidP="009E2009">
      <w:r w:rsidRPr="00EB5295">
        <w:t>c)</w:t>
      </w:r>
    </w:p>
    <w:p w:rsidR="009F1B62" w:rsidRPr="00EB5295" w:rsidRDefault="009F1B62" w:rsidP="009E2009">
      <w:r w:rsidRPr="00EB5295">
        <w:t>Entscheidungen nach dem Gesetz über Ordnungswidrigkeiten als Kammer für Bu</w:t>
      </w:r>
      <w:r w:rsidRPr="00EB5295">
        <w:t>ß</w:t>
      </w:r>
      <w:r w:rsidRPr="00EB5295">
        <w:t>geldsachen</w:t>
      </w:r>
      <w:r w:rsidR="009A4CAA" w:rsidRPr="00EB5295">
        <w:t>, einschließlich der Beschwerden gegen Entscheidungen der Abteilungen für Bußgeldsachen der Amtsgerichte, soweit nicht die Zuständigkeit der 3. Strafka</w:t>
      </w:r>
      <w:r w:rsidR="009A4CAA" w:rsidRPr="00EB5295">
        <w:t>m</w:t>
      </w:r>
      <w:r w:rsidR="009A4CAA" w:rsidRPr="00EB5295">
        <w:t>mer gegeben ist</w:t>
      </w:r>
      <w:r w:rsidRPr="00EB5295">
        <w:t>;</w:t>
      </w:r>
    </w:p>
    <w:p w:rsidR="009F1B62" w:rsidRPr="00EB5295" w:rsidRDefault="009F1B62" w:rsidP="009E2009">
      <w:r w:rsidRPr="00EB5295">
        <w:t>d)</w:t>
      </w:r>
    </w:p>
    <w:p w:rsidR="009F1B62" w:rsidRPr="00EB5295" w:rsidRDefault="009F1B62" w:rsidP="003F6F21">
      <w:r w:rsidRPr="00EB5295">
        <w:t xml:space="preserve">die gemäß § 354 Abs. 2 </w:t>
      </w:r>
      <w:r w:rsidR="00CE2D80" w:rsidRPr="00EB5295">
        <w:t xml:space="preserve">S. 1, 1. </w:t>
      </w:r>
      <w:proofErr w:type="spellStart"/>
      <w:r w:rsidR="00CE2D80" w:rsidRPr="00EB5295">
        <w:t>Halbs</w:t>
      </w:r>
      <w:proofErr w:type="spellEnd"/>
      <w:r w:rsidR="00CE2D80" w:rsidRPr="00EB5295">
        <w:t xml:space="preserve">. </w:t>
      </w:r>
      <w:r w:rsidRPr="00EB5295">
        <w:t xml:space="preserve">StPO </w:t>
      </w:r>
      <w:r w:rsidR="00845A93" w:rsidRPr="00EB5295">
        <w:t xml:space="preserve">oder § 210 Abs. 3 S. 1, 1. Alt StPO </w:t>
      </w:r>
      <w:r w:rsidRPr="00EB5295">
        <w:t xml:space="preserve">an eine nicht benannte Strafkammer </w:t>
      </w:r>
      <w:r w:rsidR="00B3021C" w:rsidRPr="00EB5295">
        <w:t xml:space="preserve">des Landgerichts </w:t>
      </w:r>
      <w:r w:rsidRPr="00EB5295">
        <w:t>zurückverwie</w:t>
      </w:r>
      <w:r w:rsidR="00B3021C" w:rsidRPr="00EB5295">
        <w:t xml:space="preserve">senen Sachen der </w:t>
      </w:r>
      <w:r w:rsidR="00B721A0">
        <w:t>1</w:t>
      </w:r>
      <w:r w:rsidR="00B3021C" w:rsidRPr="00EB5295">
        <w:t>. Strafkammer sowie die entsprechend zurückverwiesenen Schwurgerichtssachen der 1. Strafkammer als Schwurgericht.</w:t>
      </w:r>
    </w:p>
    <w:p w:rsidR="00A22B04" w:rsidRPr="00EB5295" w:rsidRDefault="00A22B04" w:rsidP="009E2009"/>
    <w:p w:rsidR="009F1B62" w:rsidRPr="00151DF5" w:rsidRDefault="009F1B62" w:rsidP="00151DF5">
      <w:pPr>
        <w:pStyle w:val="berschrift6"/>
      </w:pPr>
      <w:bookmarkStart w:id="481" w:name="_Toc466549231"/>
      <w:bookmarkStart w:id="482" w:name="_Toc466549893"/>
      <w:bookmarkStart w:id="483" w:name="_Toc469563563"/>
      <w:r w:rsidRPr="00151DF5">
        <w:t>die 11. Strafkam</w:t>
      </w:r>
      <w:r w:rsidR="00B56802" w:rsidRPr="00151DF5">
        <w:t>mer (kleine Strafkammer)</w:t>
      </w:r>
      <w:bookmarkEnd w:id="481"/>
      <w:bookmarkEnd w:id="482"/>
      <w:bookmarkEnd w:id="483"/>
    </w:p>
    <w:p w:rsidR="009F1B62" w:rsidRPr="00EB5295" w:rsidRDefault="009F1B62" w:rsidP="009E2009">
      <w:r w:rsidRPr="00EB5295">
        <w:t>a)</w:t>
      </w:r>
    </w:p>
    <w:p w:rsidR="009F1B62" w:rsidRPr="00EB5295" w:rsidRDefault="009F1B62" w:rsidP="009E2009">
      <w:r w:rsidRPr="00EB5295">
        <w:lastRenderedPageBreak/>
        <w:t>Berufungen in Umweltstrafsachen gegen Urteile der Amtsgerichte des Landgericht</w:t>
      </w:r>
      <w:r w:rsidRPr="00EB5295">
        <w:t>s</w:t>
      </w:r>
      <w:r w:rsidRPr="00EB5295">
        <w:t>bezirks einschließlich der Entscheidungen außerhalb der Hauptverhandlung;</w:t>
      </w:r>
    </w:p>
    <w:p w:rsidR="009F1B62" w:rsidRPr="00EB5295" w:rsidRDefault="009F1B62" w:rsidP="009E2009">
      <w:r w:rsidRPr="00EB5295">
        <w:t>b)</w:t>
      </w:r>
    </w:p>
    <w:p w:rsidR="009F1B62" w:rsidRPr="00EB5295" w:rsidRDefault="009F1B62" w:rsidP="009E2009">
      <w:r w:rsidRPr="00EB5295">
        <w:t>sonstige Berufungsstrafsachen gegen Erwachsene mit Ausnahme der der 14. Stra</w:t>
      </w:r>
      <w:r w:rsidRPr="00EB5295">
        <w:t>f</w:t>
      </w:r>
      <w:r w:rsidRPr="00EB5295">
        <w:t>kammer zugewiesenen Wirtschaftsstrafverfahren entsprechend der Zuteilung in den Turnuskreisen 3, 4 und 5 einschließlich der Entscheidungen außerhalb der Haup</w:t>
      </w:r>
      <w:r w:rsidRPr="00EB5295">
        <w:t>t</w:t>
      </w:r>
      <w:r w:rsidRPr="00EB5295">
        <w:t>verhandlung;</w:t>
      </w:r>
    </w:p>
    <w:p w:rsidR="009F1B62" w:rsidRPr="00EB5295" w:rsidRDefault="009F1B62" w:rsidP="009E2009">
      <w:r w:rsidRPr="00EB5295">
        <w:t>c)</w:t>
      </w:r>
    </w:p>
    <w:p w:rsidR="009F1B62" w:rsidRPr="00EB5295" w:rsidRDefault="00A21BB6" w:rsidP="009E2009">
      <w:r w:rsidRPr="00EB5295">
        <w:t>Strafsachen der 7</w:t>
      </w:r>
      <w:r w:rsidR="009F1B62" w:rsidRPr="00EB5295">
        <w:t xml:space="preserve">. Strafkammer, die gemäß § 354 Abs. 2 </w:t>
      </w:r>
      <w:r w:rsidR="00CE2D80" w:rsidRPr="00EB5295">
        <w:t xml:space="preserve">S. 1, 1. </w:t>
      </w:r>
      <w:proofErr w:type="spellStart"/>
      <w:r w:rsidR="00CE2D80" w:rsidRPr="00EB5295">
        <w:t>Halbs</w:t>
      </w:r>
      <w:proofErr w:type="spellEnd"/>
      <w:r w:rsidR="00CE2D80" w:rsidRPr="00EB5295">
        <w:t xml:space="preserve">. </w:t>
      </w:r>
      <w:r w:rsidR="009F1B62" w:rsidRPr="00EB5295">
        <w:t>StPO an eine nicht benannte Strafkammer des Landgerichts zurückverwiesen werden ei</w:t>
      </w:r>
      <w:r w:rsidR="009F1B62" w:rsidRPr="00EB5295">
        <w:t>n</w:t>
      </w:r>
      <w:r w:rsidR="009F1B62" w:rsidRPr="00EB5295">
        <w:t xml:space="preserve">schließlich der Entscheidungen außerhalb der Hauptverhandlung; </w:t>
      </w:r>
    </w:p>
    <w:p w:rsidR="009F1B62" w:rsidRPr="00EB5295" w:rsidRDefault="009F1B62" w:rsidP="009E2009">
      <w:pPr>
        <w:pStyle w:val="Textkrper"/>
      </w:pPr>
      <w:r w:rsidRPr="00EB5295">
        <w:t>d)</w:t>
      </w:r>
    </w:p>
    <w:p w:rsidR="009F1B62" w:rsidRPr="00EB5295" w:rsidRDefault="009F1B62" w:rsidP="009E2009">
      <w:pPr>
        <w:pStyle w:val="Textkrper"/>
      </w:pPr>
      <w:r w:rsidRPr="00EB5295">
        <w:t xml:space="preserve">Strafsachen aus der Zuständigkeit der 3a. Strafkammer, die gemäß § 354 Abs. 2 </w:t>
      </w:r>
      <w:r w:rsidR="00CE2D80" w:rsidRPr="00EB5295">
        <w:t xml:space="preserve">S. 1, 1. </w:t>
      </w:r>
      <w:proofErr w:type="spellStart"/>
      <w:r w:rsidR="00CE2D80" w:rsidRPr="00EB5295">
        <w:t>Halbs</w:t>
      </w:r>
      <w:proofErr w:type="spellEnd"/>
      <w:r w:rsidR="00CE2D80" w:rsidRPr="00EB5295">
        <w:t xml:space="preserve">. </w:t>
      </w:r>
      <w:r w:rsidRPr="00EB5295">
        <w:t>StPO an eine nicht benannte Strafkammer des Landgerichts zurückve</w:t>
      </w:r>
      <w:r w:rsidRPr="00EB5295">
        <w:t>r</w:t>
      </w:r>
      <w:r w:rsidRPr="00EB5295">
        <w:t>wiesen werden einschließlich der Entscheidungen außerhalb der Hauptverha</w:t>
      </w:r>
      <w:r w:rsidR="00B56802">
        <w:t>ndlung, als kleine Jugendkammer;</w:t>
      </w:r>
    </w:p>
    <w:p w:rsidR="00ED034D" w:rsidRPr="00EB5295" w:rsidRDefault="006045AE" w:rsidP="00DA6C08">
      <w:r w:rsidRPr="00EB5295">
        <w:t xml:space="preserve">e) </w:t>
      </w:r>
    </w:p>
    <w:p w:rsidR="006045AE" w:rsidRPr="00EB5295" w:rsidRDefault="006045AE" w:rsidP="009E2009">
      <w:pPr>
        <w:pStyle w:val="Textkrper"/>
        <w:rPr>
          <w:szCs w:val="24"/>
        </w:rPr>
      </w:pPr>
      <w:r w:rsidRPr="00EB5295">
        <w:t>Alle Angelegenheiten, welche zur Zuständigkeit der kleinen Strafkammern gehören und keine andere Verteilung gefunden haben.</w:t>
      </w:r>
    </w:p>
    <w:p w:rsidR="000E71FF" w:rsidRPr="00EB5295" w:rsidRDefault="000E71FF" w:rsidP="009E2009">
      <w:pPr>
        <w:pStyle w:val="Textkrper"/>
      </w:pPr>
    </w:p>
    <w:p w:rsidR="000E71FF" w:rsidRPr="00EB5295" w:rsidRDefault="000E71FF" w:rsidP="00E32236">
      <w:pPr>
        <w:pStyle w:val="berschrift6"/>
      </w:pPr>
      <w:bookmarkStart w:id="484" w:name="_Toc466549232"/>
      <w:bookmarkStart w:id="485" w:name="_Toc466549894"/>
      <w:bookmarkStart w:id="486" w:name="_Toc469563564"/>
      <w:r w:rsidRPr="00EB5295">
        <w:t>die 12. S</w:t>
      </w:r>
      <w:r w:rsidR="00B56802">
        <w:t>trafkammer (kleine Strafkammer)</w:t>
      </w:r>
      <w:bookmarkEnd w:id="484"/>
      <w:bookmarkEnd w:id="485"/>
      <w:bookmarkEnd w:id="486"/>
    </w:p>
    <w:p w:rsidR="000E71FF" w:rsidRPr="00EB5295" w:rsidRDefault="000E71FF" w:rsidP="009E2009">
      <w:r w:rsidRPr="00EB5295">
        <w:t>a)</w:t>
      </w:r>
    </w:p>
    <w:p w:rsidR="000E71FF" w:rsidRPr="00EB5295" w:rsidRDefault="000E71FF" w:rsidP="009E2009">
      <w:r w:rsidRPr="00EB5295">
        <w:t>Berufungsstrafsachen gegen Erwachsene mit Ausnahme der der 14. Strafkammer zugewiesenen Wirtschaftsstrafverfahren und der der 11. Strafkammer zugewiesenen Umweltstrafsachen entsprechend der Zuteilung in den Turnuskreisen 3, 4 und 5 ei</w:t>
      </w:r>
      <w:r w:rsidRPr="00EB5295">
        <w:t>n</w:t>
      </w:r>
      <w:r w:rsidRPr="00EB5295">
        <w:t>schließlich der Entscheidungen außerhalb der Hauptverhandlung;</w:t>
      </w:r>
    </w:p>
    <w:p w:rsidR="000E71FF" w:rsidRPr="00EB5295" w:rsidRDefault="000E71FF" w:rsidP="009E2009">
      <w:r w:rsidRPr="00EB5295">
        <w:t>b)</w:t>
      </w:r>
    </w:p>
    <w:p w:rsidR="000E71FF" w:rsidRPr="00EB5295" w:rsidRDefault="000E71FF" w:rsidP="009E2009">
      <w:r w:rsidRPr="00EB5295">
        <w:t xml:space="preserve">Strafsachen der 6. Strafkammer, die gemäß § 354 Abs. 2 </w:t>
      </w:r>
      <w:r w:rsidR="00CE2D80" w:rsidRPr="00EB5295">
        <w:t xml:space="preserve">S. 1, 1. </w:t>
      </w:r>
      <w:proofErr w:type="spellStart"/>
      <w:r w:rsidR="00CE2D80" w:rsidRPr="00EB5295">
        <w:t>Halbs</w:t>
      </w:r>
      <w:proofErr w:type="spellEnd"/>
      <w:r w:rsidR="00CE2D80" w:rsidRPr="00EB5295">
        <w:t xml:space="preserve">. </w:t>
      </w:r>
      <w:r w:rsidR="00E53971" w:rsidRPr="00EB5295">
        <w:t>StPO an eine nicht be</w:t>
      </w:r>
      <w:r w:rsidRPr="00EB5295">
        <w:t>nannte Strafkammer des Landgerichts zurückverwiesen werden ei</w:t>
      </w:r>
      <w:r w:rsidRPr="00EB5295">
        <w:t>n</w:t>
      </w:r>
      <w:r w:rsidRPr="00EB5295">
        <w:t>schließlich der Entscheidungen außerhalb der Hauptverhandlung.</w:t>
      </w:r>
    </w:p>
    <w:p w:rsidR="001D20C3" w:rsidRPr="00EB5295" w:rsidRDefault="001D20C3" w:rsidP="009E2009"/>
    <w:p w:rsidR="00D464F4" w:rsidRPr="00EB5295" w:rsidRDefault="00D464F4" w:rsidP="009E2009"/>
    <w:p w:rsidR="009F1B62" w:rsidRPr="00EB5295" w:rsidRDefault="009F1B62" w:rsidP="00E32236">
      <w:pPr>
        <w:pStyle w:val="berschrift6"/>
      </w:pPr>
      <w:bookmarkStart w:id="487" w:name="_Toc466549233"/>
      <w:bookmarkStart w:id="488" w:name="_Toc466549895"/>
      <w:bookmarkStart w:id="489" w:name="_Toc469563565"/>
      <w:r w:rsidRPr="00EB5295">
        <w:lastRenderedPageBreak/>
        <w:t xml:space="preserve">die 14. Strafkammer </w:t>
      </w:r>
      <w:r w:rsidR="00B56802">
        <w:t>(kleine Wirtschaftsstrafkammer)</w:t>
      </w:r>
      <w:bookmarkEnd w:id="487"/>
      <w:bookmarkEnd w:id="488"/>
      <w:bookmarkEnd w:id="489"/>
    </w:p>
    <w:p w:rsidR="009F1B62" w:rsidRPr="00EB5295" w:rsidRDefault="009F1B62" w:rsidP="009E2009">
      <w:r w:rsidRPr="00EB5295">
        <w:t>a)</w:t>
      </w:r>
    </w:p>
    <w:p w:rsidR="009F1B62" w:rsidRPr="00EB5295" w:rsidRDefault="009F1B62" w:rsidP="009E2009">
      <w:r w:rsidRPr="00EB5295">
        <w:t>Berufungen in Wirtschaftsstrafsachen gegen Urteile der Amtsgerichte des Landg</w:t>
      </w:r>
      <w:r w:rsidRPr="00EB5295">
        <w:t>e</w:t>
      </w:r>
      <w:r w:rsidRPr="00EB5295">
        <w:t xml:space="preserve">richtsbezirks einschließlich der Entscheidungen außerhalb der Hauptverhandlung; die Zuständigkeit erstreckt sich auch auf Berufungen gegen Urteile des Strafrichters in Strafsachen nach dem Katalog des § 74 c I </w:t>
      </w:r>
      <w:r w:rsidR="00CA61A6">
        <w:t xml:space="preserve">S.1 </w:t>
      </w:r>
      <w:r w:rsidRPr="00EB5295">
        <w:t>Nr. 1-6 GVG;</w:t>
      </w:r>
    </w:p>
    <w:p w:rsidR="009F1B62" w:rsidRPr="00EB5295" w:rsidRDefault="009F1B62" w:rsidP="009E2009">
      <w:r w:rsidRPr="00EB5295">
        <w:t>b)</w:t>
      </w:r>
    </w:p>
    <w:p w:rsidR="009F1B62" w:rsidRPr="00EB5295" w:rsidRDefault="009F1B62" w:rsidP="009E2009">
      <w:pPr>
        <w:rPr>
          <w:u w:val="single"/>
        </w:rPr>
      </w:pPr>
      <w:r w:rsidRPr="00EB5295">
        <w:t>Sonstige Berufungsstrafsachen gegen Erwachsene mit Ausnahme der der 11. Stra</w:t>
      </w:r>
      <w:r w:rsidRPr="00EB5295">
        <w:t>f</w:t>
      </w:r>
      <w:r w:rsidRPr="00EB5295">
        <w:t>kammer zugewiesenen Umweltstrafsachen entsprechend der Zuteilung in den Tu</w:t>
      </w:r>
      <w:r w:rsidRPr="00EB5295">
        <w:t>r</w:t>
      </w:r>
      <w:r w:rsidRPr="00EB5295">
        <w:t>nuskreisen 3, 4 und 5 einschließlich der Entscheidungen außerhalb der Hauptve</w:t>
      </w:r>
      <w:r w:rsidRPr="00EB5295">
        <w:t>r</w:t>
      </w:r>
      <w:r w:rsidRPr="00EB5295">
        <w:t>handlung;</w:t>
      </w:r>
    </w:p>
    <w:p w:rsidR="009F1B62" w:rsidRPr="00EB5295" w:rsidRDefault="009F1B62" w:rsidP="009E2009">
      <w:r w:rsidRPr="00EB5295">
        <w:t>c)</w:t>
      </w:r>
    </w:p>
    <w:p w:rsidR="009F1B62" w:rsidRPr="00EB5295" w:rsidRDefault="00A21BB6" w:rsidP="009E2009">
      <w:r w:rsidRPr="00EB5295">
        <w:t xml:space="preserve">Strafsachen der </w:t>
      </w:r>
      <w:r w:rsidR="00502FC0" w:rsidRPr="00EB5295">
        <w:t xml:space="preserve">11. </w:t>
      </w:r>
      <w:r w:rsidR="009F1B62" w:rsidRPr="00EB5295">
        <w:t xml:space="preserve">Strafkammer, </w:t>
      </w:r>
      <w:r w:rsidR="006D748F" w:rsidRPr="00EB5295">
        <w:t xml:space="preserve">einschließlich der Umweltstrafsachen, </w:t>
      </w:r>
      <w:r w:rsidR="009F1B62" w:rsidRPr="00EB5295">
        <w:t xml:space="preserve">die gemäß § 354 Abs. 2 </w:t>
      </w:r>
      <w:r w:rsidR="00CE2D80" w:rsidRPr="00EB5295">
        <w:t xml:space="preserve">S. 1, 1. </w:t>
      </w:r>
      <w:proofErr w:type="spellStart"/>
      <w:r w:rsidR="00CE2D80" w:rsidRPr="00EB5295">
        <w:t>Halbs</w:t>
      </w:r>
      <w:proofErr w:type="spellEnd"/>
      <w:r w:rsidR="00CE2D80" w:rsidRPr="00EB5295">
        <w:t xml:space="preserve">. </w:t>
      </w:r>
      <w:r w:rsidR="009F1B62" w:rsidRPr="00EB5295">
        <w:t>StPO an eine nicht benannte Strafkammer des Landg</w:t>
      </w:r>
      <w:r w:rsidR="009F1B62" w:rsidRPr="00EB5295">
        <w:t>e</w:t>
      </w:r>
      <w:r w:rsidR="009F1B62" w:rsidRPr="00EB5295">
        <w:t>richts zurückverwiesen werden</w:t>
      </w:r>
      <w:r w:rsidR="006D748F" w:rsidRPr="00EB5295">
        <w:t>,</w:t>
      </w:r>
      <w:r w:rsidR="009F1B62" w:rsidRPr="00EB5295">
        <w:t xml:space="preserve"> einschließlich der Entscheidungen außerhalb der Hauptverhandlung.</w:t>
      </w:r>
    </w:p>
    <w:p w:rsidR="009F1B62" w:rsidRPr="00EB5295" w:rsidRDefault="009F1B62" w:rsidP="009E2009"/>
    <w:p w:rsidR="001D20C3" w:rsidRPr="00EB5295" w:rsidRDefault="001D20C3" w:rsidP="009E2009"/>
    <w:p w:rsidR="009F1B62" w:rsidRPr="00EB5295" w:rsidRDefault="00093B2A" w:rsidP="00E32236">
      <w:pPr>
        <w:pStyle w:val="berschrift6"/>
      </w:pPr>
      <w:bookmarkStart w:id="490" w:name="_Toc466549234"/>
      <w:bookmarkStart w:id="491" w:name="_Toc466549896"/>
      <w:bookmarkStart w:id="492" w:name="_Toc469563566"/>
      <w:r w:rsidRPr="00EB5295">
        <w:t>die 15. Strafkammer (</w:t>
      </w:r>
      <w:r w:rsidR="00B56802">
        <w:t>Strafvollstreckungskammer)</w:t>
      </w:r>
      <w:bookmarkEnd w:id="490"/>
      <w:bookmarkEnd w:id="491"/>
      <w:bookmarkEnd w:id="492"/>
    </w:p>
    <w:p w:rsidR="00093B2A" w:rsidRPr="00EB5295" w:rsidRDefault="00093B2A" w:rsidP="009E2009">
      <w:r w:rsidRPr="00EB5295">
        <w:t>a)</w:t>
      </w:r>
    </w:p>
    <w:p w:rsidR="009F1B62" w:rsidRPr="00EB5295" w:rsidRDefault="009F1B62" w:rsidP="009E2009">
      <w:r w:rsidRPr="00EB5295">
        <w:t>die Verfahren, in denen gemäß § 78 a GVG</w:t>
      </w:r>
      <w:r w:rsidR="009B1BF8" w:rsidRPr="00EB5295">
        <w:t xml:space="preserve"> </w:t>
      </w:r>
      <w:proofErr w:type="spellStart"/>
      <w:r w:rsidRPr="00EB5295">
        <w:t>i.V.m</w:t>
      </w:r>
      <w:proofErr w:type="spellEnd"/>
      <w:r w:rsidRPr="00EB5295">
        <w:t>.</w:t>
      </w:r>
      <w:r w:rsidR="009B1BF8" w:rsidRPr="00EB5295">
        <w:t xml:space="preserve"> </w:t>
      </w:r>
      <w:r w:rsidRPr="00EB5295">
        <w:t>§</w:t>
      </w:r>
      <w:r w:rsidR="009B1BF8" w:rsidRPr="00EB5295">
        <w:t xml:space="preserve"> </w:t>
      </w:r>
      <w:r w:rsidRPr="00EB5295">
        <w:t>78</w:t>
      </w:r>
      <w:r w:rsidR="009B1BF8" w:rsidRPr="00EB5295">
        <w:t xml:space="preserve"> </w:t>
      </w:r>
      <w:r w:rsidRPr="00EB5295">
        <w:t>b Abs.</w:t>
      </w:r>
      <w:r w:rsidR="009B1BF8" w:rsidRPr="00EB5295">
        <w:t xml:space="preserve"> </w:t>
      </w:r>
      <w:r w:rsidRPr="00EB5295">
        <w:t>1</w:t>
      </w:r>
      <w:r w:rsidR="009B1BF8" w:rsidRPr="00EB5295">
        <w:t xml:space="preserve"> </w:t>
      </w:r>
      <w:r w:rsidRPr="00EB5295">
        <w:t>Ziff. 1 GVG die (große) Strafvollstreckungskammer zu</w:t>
      </w:r>
      <w:r w:rsidR="00093B2A" w:rsidRPr="00EB5295">
        <w:t>ständig ist;</w:t>
      </w:r>
    </w:p>
    <w:p w:rsidR="00093B2A" w:rsidRPr="00EB5295" w:rsidRDefault="00093B2A" w:rsidP="009E2009">
      <w:r w:rsidRPr="00EB5295">
        <w:t>b)</w:t>
      </w:r>
    </w:p>
    <w:p w:rsidR="00093B2A" w:rsidRDefault="00093B2A" w:rsidP="009E2009">
      <w:r w:rsidRPr="00EB5295">
        <w:t xml:space="preserve">die Verfahren aus dem Zuständigkeitsbereich des § 78 a </w:t>
      </w:r>
      <w:proofErr w:type="spellStart"/>
      <w:r w:rsidRPr="00EB5295">
        <w:t>i.V.m</w:t>
      </w:r>
      <w:proofErr w:type="spellEnd"/>
      <w:r w:rsidRPr="00EB5295">
        <w:t>. § 78 b Abs. 1 Ziff. 2 GVG, in denen gemäß § 64 StGB die Unterbringung des Verurteilten in einer Entzi</w:t>
      </w:r>
      <w:r w:rsidRPr="00EB5295">
        <w:t>e</w:t>
      </w:r>
      <w:r w:rsidRPr="00EB5295">
        <w:t>hungsanstalt angeordnet w</w:t>
      </w:r>
      <w:r w:rsidR="00621CD6">
        <w:t>u</w:t>
      </w:r>
      <w:r w:rsidR="00974489">
        <w:t>rde;</w:t>
      </w:r>
    </w:p>
    <w:p w:rsidR="00974489" w:rsidRPr="00974489" w:rsidRDefault="00974489" w:rsidP="009E2009">
      <w:r>
        <w:t>c)</w:t>
      </w:r>
    </w:p>
    <w:p w:rsidR="00397C8A" w:rsidRPr="009078D0" w:rsidRDefault="00974489" w:rsidP="009E2009">
      <w:r w:rsidRPr="00A54802">
        <w:t xml:space="preserve">die </w:t>
      </w:r>
      <w:r w:rsidR="00397C8A" w:rsidRPr="00A54802">
        <w:t xml:space="preserve">Verfahren aus dem Zuständigkeitsbereich des § 78 a </w:t>
      </w:r>
      <w:proofErr w:type="spellStart"/>
      <w:r w:rsidR="00397C8A" w:rsidRPr="00A54802">
        <w:t>i.V.m</w:t>
      </w:r>
      <w:proofErr w:type="spellEnd"/>
      <w:r w:rsidR="00397C8A" w:rsidRPr="00A54802">
        <w:t xml:space="preserve">. § 78 b Abs. 1 Ziff. 2 GVG, hinsichtlich derer </w:t>
      </w:r>
      <w:r w:rsidRPr="00A54802">
        <w:t xml:space="preserve">– aufgrund der Zuständigkeit für ein </w:t>
      </w:r>
      <w:r w:rsidR="00B56BC0" w:rsidRPr="00A54802">
        <w:t xml:space="preserve">anderes </w:t>
      </w:r>
      <w:r w:rsidRPr="00A54802">
        <w:t xml:space="preserve">Verfahren nach </w:t>
      </w:r>
      <w:proofErr w:type="spellStart"/>
      <w:r w:rsidRPr="00A54802">
        <w:t>lit</w:t>
      </w:r>
      <w:proofErr w:type="spellEnd"/>
      <w:r w:rsidRPr="00A54802">
        <w:t xml:space="preserve">. a) oder b) – </w:t>
      </w:r>
      <w:r w:rsidR="00397C8A" w:rsidRPr="00A54802">
        <w:t xml:space="preserve">eine Konzentrationszuständigkeit nach § 462a Abs. 4 S. 1 und 3 StPO </w:t>
      </w:r>
      <w:r w:rsidR="00B56BC0" w:rsidRPr="00A54802">
        <w:t>gegeben</w:t>
      </w:r>
      <w:r w:rsidRPr="00A54802">
        <w:t xml:space="preserve"> ist.</w:t>
      </w:r>
    </w:p>
    <w:p w:rsidR="00974489" w:rsidRPr="00974489" w:rsidRDefault="00974489" w:rsidP="009E2009"/>
    <w:p w:rsidR="006E12D6" w:rsidRPr="00EB5295" w:rsidRDefault="006E12D6" w:rsidP="00E32236">
      <w:pPr>
        <w:pStyle w:val="berschrift6"/>
      </w:pPr>
      <w:bookmarkStart w:id="493" w:name="_Toc466549235"/>
      <w:bookmarkStart w:id="494" w:name="_Toc466549897"/>
      <w:bookmarkStart w:id="495" w:name="_Toc469563567"/>
      <w:r w:rsidRPr="00EB5295">
        <w:lastRenderedPageBreak/>
        <w:t>die 16. Strafkam</w:t>
      </w:r>
      <w:r w:rsidR="00B56802">
        <w:t>mer (Strafvollstreckungskammer)</w:t>
      </w:r>
      <w:bookmarkEnd w:id="493"/>
      <w:bookmarkEnd w:id="494"/>
      <w:bookmarkEnd w:id="495"/>
    </w:p>
    <w:p w:rsidR="00C67A46" w:rsidRPr="00EB5295" w:rsidRDefault="00C67A46" w:rsidP="009E2009">
      <w:r w:rsidRPr="00EB5295">
        <w:t>a)</w:t>
      </w:r>
    </w:p>
    <w:p w:rsidR="00C67A46" w:rsidRPr="00EB5295" w:rsidRDefault="00C67A46" w:rsidP="009E2009">
      <w:r w:rsidRPr="00EB5295">
        <w:t xml:space="preserve">die Verfahren aus dem Zuständigkeitsbereich des § 78a Abs. 1 Ziff. 2 </w:t>
      </w:r>
      <w:proofErr w:type="spellStart"/>
      <w:r w:rsidRPr="00EB5295">
        <w:t>i.V.m</w:t>
      </w:r>
      <w:proofErr w:type="spellEnd"/>
      <w:r w:rsidRPr="00EB5295">
        <w:t>. § 78b Abs. 1 Ziff. 2 GVG (Strafvollzugssachen);</w:t>
      </w:r>
    </w:p>
    <w:p w:rsidR="00C67A46" w:rsidRPr="00EB5295" w:rsidRDefault="00C67A46" w:rsidP="009E2009">
      <w:r w:rsidRPr="00EB5295">
        <w:t>b)</w:t>
      </w:r>
    </w:p>
    <w:p w:rsidR="006E12D6" w:rsidRPr="00EB5295" w:rsidRDefault="006E12D6" w:rsidP="009E2009">
      <w:r w:rsidRPr="00EB5295">
        <w:t xml:space="preserve">die Verfahren aus dem Zuständigkeitsbereich des § 78 a </w:t>
      </w:r>
      <w:proofErr w:type="spellStart"/>
      <w:r w:rsidRPr="00EB5295">
        <w:t>i.V.m</w:t>
      </w:r>
      <w:proofErr w:type="spellEnd"/>
      <w:r w:rsidRPr="00EB5295">
        <w:t xml:space="preserve">. § 78 b Abs. 1 Ziff. 2 GVG mit den Anfangsbuchstaben </w:t>
      </w:r>
      <w:r w:rsidR="00C67A46" w:rsidRPr="00EB5295">
        <w:rPr>
          <w:b/>
        </w:rPr>
        <w:t xml:space="preserve">C, E, I, O, P </w:t>
      </w:r>
      <w:r w:rsidRPr="00EB5295">
        <w:rPr>
          <w:b/>
        </w:rPr>
        <w:t>und T</w:t>
      </w:r>
      <w:r w:rsidRPr="00EB5295">
        <w:t>, soweit nicht eine Spezialz</w:t>
      </w:r>
      <w:r w:rsidRPr="00EB5295">
        <w:t>u</w:t>
      </w:r>
      <w:r w:rsidRPr="00EB5295">
        <w:t>ständigkeit nach Sachgebieten gegeben ist.</w:t>
      </w:r>
    </w:p>
    <w:p w:rsidR="009F1B62" w:rsidRPr="00EB5295" w:rsidRDefault="009F1B62" w:rsidP="009E2009"/>
    <w:p w:rsidR="009F1B62" w:rsidRPr="00EB5295" w:rsidRDefault="00D4729C" w:rsidP="00E32236">
      <w:pPr>
        <w:pStyle w:val="berschrift6"/>
      </w:pPr>
      <w:bookmarkStart w:id="496" w:name="_Toc466549236"/>
      <w:bookmarkStart w:id="497" w:name="_Toc466549898"/>
      <w:bookmarkStart w:id="498" w:name="_Toc469563568"/>
      <w:r w:rsidRPr="00EB5295">
        <w:t xml:space="preserve">die 17. </w:t>
      </w:r>
      <w:r w:rsidR="00151628" w:rsidRPr="00EB5295">
        <w:t>Strafkammer (</w:t>
      </w:r>
      <w:r w:rsidR="00B56802">
        <w:t>Strafvollstreckungskammer)</w:t>
      </w:r>
      <w:bookmarkEnd w:id="496"/>
      <w:bookmarkEnd w:id="497"/>
      <w:bookmarkEnd w:id="498"/>
    </w:p>
    <w:p w:rsidR="00E83CB8" w:rsidRPr="00EB5295" w:rsidRDefault="00E83CB8" w:rsidP="009E2009">
      <w:r w:rsidRPr="00EB5295">
        <w:t>a)</w:t>
      </w:r>
    </w:p>
    <w:p w:rsidR="009F1B62" w:rsidRPr="00EB5295" w:rsidRDefault="009F1B62" w:rsidP="009E2009">
      <w:r w:rsidRPr="00EB5295">
        <w:t xml:space="preserve">die Verfahren aus dem Zuständigkeitsbereich des § 78 a </w:t>
      </w:r>
      <w:proofErr w:type="spellStart"/>
      <w:r w:rsidRPr="00EB5295">
        <w:t>i.V.m</w:t>
      </w:r>
      <w:proofErr w:type="spellEnd"/>
      <w:r w:rsidRPr="00EB5295">
        <w:t>. § 78 b Abs. 1 Ziff. 2 GVG mit</w:t>
      </w:r>
      <w:r w:rsidR="009B1BF8" w:rsidRPr="00EB5295">
        <w:t xml:space="preserve"> </w:t>
      </w:r>
      <w:r w:rsidR="00A2559F" w:rsidRPr="00EB5295">
        <w:t xml:space="preserve">den Anfangsbuchstaben </w:t>
      </w:r>
      <w:r w:rsidR="00A2559F" w:rsidRPr="00EB5295">
        <w:rPr>
          <w:b/>
        </w:rPr>
        <w:t xml:space="preserve">B, Q, R, S (außer </w:t>
      </w:r>
      <w:proofErr w:type="spellStart"/>
      <w:r w:rsidR="00A2559F" w:rsidRPr="00EB5295">
        <w:rPr>
          <w:b/>
        </w:rPr>
        <w:t>Sc</w:t>
      </w:r>
      <w:proofErr w:type="spellEnd"/>
      <w:r w:rsidR="00A2559F" w:rsidRPr="00EB5295">
        <w:rPr>
          <w:b/>
        </w:rPr>
        <w:t>), V, X, Y</w:t>
      </w:r>
      <w:r w:rsidR="00A2559F" w:rsidRPr="00EB5295">
        <w:t xml:space="preserve"> </w:t>
      </w:r>
      <w:r w:rsidR="00A2559F" w:rsidRPr="00EB5295">
        <w:rPr>
          <w:b/>
        </w:rPr>
        <w:t>und</w:t>
      </w:r>
      <w:r w:rsidR="00A2559F" w:rsidRPr="00EB5295">
        <w:t xml:space="preserve"> </w:t>
      </w:r>
      <w:r w:rsidR="00A2559F" w:rsidRPr="00EB5295">
        <w:rPr>
          <w:b/>
        </w:rPr>
        <w:t>Z</w:t>
      </w:r>
      <w:r w:rsidRPr="00EB5295">
        <w:t>, soweit nicht eine Spezialzuständigkei</w:t>
      </w:r>
      <w:r w:rsidR="00B56802">
        <w:t>t nach Sachgebieten gegeben ist;</w:t>
      </w:r>
    </w:p>
    <w:p w:rsidR="00E83CB8" w:rsidRPr="00EB5295" w:rsidRDefault="00E83CB8" w:rsidP="009E2009">
      <w:r w:rsidRPr="00EB5295">
        <w:t>b)</w:t>
      </w:r>
    </w:p>
    <w:p w:rsidR="00E83CB8" w:rsidRPr="00EB5295" w:rsidRDefault="00E83CB8" w:rsidP="009E2009">
      <w:r w:rsidRPr="00EB5295">
        <w:t>alle Angelegenheiten, welche zur Zuständigkeit der Strafvollstreckungskammern g</w:t>
      </w:r>
      <w:r w:rsidRPr="00EB5295">
        <w:t>e</w:t>
      </w:r>
      <w:r w:rsidRPr="00EB5295">
        <w:t>hören und keine andere Verteilung gefunden haben.</w:t>
      </w:r>
    </w:p>
    <w:p w:rsidR="00875E07" w:rsidRPr="00EB5295" w:rsidRDefault="00875E07" w:rsidP="009E2009">
      <w:pPr>
        <w:pStyle w:val="Kopfzeile"/>
      </w:pPr>
    </w:p>
    <w:p w:rsidR="00242C69" w:rsidRPr="00EB5295" w:rsidRDefault="00242C69" w:rsidP="00E32236">
      <w:pPr>
        <w:pStyle w:val="berschrift6"/>
      </w:pPr>
      <w:bookmarkStart w:id="499" w:name="_Toc466549237"/>
      <w:bookmarkStart w:id="500" w:name="_Toc466549899"/>
      <w:bookmarkStart w:id="501" w:name="_Toc469563569"/>
      <w:r w:rsidRPr="00EB5295">
        <w:t>die 18. Strafkam</w:t>
      </w:r>
      <w:r w:rsidR="00B56802">
        <w:t>mer (Strafvollstreckungskammer)</w:t>
      </w:r>
      <w:bookmarkEnd w:id="499"/>
      <w:bookmarkEnd w:id="500"/>
      <w:bookmarkEnd w:id="501"/>
    </w:p>
    <w:p w:rsidR="00242C69" w:rsidRPr="00EB5295" w:rsidRDefault="00242C69" w:rsidP="009E2009">
      <w:r w:rsidRPr="00EB5295">
        <w:t xml:space="preserve">die Verfahren aus dem Zuständigkeitsbereich des § 78 a </w:t>
      </w:r>
      <w:proofErr w:type="spellStart"/>
      <w:r w:rsidRPr="00EB5295">
        <w:t>i.V.m</w:t>
      </w:r>
      <w:proofErr w:type="spellEnd"/>
      <w:r w:rsidRPr="00EB5295">
        <w:t xml:space="preserve">. § 78 b Abs. 1 Ziff. 2 GVG mit den Anfangsbuchstaben </w:t>
      </w:r>
      <w:r w:rsidRPr="00EB5295">
        <w:rPr>
          <w:b/>
        </w:rPr>
        <w:t xml:space="preserve">G, J, K, M, </w:t>
      </w:r>
      <w:proofErr w:type="spellStart"/>
      <w:r w:rsidRPr="00EB5295">
        <w:rPr>
          <w:b/>
        </w:rPr>
        <w:t>Sc</w:t>
      </w:r>
      <w:proofErr w:type="spellEnd"/>
      <w:r w:rsidRPr="00EB5295">
        <w:rPr>
          <w:b/>
        </w:rPr>
        <w:t>, U und W</w:t>
      </w:r>
      <w:r w:rsidRPr="00EB5295">
        <w:t>, soweit nicht eine Spez</w:t>
      </w:r>
      <w:r w:rsidRPr="00EB5295">
        <w:t>i</w:t>
      </w:r>
      <w:r w:rsidRPr="00EB5295">
        <w:t>alzuständigkei</w:t>
      </w:r>
      <w:r w:rsidR="00D464F4" w:rsidRPr="00EB5295">
        <w:t>t nach Sachgebieten gegeben ist.</w:t>
      </w:r>
    </w:p>
    <w:p w:rsidR="009F1B62" w:rsidRDefault="009F1B62" w:rsidP="009E2009"/>
    <w:p w:rsidR="006E12D6" w:rsidRPr="00EB5295" w:rsidRDefault="006E12D6" w:rsidP="00E32236">
      <w:pPr>
        <w:pStyle w:val="berschrift6"/>
      </w:pPr>
      <w:bookmarkStart w:id="502" w:name="_Toc466549238"/>
      <w:bookmarkStart w:id="503" w:name="_Toc466549900"/>
      <w:bookmarkStart w:id="504" w:name="_Toc469563570"/>
      <w:r w:rsidRPr="00EB5295">
        <w:t>die 19. Strafkam</w:t>
      </w:r>
      <w:r w:rsidR="00B56802">
        <w:t>mer (Strafvollstreckungskammer)</w:t>
      </w:r>
      <w:bookmarkEnd w:id="502"/>
      <w:bookmarkEnd w:id="503"/>
      <w:bookmarkEnd w:id="504"/>
    </w:p>
    <w:p w:rsidR="00B721A0" w:rsidRDefault="006E12D6" w:rsidP="00787A40">
      <w:r w:rsidRPr="00EB5295">
        <w:t xml:space="preserve">die Verfahren aus dem Zuständigkeitsbereich des § 78 a </w:t>
      </w:r>
      <w:proofErr w:type="spellStart"/>
      <w:r w:rsidRPr="00EB5295">
        <w:t>i.V.m</w:t>
      </w:r>
      <w:proofErr w:type="spellEnd"/>
      <w:r w:rsidRPr="00EB5295">
        <w:t xml:space="preserve">. § 78 b Abs. 1 Ziff. 2 GVG mit den Anfangsbuchstaben </w:t>
      </w:r>
      <w:r w:rsidR="00A609C5" w:rsidRPr="00EB5295">
        <w:rPr>
          <w:b/>
        </w:rPr>
        <w:t>A, D, F, H, L und N</w:t>
      </w:r>
      <w:r w:rsidR="00A609C5" w:rsidRPr="00EB5295">
        <w:t xml:space="preserve"> </w:t>
      </w:r>
      <w:r w:rsidRPr="00EB5295">
        <w:t>soweit nicht eine Spezialz</w:t>
      </w:r>
      <w:r w:rsidRPr="00EB5295">
        <w:t>u</w:t>
      </w:r>
      <w:r w:rsidRPr="00EB5295">
        <w:t>ständigkei</w:t>
      </w:r>
      <w:r w:rsidR="00D464F4" w:rsidRPr="00EB5295">
        <w:t>t nach Sachgebieten gegeben ist.</w:t>
      </w:r>
    </w:p>
    <w:p w:rsidR="00787A40" w:rsidRDefault="00787A40" w:rsidP="00787A40"/>
    <w:p w:rsidR="00B721A0" w:rsidRPr="00E40958" w:rsidRDefault="00B721A0" w:rsidP="00B721A0">
      <w:pPr>
        <w:pStyle w:val="berschrift6"/>
      </w:pPr>
      <w:bookmarkStart w:id="505" w:name="_Toc466549230"/>
      <w:bookmarkStart w:id="506" w:name="_Toc466549892"/>
      <w:bookmarkStart w:id="507" w:name="_Toc469563571"/>
      <w:r w:rsidRPr="00E40958">
        <w:t>die 20. Strafkammer</w:t>
      </w:r>
      <w:bookmarkEnd w:id="505"/>
      <w:bookmarkEnd w:id="506"/>
      <w:bookmarkEnd w:id="507"/>
    </w:p>
    <w:p w:rsidR="00B721A0" w:rsidRPr="00E40958" w:rsidRDefault="00B721A0" w:rsidP="00B721A0">
      <w:r w:rsidRPr="00E40958">
        <w:t>a)</w:t>
      </w:r>
    </w:p>
    <w:p w:rsidR="00B721A0" w:rsidRPr="00E40958" w:rsidRDefault="00B721A0" w:rsidP="00B721A0">
      <w:r w:rsidRPr="00E40958">
        <w:t>erstinstanzliche Strafsachen gegen Erwachsene entsprechend der Zuteilung in den aus der Anlage ersichtlichen Turnuskreisen 1 und 2;</w:t>
      </w:r>
    </w:p>
    <w:p w:rsidR="00B721A0" w:rsidRPr="00E40958" w:rsidRDefault="00B721A0" w:rsidP="00B721A0">
      <w:r w:rsidRPr="00E40958">
        <w:lastRenderedPageBreak/>
        <w:t xml:space="preserve">b) </w:t>
      </w:r>
    </w:p>
    <w:p w:rsidR="00B721A0" w:rsidRPr="00E40958" w:rsidRDefault="00B721A0" w:rsidP="00B721A0">
      <w:r w:rsidRPr="00E40958">
        <w:t>die gemäß § 77 Abs. 3 Satz 2 GVG von einer Strafkammer zu erledigenden Geschä</w:t>
      </w:r>
      <w:r w:rsidRPr="00E40958">
        <w:t>f</w:t>
      </w:r>
      <w:r w:rsidRPr="00E40958">
        <w:t>te;</w:t>
      </w:r>
    </w:p>
    <w:p w:rsidR="002F7EB9" w:rsidRPr="00E40958" w:rsidRDefault="002F7EB9" w:rsidP="002F7EB9">
      <w:r w:rsidRPr="00E40958">
        <w:t>c)</w:t>
      </w:r>
    </w:p>
    <w:p w:rsidR="00D36BAF" w:rsidRDefault="002F7EB9" w:rsidP="00D36BAF">
      <w:r w:rsidRPr="00E40958">
        <w:t xml:space="preserve">die gemäß § 354 Abs. 2 S. 1, 1. </w:t>
      </w:r>
      <w:proofErr w:type="spellStart"/>
      <w:r w:rsidRPr="00E40958">
        <w:t>Halbs</w:t>
      </w:r>
      <w:proofErr w:type="spellEnd"/>
      <w:r w:rsidRPr="00E40958">
        <w:t>. StPO oder § 210 Abs. 3 S. 1, 1. Alt StPO an eine nicht benannte Strafkammer zurückverwiese</w:t>
      </w:r>
      <w:r w:rsidR="00CB7238" w:rsidRPr="00E40958">
        <w:t>nen Sachen der 9. Strafkammer, einschließlich der in § 74 c GVG genannten Strafsachen gegen Erwachsene (Wir</w:t>
      </w:r>
      <w:r w:rsidR="00CB7238" w:rsidRPr="00E40958">
        <w:t>t</w:t>
      </w:r>
      <w:r w:rsidR="00CB7238" w:rsidRPr="00E40958">
        <w:t>schaftsstrafsachen) als Wirtschaftsstrafkammer;</w:t>
      </w:r>
      <w:bookmarkStart w:id="508" w:name="_Toc466549239"/>
      <w:bookmarkStart w:id="509" w:name="_Toc466549901"/>
    </w:p>
    <w:p w:rsidR="00D36BAF" w:rsidRDefault="00D36BAF" w:rsidP="00BF4E16"/>
    <w:p w:rsidR="00D36BAF" w:rsidRDefault="00D36BAF">
      <w:pPr>
        <w:spacing w:line="240" w:lineRule="auto"/>
        <w:rPr>
          <w:b/>
        </w:rPr>
      </w:pPr>
      <w:r>
        <w:br w:type="page"/>
      </w:r>
    </w:p>
    <w:p w:rsidR="00D36BAF" w:rsidRPr="007D6B1F" w:rsidRDefault="00D36BAF" w:rsidP="00D36BAF">
      <w:pPr>
        <w:pStyle w:val="berschrift2"/>
      </w:pPr>
      <w:bookmarkStart w:id="510" w:name="_Toc469563572"/>
      <w:r w:rsidRPr="007D6B1F">
        <w:lastRenderedPageBreak/>
        <w:t>Verteilung von Beständen</w:t>
      </w:r>
      <w:bookmarkEnd w:id="510"/>
    </w:p>
    <w:p w:rsidR="00D36BAF" w:rsidRPr="006651A5" w:rsidRDefault="00D36BAF" w:rsidP="00D36BAF">
      <w:pPr>
        <w:jc w:val="both"/>
      </w:pPr>
      <w:r w:rsidRPr="006651A5">
        <w:t>Die 18. Zivilkammer übernimmt von der 6. Zivilkammer die 15 jüngsten noch laufe</w:t>
      </w:r>
      <w:r w:rsidRPr="006651A5">
        <w:t>n</w:t>
      </w:r>
      <w:r w:rsidRPr="006651A5">
        <w:t>den Verfahren(Rechtsstreitigkeiten im ersten Rechtszug, soweit nicht Spezialzustä</w:t>
      </w:r>
      <w:r w:rsidRPr="006651A5">
        <w:t>n</w:t>
      </w:r>
      <w:r w:rsidRPr="006651A5">
        <w:t>digkeiten nach Sachgebieten bestehen), die bis zu dem Stichtag 01.12.2016 eing</w:t>
      </w:r>
      <w:r w:rsidRPr="006651A5">
        <w:t>e</w:t>
      </w:r>
      <w:r w:rsidRPr="006651A5">
        <w:t>gangen und am 12.12.2016 noch nicht terminiert sind.</w:t>
      </w:r>
    </w:p>
    <w:p w:rsidR="00D36BAF" w:rsidRPr="006651A5" w:rsidRDefault="00D36BAF" w:rsidP="00D36BAF">
      <w:pPr>
        <w:jc w:val="both"/>
      </w:pPr>
    </w:p>
    <w:p w:rsidR="0004090A" w:rsidRPr="006651A5" w:rsidRDefault="0004090A" w:rsidP="0004090A">
      <w:r w:rsidRPr="006651A5">
        <w:t>Die 1. Strafkammer übernimmt das erste im Dezember 2016 bei der 2. Strafkammer eingegangene und bis zur Beschlussfassung über den Geschäftsverteilungsplan nicht eröffnete Verfahren.</w:t>
      </w:r>
    </w:p>
    <w:p w:rsidR="0004090A" w:rsidRPr="006651A5" w:rsidRDefault="0004090A" w:rsidP="0004090A"/>
    <w:p w:rsidR="0004090A" w:rsidRPr="006651A5" w:rsidRDefault="0004090A" w:rsidP="0004090A">
      <w:r w:rsidRPr="006651A5">
        <w:t xml:space="preserve">Die 9. Strafkammer übernimmt </w:t>
      </w:r>
      <w:r w:rsidR="006651A5">
        <w:t xml:space="preserve">von der 2. Strafkammer </w:t>
      </w:r>
      <w:r w:rsidRPr="006651A5">
        <w:t>das Verfahren, welches vor dem Verfahren, welches an die 1. Strafkammer übertragen wird, eingegangen und bis zur Beschlussfassung über den Geschäftsverteilungsplan nicht eröffnet ist.</w:t>
      </w:r>
    </w:p>
    <w:p w:rsidR="0004090A" w:rsidRPr="006651A5" w:rsidRDefault="0004090A" w:rsidP="0004090A"/>
    <w:p w:rsidR="0004090A" w:rsidRPr="006651A5" w:rsidRDefault="0004090A" w:rsidP="0004090A">
      <w:r w:rsidRPr="006651A5">
        <w:t xml:space="preserve">Die </w:t>
      </w:r>
      <w:r w:rsidR="006651A5" w:rsidRPr="006651A5">
        <w:t xml:space="preserve">neu eingerichtete </w:t>
      </w:r>
      <w:r w:rsidRPr="006651A5">
        <w:t xml:space="preserve">20. Strafkammer übernimmt </w:t>
      </w:r>
      <w:r w:rsidR="006651A5">
        <w:t xml:space="preserve">von der 2. Strafkammer </w:t>
      </w:r>
      <w:r w:rsidRPr="006651A5">
        <w:t xml:space="preserve">die letzten </w:t>
      </w:r>
      <w:r w:rsidR="003918CD">
        <w:t>8</w:t>
      </w:r>
      <w:r w:rsidRPr="006651A5">
        <w:t xml:space="preserve"> Verfahren, welche vor dem Verfahren, welches an die 9. Strafkammer übertragen wird, eingegangen und bis zur Beschlussfassung über den Geschäftsverteilungsplan nicht eröffnet </w:t>
      </w:r>
      <w:r w:rsidR="006651A5">
        <w:t>sind</w:t>
      </w:r>
      <w:r w:rsidRPr="006651A5">
        <w:t>.</w:t>
      </w:r>
    </w:p>
    <w:p w:rsidR="0004090A" w:rsidRPr="006651A5" w:rsidRDefault="0004090A" w:rsidP="00D36BAF">
      <w:pPr>
        <w:jc w:val="both"/>
      </w:pPr>
    </w:p>
    <w:p w:rsidR="006651A5" w:rsidRPr="006651A5" w:rsidRDefault="006651A5" w:rsidP="006651A5">
      <w:pPr>
        <w:jc w:val="both"/>
        <w:rPr>
          <w:color w:val="1F497D"/>
        </w:rPr>
      </w:pPr>
      <w:r w:rsidRPr="006651A5">
        <w:t>Die neu eingerichtete 20. Strafkammer übernimmt von der 3. Strafkammer das älte</w:t>
      </w:r>
      <w:r w:rsidRPr="006651A5">
        <w:t>s</w:t>
      </w:r>
      <w:r w:rsidRPr="006651A5">
        <w:t>te, nicht eröffnete Verfahren, das bei der 3. Strafkammer als allgemeine Strafkammer im Zeitpunkt der Beschlussfassung anhängig ist.</w:t>
      </w:r>
      <w:r w:rsidRPr="006651A5">
        <w:rPr>
          <w:color w:val="1F497D"/>
        </w:rPr>
        <w:t xml:space="preserve"> </w:t>
      </w:r>
    </w:p>
    <w:p w:rsidR="006651A5" w:rsidRPr="006651A5" w:rsidRDefault="006651A5" w:rsidP="00D36BAF">
      <w:pPr>
        <w:jc w:val="both"/>
      </w:pPr>
    </w:p>
    <w:p w:rsidR="0004090A" w:rsidRPr="006651A5" w:rsidRDefault="0004090A" w:rsidP="00D36BAF">
      <w:pPr>
        <w:jc w:val="both"/>
      </w:pPr>
    </w:p>
    <w:p w:rsidR="00D36BAF" w:rsidRPr="006651A5" w:rsidRDefault="00D36BAF" w:rsidP="00D36BAF">
      <w:pPr>
        <w:jc w:val="both"/>
      </w:pPr>
    </w:p>
    <w:p w:rsidR="00D36BAF" w:rsidRDefault="00D36BAF" w:rsidP="00BF4E16"/>
    <w:p w:rsidR="00D36BAF" w:rsidRDefault="00D36BAF" w:rsidP="00BF4E16"/>
    <w:p w:rsidR="00D36BAF" w:rsidRDefault="00D36BAF">
      <w:pPr>
        <w:spacing w:line="240" w:lineRule="auto"/>
        <w:rPr>
          <w:b/>
          <w:sz w:val="28"/>
          <w:szCs w:val="28"/>
        </w:rPr>
      </w:pPr>
      <w:bookmarkStart w:id="511" w:name="_Ref466550005"/>
      <w:r>
        <w:br w:type="page"/>
      </w:r>
    </w:p>
    <w:p w:rsidR="009F1B62" w:rsidRPr="00760295" w:rsidRDefault="009F1B62" w:rsidP="00DA6C08">
      <w:pPr>
        <w:pStyle w:val="berschrift1"/>
      </w:pPr>
      <w:bookmarkStart w:id="512" w:name="_Toc469563573"/>
      <w:r w:rsidRPr="00760295">
        <w:lastRenderedPageBreak/>
        <w:t>Kammerbesetzungsplan</w:t>
      </w:r>
      <w:bookmarkEnd w:id="508"/>
      <w:bookmarkEnd w:id="509"/>
      <w:bookmarkEnd w:id="511"/>
      <w:bookmarkEnd w:id="512"/>
    </w:p>
    <w:p w:rsidR="009F1B62" w:rsidRDefault="00A21BB6" w:rsidP="00E541DA">
      <w:pPr>
        <w:ind w:firstLine="340"/>
      </w:pPr>
      <w:r w:rsidRPr="00EB5295">
        <w:t>(Stand: 01.01.</w:t>
      </w:r>
      <w:r w:rsidR="00FC10B4" w:rsidRPr="00EB5295">
        <w:t>201</w:t>
      </w:r>
      <w:r w:rsidR="00E541DA">
        <w:t>7</w:t>
      </w:r>
      <w:r w:rsidR="009F1B62" w:rsidRPr="00EB5295">
        <w:t>)</w:t>
      </w:r>
    </w:p>
    <w:p w:rsidR="006F635D" w:rsidRPr="00EB5295" w:rsidRDefault="006F635D" w:rsidP="00E541DA">
      <w:pPr>
        <w:ind w:firstLine="340"/>
      </w:pPr>
    </w:p>
    <w:p w:rsidR="006F635D" w:rsidRPr="00EB5295" w:rsidRDefault="006F635D" w:rsidP="006F635D">
      <w:pPr>
        <w:pStyle w:val="berschrift2"/>
      </w:pPr>
      <w:bookmarkStart w:id="513" w:name="_Toc469563574"/>
      <w:r>
        <w:t>Zivilkammern und Kammern für Handelssachen</w:t>
      </w:r>
      <w:bookmarkEnd w:id="513"/>
    </w:p>
    <w:p w:rsidR="009F1B62" w:rsidRDefault="009F1B62" w:rsidP="00E541DA">
      <w:pPr>
        <w:pStyle w:val="berschrift6"/>
      </w:pPr>
      <w:bookmarkStart w:id="514" w:name="_Toc466549240"/>
      <w:bookmarkStart w:id="515" w:name="_Toc466549902"/>
      <w:bookmarkStart w:id="516" w:name="_Toc469563575"/>
      <w:r w:rsidRPr="00EB5295">
        <w:t>die 1. Zivilkammer:</w:t>
      </w:r>
      <w:bookmarkEnd w:id="514"/>
      <w:bookmarkEnd w:id="515"/>
      <w:bookmarkEnd w:id="516"/>
    </w:p>
    <w:p w:rsidR="00FD4D2D" w:rsidRDefault="00FD4D2D" w:rsidP="00FD4D2D">
      <w:r>
        <w:t>Vors. Richterin am Landgericht</w:t>
      </w:r>
      <w:r>
        <w:tab/>
      </w:r>
      <w:r>
        <w:tab/>
        <w:t>Kirchhoff</w:t>
      </w:r>
    </w:p>
    <w:p w:rsidR="00FD4D2D" w:rsidRDefault="00FD4D2D" w:rsidP="00FD4D2D">
      <w:r w:rsidRPr="00EB5295">
        <w:t>Richter am Landgericht</w:t>
      </w:r>
      <w:r>
        <w:tab/>
      </w:r>
      <w:r>
        <w:tab/>
      </w:r>
      <w:r>
        <w:tab/>
        <w:t xml:space="preserve">Dr. Tyczynski (0,5; </w:t>
      </w:r>
      <w:r w:rsidRPr="00EB5295">
        <w:t>stellv. Vorsitzende</w:t>
      </w:r>
      <w:r>
        <w:t>r)</w:t>
      </w:r>
    </w:p>
    <w:p w:rsidR="00FD4D2D" w:rsidRDefault="00FD4D2D" w:rsidP="00FD4D2D">
      <w:r>
        <w:t>Richterin</w:t>
      </w:r>
      <w:r>
        <w:tab/>
      </w:r>
      <w:r>
        <w:tab/>
      </w:r>
      <w:r>
        <w:tab/>
      </w:r>
      <w:r>
        <w:tab/>
      </w:r>
      <w:r>
        <w:tab/>
        <w:t>Krütt</w:t>
      </w:r>
    </w:p>
    <w:p w:rsidR="009F1B62" w:rsidRPr="00FD4D2D" w:rsidRDefault="009F1B62" w:rsidP="009E2009">
      <w:pPr>
        <w:rPr>
          <w:sz w:val="20"/>
          <w:szCs w:val="20"/>
        </w:rPr>
      </w:pPr>
      <w:r w:rsidRPr="00FD4D2D">
        <w:rPr>
          <w:sz w:val="20"/>
          <w:szCs w:val="20"/>
          <w:u w:val="single"/>
        </w:rPr>
        <w:t>Vertreter:</w:t>
      </w:r>
      <w:r w:rsidRPr="00FD4D2D">
        <w:rPr>
          <w:sz w:val="20"/>
          <w:szCs w:val="20"/>
        </w:rPr>
        <w:t xml:space="preserve"> Mitglieder der 18. Zivilkammer</w:t>
      </w:r>
    </w:p>
    <w:p w:rsidR="009F1B62" w:rsidRPr="00FD4D2D" w:rsidRDefault="009F1B62" w:rsidP="009E2009">
      <w:pPr>
        <w:rPr>
          <w:sz w:val="20"/>
          <w:szCs w:val="20"/>
          <w:u w:val="single"/>
        </w:rPr>
      </w:pPr>
      <w:r w:rsidRPr="00FD4D2D">
        <w:rPr>
          <w:sz w:val="20"/>
          <w:szCs w:val="20"/>
          <w:u w:val="single"/>
        </w:rPr>
        <w:t>Ersatzvertreter</w:t>
      </w:r>
      <w:r w:rsidRPr="00FD4D2D">
        <w:rPr>
          <w:sz w:val="20"/>
          <w:szCs w:val="20"/>
        </w:rPr>
        <w:t xml:space="preserve"> in der Reihenfolge: Mitglieder der 2.</w:t>
      </w:r>
      <w:r w:rsidR="00A74CD9" w:rsidRPr="00FD4D2D">
        <w:rPr>
          <w:sz w:val="20"/>
          <w:szCs w:val="20"/>
        </w:rPr>
        <w:t xml:space="preserve">, 4., 6. und 8. </w:t>
      </w:r>
      <w:r w:rsidRPr="00FD4D2D">
        <w:rPr>
          <w:sz w:val="20"/>
          <w:szCs w:val="20"/>
        </w:rPr>
        <w:t>Zivilkammer</w:t>
      </w:r>
    </w:p>
    <w:p w:rsidR="009F1B62" w:rsidRPr="00EB5295" w:rsidRDefault="009F1B62" w:rsidP="009E2009"/>
    <w:p w:rsidR="009F1B62" w:rsidRDefault="009F1B62" w:rsidP="00E541DA">
      <w:pPr>
        <w:pStyle w:val="berschrift6"/>
      </w:pPr>
      <w:bookmarkStart w:id="517" w:name="_Toc466549241"/>
      <w:bookmarkStart w:id="518" w:name="_Toc466549903"/>
      <w:bookmarkStart w:id="519" w:name="_Toc469563576"/>
      <w:r w:rsidRPr="00EB5295">
        <w:t>die 2. Zivilkammer:</w:t>
      </w:r>
      <w:bookmarkEnd w:id="517"/>
      <w:bookmarkEnd w:id="518"/>
      <w:bookmarkEnd w:id="519"/>
    </w:p>
    <w:p w:rsidR="00FD4D2D" w:rsidRPr="00EB5295" w:rsidRDefault="00FD4D2D" w:rsidP="00FD4D2D">
      <w:r w:rsidRPr="00EB5295">
        <w:t>Vors. Richter am Landgericht</w:t>
      </w:r>
      <w:r>
        <w:tab/>
      </w:r>
      <w:r>
        <w:tab/>
      </w:r>
      <w:r w:rsidRPr="00EB5295">
        <w:t>Jander</w:t>
      </w:r>
    </w:p>
    <w:p w:rsidR="00FD4D2D" w:rsidRDefault="00FD4D2D" w:rsidP="00FD4D2D">
      <w:r w:rsidRPr="00EB5295">
        <w:t>Richter am Landgericht</w:t>
      </w:r>
      <w:r>
        <w:tab/>
      </w:r>
      <w:r>
        <w:tab/>
      </w:r>
      <w:r>
        <w:tab/>
      </w:r>
      <w:r w:rsidRPr="00EB5295">
        <w:t>Reichmann (stellv. Vorsitzender)</w:t>
      </w:r>
    </w:p>
    <w:p w:rsidR="00FD4D2D" w:rsidRDefault="00FD4D2D" w:rsidP="00FD4D2D">
      <w:r w:rsidRPr="00EB5295">
        <w:t>Richter</w:t>
      </w:r>
      <w:r>
        <w:t>in</w:t>
      </w:r>
      <w:r w:rsidRPr="00EB5295">
        <w:t xml:space="preserve"> am Landgericht</w:t>
      </w:r>
      <w:r>
        <w:tab/>
      </w:r>
      <w:r>
        <w:tab/>
      </w:r>
      <w:r>
        <w:tab/>
        <w:t>Dr. Eisfeld (0,67)</w:t>
      </w:r>
    </w:p>
    <w:p w:rsidR="009F1B62" w:rsidRPr="00FD4D2D" w:rsidRDefault="009F1B62" w:rsidP="00DA6C08">
      <w:pPr>
        <w:rPr>
          <w:sz w:val="20"/>
          <w:szCs w:val="20"/>
        </w:rPr>
      </w:pPr>
      <w:r w:rsidRPr="00FD4D2D">
        <w:rPr>
          <w:sz w:val="20"/>
          <w:szCs w:val="20"/>
          <w:u w:val="single"/>
        </w:rPr>
        <w:t>Vertreter:</w:t>
      </w:r>
      <w:r w:rsidRPr="00FD4D2D">
        <w:rPr>
          <w:sz w:val="20"/>
          <w:szCs w:val="20"/>
        </w:rPr>
        <w:t xml:space="preserve"> Mitglieder der 4. Zivilkammer </w:t>
      </w:r>
    </w:p>
    <w:p w:rsidR="009F1B62" w:rsidRDefault="009F1B62" w:rsidP="00DA6C08">
      <w:pPr>
        <w:rPr>
          <w:sz w:val="20"/>
          <w:szCs w:val="20"/>
        </w:rPr>
      </w:pPr>
      <w:r w:rsidRPr="00FD4D2D">
        <w:rPr>
          <w:sz w:val="20"/>
          <w:szCs w:val="20"/>
          <w:u w:val="single"/>
        </w:rPr>
        <w:t>Ersatzvertreter</w:t>
      </w:r>
      <w:r w:rsidRPr="00FD4D2D">
        <w:rPr>
          <w:sz w:val="20"/>
          <w:szCs w:val="20"/>
        </w:rPr>
        <w:t xml:space="preserve"> in der Reihenfolge: Mitgli</w:t>
      </w:r>
      <w:r w:rsidR="00C55E66" w:rsidRPr="00FD4D2D">
        <w:rPr>
          <w:sz w:val="20"/>
          <w:szCs w:val="20"/>
        </w:rPr>
        <w:t xml:space="preserve">eder der 6., 8., 1., </w:t>
      </w:r>
      <w:r w:rsidR="00A74CD9" w:rsidRPr="00FD4D2D">
        <w:rPr>
          <w:sz w:val="20"/>
          <w:szCs w:val="20"/>
        </w:rPr>
        <w:t xml:space="preserve">und </w:t>
      </w:r>
      <w:r w:rsidRPr="00FD4D2D">
        <w:rPr>
          <w:sz w:val="20"/>
          <w:szCs w:val="20"/>
        </w:rPr>
        <w:t>18.</w:t>
      </w:r>
      <w:r w:rsidR="00C55E66" w:rsidRPr="00FD4D2D">
        <w:rPr>
          <w:sz w:val="20"/>
          <w:szCs w:val="20"/>
        </w:rPr>
        <w:t xml:space="preserve"> </w:t>
      </w:r>
      <w:r w:rsidRPr="00FD4D2D">
        <w:rPr>
          <w:sz w:val="20"/>
          <w:szCs w:val="20"/>
        </w:rPr>
        <w:t>Zivilkammer</w:t>
      </w:r>
    </w:p>
    <w:p w:rsidR="00FD4D2D" w:rsidRPr="00FD4D2D" w:rsidRDefault="00FD4D2D" w:rsidP="00FD4D2D"/>
    <w:p w:rsidR="00B14B53" w:rsidRDefault="00B14B53" w:rsidP="00B14B53">
      <w:pPr>
        <w:pStyle w:val="berschrift6"/>
      </w:pPr>
      <w:bookmarkStart w:id="520" w:name="_Toc469563577"/>
      <w:r w:rsidRPr="00EB5295">
        <w:t>die 3. Zivilkammer:</w:t>
      </w:r>
      <w:bookmarkEnd w:id="520"/>
    </w:p>
    <w:p w:rsidR="00FD4D2D" w:rsidRDefault="00FD4D2D" w:rsidP="00FD4D2D">
      <w:r w:rsidRPr="00EB5295">
        <w:t>Vors. Richterin am Landgericht</w:t>
      </w:r>
      <w:r>
        <w:tab/>
      </w:r>
      <w:r>
        <w:tab/>
      </w:r>
      <w:r w:rsidRPr="00EB5295">
        <w:t>Beckhaus-Schmidt</w:t>
      </w:r>
    </w:p>
    <w:p w:rsidR="00FD4D2D" w:rsidRDefault="00FD4D2D" w:rsidP="00FD4D2D">
      <w:r w:rsidRPr="00EB5295">
        <w:t>Richter</w:t>
      </w:r>
      <w:r>
        <w:t>in</w:t>
      </w:r>
      <w:r w:rsidRPr="00EB5295">
        <w:t xml:space="preserve"> am Landgericht</w:t>
      </w:r>
      <w:r>
        <w:tab/>
      </w:r>
      <w:r>
        <w:tab/>
      </w:r>
      <w:r>
        <w:tab/>
      </w:r>
      <w:proofErr w:type="spellStart"/>
      <w:r>
        <w:t>Rösmann</w:t>
      </w:r>
      <w:proofErr w:type="spellEnd"/>
      <w:r>
        <w:t xml:space="preserve"> (0,5; </w:t>
      </w:r>
      <w:r w:rsidRPr="00A54802">
        <w:t>stellv</w:t>
      </w:r>
      <w:r>
        <w:t>. Vorsitzende)</w:t>
      </w:r>
    </w:p>
    <w:p w:rsidR="00FD4D2D" w:rsidRDefault="00FD4D2D" w:rsidP="00FD4D2D">
      <w:r w:rsidRPr="00EB5295">
        <w:t>Richter</w:t>
      </w:r>
      <w:r>
        <w:t>in</w:t>
      </w:r>
      <w:r w:rsidRPr="00EB5295">
        <w:t xml:space="preserve"> am Landgericht</w:t>
      </w:r>
      <w:r>
        <w:tab/>
      </w:r>
      <w:r>
        <w:tab/>
      </w:r>
      <w:r>
        <w:tab/>
        <w:t>Breuer</w:t>
      </w:r>
    </w:p>
    <w:p w:rsidR="00FD4D2D" w:rsidRDefault="00FD4D2D" w:rsidP="00FD4D2D">
      <w:r>
        <w:t>Richterin</w:t>
      </w:r>
      <w:r>
        <w:tab/>
      </w:r>
      <w:r>
        <w:tab/>
      </w:r>
      <w:r>
        <w:tab/>
      </w:r>
      <w:r>
        <w:tab/>
      </w:r>
      <w:r>
        <w:tab/>
        <w:t>Schaper</w:t>
      </w:r>
    </w:p>
    <w:p w:rsidR="00B14B53" w:rsidRPr="00FD4D2D" w:rsidRDefault="00B14B53" w:rsidP="00B14B53">
      <w:pPr>
        <w:rPr>
          <w:sz w:val="20"/>
          <w:szCs w:val="20"/>
        </w:rPr>
      </w:pPr>
      <w:r w:rsidRPr="00FD4D2D">
        <w:rPr>
          <w:sz w:val="20"/>
          <w:szCs w:val="20"/>
          <w:u w:val="single"/>
        </w:rPr>
        <w:t>Vertreter</w:t>
      </w:r>
      <w:r w:rsidRPr="00FD4D2D">
        <w:rPr>
          <w:sz w:val="20"/>
          <w:szCs w:val="20"/>
        </w:rPr>
        <w:t>: Mitglieder der 9. Zivilkammer</w:t>
      </w:r>
    </w:p>
    <w:p w:rsidR="00B14B53" w:rsidRPr="00FD4D2D" w:rsidRDefault="00B14B53" w:rsidP="00B14B53">
      <w:pPr>
        <w:rPr>
          <w:sz w:val="20"/>
          <w:szCs w:val="20"/>
          <w:u w:val="single"/>
        </w:rPr>
      </w:pPr>
      <w:r w:rsidRPr="00FD4D2D">
        <w:rPr>
          <w:sz w:val="20"/>
          <w:szCs w:val="20"/>
          <w:u w:val="single"/>
        </w:rPr>
        <w:t>Ersatzvertreter</w:t>
      </w:r>
      <w:r w:rsidRPr="00FD4D2D">
        <w:rPr>
          <w:sz w:val="20"/>
          <w:szCs w:val="20"/>
        </w:rPr>
        <w:t xml:space="preserve"> in der Reihenfolge: Mitglieder der 5. und 7. Zivilkammer</w:t>
      </w:r>
    </w:p>
    <w:p w:rsidR="009F1B62" w:rsidRPr="00EB5295" w:rsidRDefault="009F1B62" w:rsidP="00DA6C08"/>
    <w:p w:rsidR="009F1B62" w:rsidRDefault="009F1B62" w:rsidP="00E541DA">
      <w:pPr>
        <w:pStyle w:val="berschrift6"/>
      </w:pPr>
      <w:bookmarkStart w:id="521" w:name="_Toc466549242"/>
      <w:bookmarkStart w:id="522" w:name="_Toc466549904"/>
      <w:bookmarkStart w:id="523" w:name="_Toc469563578"/>
      <w:r w:rsidRPr="00EB5295">
        <w:t xml:space="preserve">die </w:t>
      </w:r>
      <w:r w:rsidR="00B14B53">
        <w:t>4</w:t>
      </w:r>
      <w:r w:rsidRPr="00EB5295">
        <w:t>. Zivilkammer:</w:t>
      </w:r>
      <w:bookmarkEnd w:id="521"/>
      <w:bookmarkEnd w:id="522"/>
      <w:bookmarkEnd w:id="523"/>
    </w:p>
    <w:p w:rsidR="00D00118" w:rsidRPr="00EB5295" w:rsidRDefault="00D00118" w:rsidP="00D00118">
      <w:r w:rsidRPr="00EB5295">
        <w:t>Vors. Richter am Landgericht</w:t>
      </w:r>
      <w:r>
        <w:tab/>
      </w:r>
      <w:r>
        <w:tab/>
        <w:t xml:space="preserve">Dr. Windmann </w:t>
      </w:r>
    </w:p>
    <w:p w:rsidR="00D00118" w:rsidRPr="00EB5295" w:rsidRDefault="00D00118" w:rsidP="00D00118">
      <w:r w:rsidRPr="00EB5295">
        <w:t>Richter am Landgericht</w:t>
      </w:r>
      <w:r>
        <w:tab/>
      </w:r>
      <w:r>
        <w:tab/>
      </w:r>
      <w:r>
        <w:tab/>
        <w:t>Uhlhorn (stellv. Vorsitzender)</w:t>
      </w:r>
    </w:p>
    <w:p w:rsidR="00D00118" w:rsidRPr="00EB5295" w:rsidRDefault="00D00118" w:rsidP="00D00118">
      <w:r w:rsidRPr="00EB5295">
        <w:t xml:space="preserve">Richterin am Landgericht </w:t>
      </w:r>
      <w:r>
        <w:tab/>
      </w:r>
      <w:r>
        <w:tab/>
      </w:r>
      <w:r>
        <w:tab/>
        <w:t>Plötz</w:t>
      </w:r>
      <w:r w:rsidRPr="00EB5295">
        <w:t xml:space="preserve"> (0,7)</w:t>
      </w:r>
    </w:p>
    <w:p w:rsidR="00D00118" w:rsidRPr="00EB5295" w:rsidRDefault="00D00118" w:rsidP="00D00118">
      <w:r w:rsidRPr="00EB5295">
        <w:t>Richter</w:t>
      </w:r>
      <w:r>
        <w:t>in</w:t>
      </w:r>
      <w:r>
        <w:tab/>
      </w:r>
      <w:r>
        <w:tab/>
      </w:r>
      <w:r>
        <w:tab/>
      </w:r>
      <w:r>
        <w:tab/>
      </w:r>
      <w:r>
        <w:tab/>
        <w:t>Dr. Hildebrandt</w:t>
      </w:r>
    </w:p>
    <w:p w:rsidR="00D00118" w:rsidRDefault="00D00118" w:rsidP="00D00118">
      <w:r w:rsidRPr="00A54802">
        <w:t>Richter</w:t>
      </w:r>
      <w:r>
        <w:tab/>
      </w:r>
      <w:r>
        <w:tab/>
      </w:r>
      <w:r>
        <w:tab/>
      </w:r>
      <w:r>
        <w:tab/>
      </w:r>
      <w:r>
        <w:tab/>
        <w:t>Andres</w:t>
      </w:r>
    </w:p>
    <w:p w:rsidR="009F1B62" w:rsidRPr="00D00118" w:rsidRDefault="009F1B62" w:rsidP="00DA6C08">
      <w:pPr>
        <w:rPr>
          <w:sz w:val="20"/>
          <w:szCs w:val="20"/>
        </w:rPr>
      </w:pPr>
      <w:r w:rsidRPr="00D00118">
        <w:rPr>
          <w:sz w:val="20"/>
          <w:szCs w:val="20"/>
          <w:u w:val="single"/>
        </w:rPr>
        <w:t>Vertreter:</w:t>
      </w:r>
      <w:r w:rsidRPr="00D00118">
        <w:rPr>
          <w:sz w:val="20"/>
          <w:szCs w:val="20"/>
        </w:rPr>
        <w:t xml:space="preserve"> Mitglieder der 6. Zivilkammer </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 </w:t>
      </w:r>
      <w:r w:rsidR="008C6090" w:rsidRPr="00D00118">
        <w:rPr>
          <w:sz w:val="20"/>
          <w:szCs w:val="20"/>
        </w:rPr>
        <w:t xml:space="preserve">Mitglieder der 1., 2., </w:t>
      </w:r>
      <w:r w:rsidRPr="00D00118">
        <w:rPr>
          <w:sz w:val="20"/>
          <w:szCs w:val="20"/>
        </w:rPr>
        <w:t>8., und 18. Zivilkammer</w:t>
      </w:r>
    </w:p>
    <w:p w:rsidR="009F1B62" w:rsidRPr="00EB5295" w:rsidRDefault="009F1B62" w:rsidP="00DA6C08"/>
    <w:p w:rsidR="009F1B62" w:rsidRDefault="000B5B57" w:rsidP="00E541DA">
      <w:pPr>
        <w:pStyle w:val="berschrift6"/>
      </w:pPr>
      <w:bookmarkStart w:id="524" w:name="_Toc466549244"/>
      <w:bookmarkStart w:id="525" w:name="_Toc466549906"/>
      <w:bookmarkStart w:id="526" w:name="_Toc469563579"/>
      <w:r>
        <w:t>d</w:t>
      </w:r>
      <w:r w:rsidR="009F1B62" w:rsidRPr="00EB5295">
        <w:t>ie 5. Zivilkammer:</w:t>
      </w:r>
      <w:bookmarkEnd w:id="524"/>
      <w:bookmarkEnd w:id="525"/>
      <w:bookmarkEnd w:id="526"/>
    </w:p>
    <w:p w:rsidR="00D00118" w:rsidRDefault="00D00118" w:rsidP="00D00118">
      <w:r w:rsidRPr="00EB5295">
        <w:t>Vors. Richter am Landgericht</w:t>
      </w:r>
      <w:r>
        <w:tab/>
      </w:r>
      <w:r>
        <w:tab/>
      </w:r>
      <w:r w:rsidRPr="00EB5295">
        <w:t>Eisenberg (0,6)</w:t>
      </w:r>
    </w:p>
    <w:p w:rsidR="00D00118" w:rsidRDefault="00D00118" w:rsidP="00D00118">
      <w:r w:rsidRPr="00EB5295">
        <w:t>Richter am Landgericht</w:t>
      </w:r>
      <w:r>
        <w:tab/>
      </w:r>
      <w:r>
        <w:tab/>
      </w:r>
      <w:r>
        <w:tab/>
        <w:t>Niesten-Dietrich (</w:t>
      </w:r>
      <w:r w:rsidRPr="00A54802">
        <w:t>0,7</w:t>
      </w:r>
      <w:r w:rsidRPr="007D12EA">
        <w:t>;</w:t>
      </w:r>
      <w:r w:rsidRPr="00EB5295">
        <w:t xml:space="preserve"> stellv. Vorsitzende</w:t>
      </w:r>
      <w:r>
        <w:t>r</w:t>
      </w:r>
      <w:r w:rsidRPr="00EB5295">
        <w:t>)</w:t>
      </w:r>
    </w:p>
    <w:p w:rsidR="00D00118" w:rsidRPr="00EB5295" w:rsidRDefault="00D00118" w:rsidP="00D00118">
      <w:r w:rsidRPr="00EB5295">
        <w:t>Richter</w:t>
      </w:r>
      <w:r>
        <w:tab/>
      </w:r>
      <w:r>
        <w:tab/>
      </w:r>
      <w:r>
        <w:tab/>
      </w:r>
      <w:r>
        <w:tab/>
      </w:r>
      <w:r>
        <w:tab/>
      </w:r>
      <w:r w:rsidR="00CD5183">
        <w:t xml:space="preserve">Dr. </w:t>
      </w:r>
      <w:r>
        <w:t>Cornelius (0,5)</w:t>
      </w:r>
    </w:p>
    <w:p w:rsidR="009F1B62" w:rsidRPr="00D00118" w:rsidRDefault="009F1B62" w:rsidP="00DA6C08">
      <w:pPr>
        <w:rPr>
          <w:sz w:val="20"/>
          <w:szCs w:val="20"/>
        </w:rPr>
      </w:pPr>
      <w:r w:rsidRPr="00D00118">
        <w:rPr>
          <w:sz w:val="20"/>
          <w:szCs w:val="20"/>
          <w:u w:val="single"/>
        </w:rPr>
        <w:t>Vertreter:</w:t>
      </w:r>
      <w:r w:rsidRPr="00D00118">
        <w:rPr>
          <w:sz w:val="20"/>
          <w:szCs w:val="20"/>
        </w:rPr>
        <w:t xml:space="preserve"> Mitglieder der 7. Zivilkammer </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 Mitglieder der 9. und 3. Zivilkammer</w:t>
      </w:r>
    </w:p>
    <w:p w:rsidR="009F1B62" w:rsidRPr="00EB5295" w:rsidRDefault="009F1B62" w:rsidP="009E2009"/>
    <w:p w:rsidR="009F1B62" w:rsidRDefault="009F1B62" w:rsidP="00E541DA">
      <w:pPr>
        <w:pStyle w:val="berschrift6"/>
      </w:pPr>
      <w:bookmarkStart w:id="527" w:name="_Toc466549245"/>
      <w:bookmarkStart w:id="528" w:name="_Toc466549907"/>
      <w:bookmarkStart w:id="529" w:name="_Toc469563580"/>
      <w:r w:rsidRPr="00EB5295">
        <w:t>die 6. Zivilkammer:</w:t>
      </w:r>
      <w:bookmarkEnd w:id="527"/>
      <w:bookmarkEnd w:id="528"/>
      <w:bookmarkEnd w:id="529"/>
    </w:p>
    <w:p w:rsidR="00D00118" w:rsidRDefault="00D00118" w:rsidP="00D00118">
      <w:r w:rsidRPr="00EB5295">
        <w:t>Vors. Richter am Landgericht</w:t>
      </w:r>
      <w:r>
        <w:tab/>
      </w:r>
      <w:r>
        <w:tab/>
        <w:t>Funk</w:t>
      </w:r>
      <w:r w:rsidRPr="00EB5295">
        <w:t xml:space="preserve"> (0,95)</w:t>
      </w:r>
    </w:p>
    <w:p w:rsidR="00D00118" w:rsidRPr="00EB5295" w:rsidRDefault="00D00118" w:rsidP="00D00118">
      <w:r w:rsidRPr="00EB5295">
        <w:t>Richter</w:t>
      </w:r>
      <w:r>
        <w:t>in</w:t>
      </w:r>
      <w:r w:rsidRPr="00EB5295">
        <w:t xml:space="preserve"> am Landgericht</w:t>
      </w:r>
      <w:r>
        <w:tab/>
      </w:r>
      <w:r>
        <w:tab/>
      </w:r>
      <w:r>
        <w:tab/>
        <w:t>Ziemann</w:t>
      </w:r>
      <w:r w:rsidRPr="00EB5295">
        <w:t xml:space="preserve"> (stellv. Vorsitzende)</w:t>
      </w:r>
    </w:p>
    <w:p w:rsidR="00D00118" w:rsidRDefault="00D00118" w:rsidP="00D00118">
      <w:r w:rsidRPr="00EB5295">
        <w:t>Richter</w:t>
      </w:r>
      <w:r>
        <w:t>in</w:t>
      </w:r>
      <w:r>
        <w:tab/>
      </w:r>
      <w:r>
        <w:tab/>
      </w:r>
      <w:r>
        <w:tab/>
      </w:r>
      <w:r>
        <w:tab/>
      </w:r>
      <w:r>
        <w:tab/>
      </w:r>
      <w:proofErr w:type="spellStart"/>
      <w:r w:rsidR="00490D38">
        <w:t>Schwark</w:t>
      </w:r>
      <w:proofErr w:type="spellEnd"/>
    </w:p>
    <w:p w:rsidR="00D00118" w:rsidRDefault="00D00118" w:rsidP="00D00118">
      <w:r>
        <w:t>Richter</w:t>
      </w:r>
      <w:r>
        <w:tab/>
      </w:r>
      <w:r>
        <w:tab/>
      </w:r>
      <w:r>
        <w:tab/>
      </w:r>
      <w:r>
        <w:tab/>
      </w:r>
      <w:r>
        <w:tab/>
        <w:t>Lücken</w:t>
      </w:r>
    </w:p>
    <w:p w:rsidR="009F1B62" w:rsidRPr="00D00118" w:rsidRDefault="009F1B62" w:rsidP="00DA6C08">
      <w:pPr>
        <w:rPr>
          <w:sz w:val="20"/>
          <w:szCs w:val="20"/>
        </w:rPr>
      </w:pPr>
      <w:r w:rsidRPr="00D00118">
        <w:rPr>
          <w:sz w:val="20"/>
          <w:szCs w:val="20"/>
          <w:u w:val="single"/>
        </w:rPr>
        <w:t>Vertreter:</w:t>
      </w:r>
      <w:r w:rsidRPr="00D00118">
        <w:rPr>
          <w:sz w:val="20"/>
          <w:szCs w:val="20"/>
        </w:rPr>
        <w:t xml:space="preserve"> Mitglieder der 8. Zivilkammer </w:t>
      </w:r>
    </w:p>
    <w:p w:rsidR="009F1B62" w:rsidRPr="00D00118" w:rsidRDefault="009F1B62" w:rsidP="00DA6C08">
      <w:pPr>
        <w:rPr>
          <w:sz w:val="20"/>
          <w:szCs w:val="20"/>
          <w:u w:val="single"/>
        </w:rPr>
      </w:pPr>
      <w:r w:rsidRPr="00D00118">
        <w:rPr>
          <w:sz w:val="20"/>
          <w:szCs w:val="20"/>
          <w:u w:val="single"/>
        </w:rPr>
        <w:t>Ersatzvertreter</w:t>
      </w:r>
      <w:r w:rsidRPr="00D00118">
        <w:rPr>
          <w:sz w:val="20"/>
          <w:szCs w:val="20"/>
        </w:rPr>
        <w:t xml:space="preserve"> in der Reihenfolge: Mitglieder der 2.,</w:t>
      </w:r>
      <w:r w:rsidR="00400C9F" w:rsidRPr="00D00118">
        <w:rPr>
          <w:sz w:val="20"/>
          <w:szCs w:val="20"/>
        </w:rPr>
        <w:t xml:space="preserve"> 4., 1.</w:t>
      </w:r>
      <w:r w:rsidR="00413156" w:rsidRPr="00D00118">
        <w:rPr>
          <w:sz w:val="20"/>
          <w:szCs w:val="20"/>
        </w:rPr>
        <w:t xml:space="preserve"> </w:t>
      </w:r>
      <w:r w:rsidR="00400C9F" w:rsidRPr="00D00118">
        <w:rPr>
          <w:sz w:val="20"/>
          <w:szCs w:val="20"/>
        </w:rPr>
        <w:t>und 18.</w:t>
      </w:r>
      <w:r w:rsidRPr="00D00118">
        <w:rPr>
          <w:sz w:val="20"/>
          <w:szCs w:val="20"/>
        </w:rPr>
        <w:t xml:space="preserve"> Zivilkammer</w:t>
      </w:r>
    </w:p>
    <w:p w:rsidR="003B3942" w:rsidRPr="00EB5295" w:rsidRDefault="003B3942" w:rsidP="009E2009"/>
    <w:p w:rsidR="009F1B62" w:rsidRDefault="009F1B62" w:rsidP="00E541DA">
      <w:pPr>
        <w:pStyle w:val="berschrift6"/>
      </w:pPr>
      <w:bookmarkStart w:id="530" w:name="_Toc466549246"/>
      <w:bookmarkStart w:id="531" w:name="_Toc466549908"/>
      <w:bookmarkStart w:id="532" w:name="_Toc469563581"/>
      <w:r w:rsidRPr="00EB5295">
        <w:t>die 7. Zivilkammer:</w:t>
      </w:r>
      <w:bookmarkEnd w:id="530"/>
      <w:bookmarkEnd w:id="531"/>
      <w:bookmarkEnd w:id="532"/>
    </w:p>
    <w:p w:rsidR="00D00118" w:rsidRPr="00EB5295" w:rsidRDefault="00D00118" w:rsidP="00D00118">
      <w:r w:rsidRPr="00EB5295">
        <w:t>Vors. Richterin am Landgericht</w:t>
      </w:r>
      <w:r>
        <w:tab/>
      </w:r>
      <w:r>
        <w:tab/>
      </w:r>
      <w:r w:rsidRPr="00EB5295">
        <w:t>Degner (0,95)</w:t>
      </w:r>
    </w:p>
    <w:p w:rsidR="00D00118" w:rsidRPr="00EB5295" w:rsidRDefault="00D00118" w:rsidP="00D00118">
      <w:r w:rsidRPr="00EB5295">
        <w:t>Richter am Landgericht</w:t>
      </w:r>
      <w:r>
        <w:tab/>
      </w:r>
      <w:r>
        <w:tab/>
      </w:r>
      <w:r>
        <w:tab/>
        <w:t>Schnell</w:t>
      </w:r>
      <w:r w:rsidRPr="00EB5295">
        <w:t xml:space="preserve"> (stellv. Vorsitzender)</w:t>
      </w:r>
    </w:p>
    <w:p w:rsidR="00D00118" w:rsidRPr="00EB5295" w:rsidRDefault="00D00118" w:rsidP="00D00118">
      <w:r w:rsidRPr="00EB5295">
        <w:t>Richterin</w:t>
      </w:r>
      <w:r>
        <w:tab/>
      </w:r>
      <w:r>
        <w:tab/>
      </w:r>
      <w:r>
        <w:tab/>
      </w:r>
      <w:r>
        <w:tab/>
      </w:r>
      <w:r>
        <w:tab/>
        <w:t>Lichtenberg</w:t>
      </w:r>
    </w:p>
    <w:p w:rsidR="009F1B62" w:rsidRPr="00D00118" w:rsidRDefault="009F1B62" w:rsidP="00DA6C08">
      <w:pPr>
        <w:rPr>
          <w:sz w:val="20"/>
          <w:szCs w:val="20"/>
        </w:rPr>
      </w:pPr>
      <w:r w:rsidRPr="00D00118">
        <w:rPr>
          <w:sz w:val="20"/>
          <w:szCs w:val="20"/>
          <w:u w:val="single"/>
        </w:rPr>
        <w:t>Vertreter:</w:t>
      </w:r>
      <w:r w:rsidRPr="00D00118">
        <w:rPr>
          <w:sz w:val="20"/>
          <w:szCs w:val="20"/>
        </w:rPr>
        <w:t xml:space="preserve"> Mitglieder der 5. Zivilkammer </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 Mitglieder der 3. und 9. Zivilkammer</w:t>
      </w:r>
    </w:p>
    <w:p w:rsidR="009F1B62" w:rsidRPr="00EB5295" w:rsidRDefault="009F1B62" w:rsidP="009E2009"/>
    <w:p w:rsidR="009F1B62" w:rsidRDefault="009F1B62" w:rsidP="00E541DA">
      <w:pPr>
        <w:pStyle w:val="berschrift6"/>
      </w:pPr>
      <w:bookmarkStart w:id="533" w:name="_Toc466549247"/>
      <w:bookmarkStart w:id="534" w:name="_Toc466549909"/>
      <w:bookmarkStart w:id="535" w:name="_Toc469563582"/>
      <w:r w:rsidRPr="00EB5295">
        <w:t>die 8. Zivilkammer:</w:t>
      </w:r>
      <w:bookmarkEnd w:id="533"/>
      <w:bookmarkEnd w:id="534"/>
      <w:bookmarkEnd w:id="535"/>
    </w:p>
    <w:p w:rsidR="00D00118" w:rsidRPr="00EB5295" w:rsidRDefault="00D00118" w:rsidP="00D00118">
      <w:r w:rsidRPr="00EB5295">
        <w:t>Vors. Richter am Landgericht</w:t>
      </w:r>
      <w:r>
        <w:tab/>
      </w:r>
      <w:r>
        <w:tab/>
        <w:t>Engelke (0,95)</w:t>
      </w:r>
    </w:p>
    <w:p w:rsidR="00D00118" w:rsidRPr="00EB5295" w:rsidRDefault="00D00118" w:rsidP="00D00118">
      <w:r w:rsidRPr="00EB5295">
        <w:t>Richterin am Landgericht</w:t>
      </w:r>
      <w:r>
        <w:tab/>
      </w:r>
      <w:r>
        <w:tab/>
      </w:r>
      <w:r>
        <w:tab/>
      </w:r>
      <w:r w:rsidRPr="00EB5295">
        <w:t>Kielau (0,5 stellv. Vorsitzende)</w:t>
      </w:r>
    </w:p>
    <w:p w:rsidR="00D00118" w:rsidRDefault="00D00118" w:rsidP="00D00118">
      <w:r w:rsidRPr="00EB5295">
        <w:t xml:space="preserve">Richterin am </w:t>
      </w:r>
      <w:r>
        <w:t>Sozialgericht</w:t>
      </w:r>
      <w:r>
        <w:tab/>
      </w:r>
      <w:r>
        <w:tab/>
      </w:r>
      <w:r>
        <w:tab/>
        <w:t>Dr. Bolte</w:t>
      </w:r>
      <w:r w:rsidRPr="00EB5295">
        <w:t xml:space="preserve"> (0,5</w:t>
      </w:r>
      <w:r>
        <w:t>)</w:t>
      </w:r>
    </w:p>
    <w:p w:rsidR="00D00118" w:rsidRDefault="00D00118" w:rsidP="00D00118">
      <w:r>
        <w:t>Richterin</w:t>
      </w:r>
      <w:r>
        <w:tab/>
      </w:r>
      <w:r>
        <w:tab/>
      </w:r>
      <w:r>
        <w:tab/>
      </w:r>
      <w:r>
        <w:tab/>
      </w:r>
      <w:r>
        <w:tab/>
        <w:t>Gerber</w:t>
      </w:r>
    </w:p>
    <w:p w:rsidR="00D00118" w:rsidRPr="00EB5295" w:rsidRDefault="00D00118" w:rsidP="00D00118">
      <w:r>
        <w:t>Richterin</w:t>
      </w:r>
      <w:r>
        <w:tab/>
      </w:r>
      <w:r>
        <w:tab/>
      </w:r>
      <w:r>
        <w:tab/>
      </w:r>
      <w:r>
        <w:tab/>
      </w:r>
      <w:r>
        <w:tab/>
        <w:t>Heldt-Andreas</w:t>
      </w:r>
    </w:p>
    <w:p w:rsidR="009F1B62" w:rsidRPr="00D00118" w:rsidRDefault="009F1B62" w:rsidP="00DA6C08">
      <w:pPr>
        <w:rPr>
          <w:sz w:val="20"/>
          <w:szCs w:val="20"/>
          <w:vertAlign w:val="subscript"/>
        </w:rPr>
      </w:pPr>
      <w:r w:rsidRPr="00D00118">
        <w:rPr>
          <w:sz w:val="20"/>
          <w:szCs w:val="20"/>
          <w:u w:val="single"/>
        </w:rPr>
        <w:t>Vertreter:</w:t>
      </w:r>
      <w:r w:rsidRPr="00D00118">
        <w:rPr>
          <w:sz w:val="20"/>
          <w:szCs w:val="20"/>
        </w:rPr>
        <w:t xml:space="preserve"> Mitglieder der 2. Zivilkammer </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 Mit</w:t>
      </w:r>
      <w:r w:rsidR="00400C9F" w:rsidRPr="00D00118">
        <w:rPr>
          <w:sz w:val="20"/>
          <w:szCs w:val="20"/>
        </w:rPr>
        <w:t xml:space="preserve">glieder der 4., 6., 1. und 18. </w:t>
      </w:r>
      <w:r w:rsidRPr="00D00118">
        <w:rPr>
          <w:sz w:val="20"/>
          <w:szCs w:val="20"/>
        </w:rPr>
        <w:t>Zivilkammer</w:t>
      </w:r>
    </w:p>
    <w:p w:rsidR="009F1B62" w:rsidRPr="00EB5295" w:rsidRDefault="009F1B62" w:rsidP="009E2009"/>
    <w:p w:rsidR="009F1B62" w:rsidRPr="00EB5295" w:rsidRDefault="009F1B62" w:rsidP="009E2009"/>
    <w:p w:rsidR="009F1B62" w:rsidRDefault="009F1B62" w:rsidP="00E541DA">
      <w:pPr>
        <w:pStyle w:val="berschrift6"/>
      </w:pPr>
      <w:bookmarkStart w:id="536" w:name="_Toc466549248"/>
      <w:bookmarkStart w:id="537" w:name="_Toc466549910"/>
      <w:bookmarkStart w:id="538" w:name="_Toc469563583"/>
      <w:r w:rsidRPr="00EB5295">
        <w:lastRenderedPageBreak/>
        <w:t>die 9. Zivilkammer:</w:t>
      </w:r>
      <w:bookmarkEnd w:id="536"/>
      <w:bookmarkEnd w:id="537"/>
      <w:bookmarkEnd w:id="538"/>
    </w:p>
    <w:p w:rsidR="00D00118" w:rsidRPr="00EB5295" w:rsidRDefault="00D00118" w:rsidP="00D00118">
      <w:r w:rsidRPr="00EB5295">
        <w:t>Vors. Richter am Landgericht</w:t>
      </w:r>
      <w:r>
        <w:tab/>
      </w:r>
      <w:r>
        <w:tab/>
      </w:r>
      <w:r w:rsidRPr="00EB5295">
        <w:t>Schröder (0,95)</w:t>
      </w:r>
    </w:p>
    <w:p w:rsidR="00D00118" w:rsidRPr="00EB5295" w:rsidRDefault="00D00118" w:rsidP="00D00118">
      <w:r w:rsidRPr="00EB5295">
        <w:t>Richterin am Landgericht</w:t>
      </w:r>
      <w:r>
        <w:tab/>
      </w:r>
      <w:r>
        <w:tab/>
      </w:r>
      <w:r>
        <w:tab/>
        <w:t>Dr. Trautwein</w:t>
      </w:r>
      <w:r w:rsidRPr="00EB5295">
        <w:t xml:space="preserve"> (0,</w:t>
      </w:r>
      <w:r>
        <w:t>5</w:t>
      </w:r>
      <w:r w:rsidRPr="00EB5295">
        <w:t>; stellv. Vorsitzende)</w:t>
      </w:r>
    </w:p>
    <w:p w:rsidR="00D00118" w:rsidRDefault="00D00118" w:rsidP="00D00118">
      <w:r w:rsidRPr="00EB5295">
        <w:t>Richter am Landgericht</w:t>
      </w:r>
      <w:r>
        <w:tab/>
      </w:r>
      <w:r>
        <w:tab/>
      </w:r>
      <w:r>
        <w:tab/>
        <w:t>Mühlenbernd (0,5)</w:t>
      </w:r>
    </w:p>
    <w:p w:rsidR="00D00118" w:rsidRDefault="00D00118" w:rsidP="00D00118">
      <w:r>
        <w:t>Richterin</w:t>
      </w:r>
      <w:r>
        <w:tab/>
      </w:r>
      <w:r>
        <w:tab/>
      </w:r>
      <w:r>
        <w:tab/>
      </w:r>
      <w:r>
        <w:tab/>
      </w:r>
      <w:r>
        <w:tab/>
        <w:t>Jannaber</w:t>
      </w:r>
    </w:p>
    <w:p w:rsidR="00D00118" w:rsidRPr="00EB5295" w:rsidRDefault="00D00118" w:rsidP="00D00118">
      <w:r>
        <w:t>Richterin</w:t>
      </w:r>
      <w:r>
        <w:tab/>
      </w:r>
      <w:r>
        <w:tab/>
      </w:r>
      <w:r>
        <w:tab/>
      </w:r>
      <w:r>
        <w:tab/>
      </w:r>
      <w:r>
        <w:tab/>
      </w:r>
      <w:proofErr w:type="spellStart"/>
      <w:r>
        <w:t>Zühlke</w:t>
      </w:r>
      <w:proofErr w:type="spellEnd"/>
    </w:p>
    <w:p w:rsidR="009F1B62" w:rsidRPr="00D00118" w:rsidRDefault="009F1B62" w:rsidP="00DA6C08">
      <w:pPr>
        <w:rPr>
          <w:sz w:val="20"/>
          <w:szCs w:val="20"/>
        </w:rPr>
      </w:pPr>
      <w:r w:rsidRPr="00D00118">
        <w:rPr>
          <w:sz w:val="20"/>
          <w:szCs w:val="20"/>
          <w:u w:val="single"/>
        </w:rPr>
        <w:t>Vertreter:</w:t>
      </w:r>
      <w:r w:rsidRPr="00D00118">
        <w:rPr>
          <w:sz w:val="20"/>
          <w:szCs w:val="20"/>
        </w:rPr>
        <w:t xml:space="preserve"> Mitglieder der 3. Zivilkammer </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 Mitglieder der 5. und 7. Zivilkammer</w:t>
      </w:r>
    </w:p>
    <w:p w:rsidR="003B3942" w:rsidRPr="00EE7EB8" w:rsidRDefault="003B3942" w:rsidP="009E2009">
      <w:pPr>
        <w:rPr>
          <w:sz w:val="12"/>
          <w:szCs w:val="12"/>
        </w:rPr>
      </w:pPr>
    </w:p>
    <w:p w:rsidR="00EE7EB8" w:rsidRDefault="00EE7EB8" w:rsidP="009E2009">
      <w:r w:rsidRPr="00E40958">
        <w:t xml:space="preserve">Gemäß § 21 e Abs. 4 GVG bleibt Richter am Landgericht </w:t>
      </w:r>
      <w:r w:rsidR="005C317A">
        <w:t xml:space="preserve">Dr. </w:t>
      </w:r>
      <w:r w:rsidRPr="00E40958">
        <w:t>Riesenbeck als Beric</w:t>
      </w:r>
      <w:r w:rsidRPr="00E40958">
        <w:t>h</w:t>
      </w:r>
      <w:r w:rsidRPr="00E40958">
        <w:t>terstatter für das Verfahren 9 O 287/13 weiter zuständig.</w:t>
      </w:r>
    </w:p>
    <w:p w:rsidR="00EE7EB8" w:rsidRDefault="00EE7EB8" w:rsidP="009E2009"/>
    <w:p w:rsidR="009F1B62" w:rsidRDefault="009F1B62" w:rsidP="00E541DA">
      <w:pPr>
        <w:pStyle w:val="berschrift6"/>
      </w:pPr>
      <w:bookmarkStart w:id="539" w:name="_Toc466549249"/>
      <w:bookmarkStart w:id="540" w:name="_Toc466549911"/>
      <w:bookmarkStart w:id="541" w:name="_Toc469563584"/>
      <w:r w:rsidRPr="00EB5295">
        <w:t>die 10. Zivilkammer (1. Kammer für Handelssachen):</w:t>
      </w:r>
      <w:bookmarkEnd w:id="539"/>
      <w:bookmarkEnd w:id="540"/>
      <w:bookmarkEnd w:id="541"/>
    </w:p>
    <w:p w:rsidR="00D00118" w:rsidRPr="00EB5295" w:rsidRDefault="00D00118" w:rsidP="00D00118">
      <w:r w:rsidRPr="00EB5295">
        <w:t>Vors. Richterin am Landgericht</w:t>
      </w:r>
      <w:r>
        <w:tab/>
      </w:r>
      <w:r>
        <w:tab/>
      </w:r>
      <w:r w:rsidRPr="00EB5295">
        <w:t>Mertel (0,5)</w:t>
      </w:r>
    </w:p>
    <w:p w:rsidR="009F1B62" w:rsidRPr="00D00118" w:rsidRDefault="009F1B62" w:rsidP="00DA6C08">
      <w:pPr>
        <w:rPr>
          <w:sz w:val="20"/>
          <w:szCs w:val="20"/>
        </w:rPr>
      </w:pPr>
      <w:r w:rsidRPr="00D00118">
        <w:rPr>
          <w:sz w:val="20"/>
          <w:szCs w:val="20"/>
          <w:u w:val="single"/>
        </w:rPr>
        <w:t>Vertreter:</w:t>
      </w:r>
      <w:r w:rsidRPr="00D00118">
        <w:rPr>
          <w:sz w:val="20"/>
          <w:szCs w:val="20"/>
        </w:rPr>
        <w:t xml:space="preserve"> Vorsitzender der </w:t>
      </w:r>
      <w:r w:rsidR="00DA3921" w:rsidRPr="00D00118">
        <w:rPr>
          <w:sz w:val="20"/>
          <w:szCs w:val="20"/>
        </w:rPr>
        <w:t>7</w:t>
      </w:r>
      <w:r w:rsidRPr="00D00118">
        <w:rPr>
          <w:sz w:val="20"/>
          <w:szCs w:val="20"/>
        </w:rPr>
        <w:t>. Kammer für Handelssachen</w:t>
      </w:r>
    </w:p>
    <w:p w:rsidR="009F1B62" w:rsidRPr="00D00118" w:rsidRDefault="009F1B62" w:rsidP="00DA6C08">
      <w:pPr>
        <w:rPr>
          <w:sz w:val="20"/>
          <w:szCs w:val="20"/>
        </w:rPr>
      </w:pPr>
      <w:r w:rsidRPr="00D00118">
        <w:rPr>
          <w:sz w:val="20"/>
          <w:szCs w:val="20"/>
          <w:u w:val="single"/>
        </w:rPr>
        <w:t>Ersatzvertreter</w:t>
      </w:r>
      <w:r w:rsidRPr="00D00118">
        <w:rPr>
          <w:sz w:val="20"/>
          <w:szCs w:val="20"/>
        </w:rPr>
        <w:t xml:space="preserve"> in der Reihenfolge:</w:t>
      </w:r>
      <w:r w:rsidR="00276440" w:rsidRPr="00D00118">
        <w:rPr>
          <w:sz w:val="20"/>
          <w:szCs w:val="20"/>
        </w:rPr>
        <w:t xml:space="preserve"> </w:t>
      </w:r>
      <w:r w:rsidRPr="00D00118">
        <w:rPr>
          <w:sz w:val="20"/>
          <w:szCs w:val="20"/>
        </w:rPr>
        <w:t xml:space="preserve">Vorsitzender der 6., </w:t>
      </w:r>
      <w:r w:rsidR="00DA3921" w:rsidRPr="00D00118">
        <w:rPr>
          <w:sz w:val="20"/>
          <w:szCs w:val="20"/>
        </w:rPr>
        <w:t>8</w:t>
      </w:r>
      <w:r w:rsidRPr="00D00118">
        <w:rPr>
          <w:sz w:val="20"/>
          <w:szCs w:val="20"/>
        </w:rPr>
        <w:t xml:space="preserve">. und </w:t>
      </w:r>
      <w:r w:rsidR="00DA3921" w:rsidRPr="00D00118">
        <w:rPr>
          <w:sz w:val="20"/>
          <w:szCs w:val="20"/>
        </w:rPr>
        <w:t>3</w:t>
      </w:r>
      <w:r w:rsidRPr="00D00118">
        <w:rPr>
          <w:sz w:val="20"/>
          <w:szCs w:val="20"/>
        </w:rPr>
        <w:t>. Kammer für Handelssachen</w:t>
      </w:r>
    </w:p>
    <w:p w:rsidR="009F1B62" w:rsidRPr="00EB5295" w:rsidRDefault="009F1B62" w:rsidP="009E2009"/>
    <w:p w:rsidR="009F1B62" w:rsidRDefault="009F1B62" w:rsidP="00E541DA">
      <w:pPr>
        <w:pStyle w:val="berschrift6"/>
      </w:pPr>
      <w:bookmarkStart w:id="542" w:name="_Toc466549250"/>
      <w:bookmarkStart w:id="543" w:name="_Toc466549912"/>
      <w:bookmarkStart w:id="544" w:name="_Toc469563585"/>
      <w:r w:rsidRPr="00EB5295">
        <w:t>die 12. Zivilkammer (3. Kammer für Handelssachen):</w:t>
      </w:r>
      <w:bookmarkEnd w:id="542"/>
      <w:bookmarkEnd w:id="543"/>
      <w:bookmarkEnd w:id="544"/>
    </w:p>
    <w:p w:rsidR="00FC405D" w:rsidRPr="00EB5295" w:rsidRDefault="00FC405D" w:rsidP="00FC405D">
      <w:r w:rsidRPr="00EB5295">
        <w:t>Vors. Richter am Landgericht</w:t>
      </w:r>
      <w:r>
        <w:tab/>
      </w:r>
      <w:r>
        <w:tab/>
      </w:r>
      <w:r w:rsidRPr="00EB5295">
        <w:t>Fels</w:t>
      </w:r>
    </w:p>
    <w:p w:rsidR="009F1B62" w:rsidRPr="00FC405D" w:rsidRDefault="009F1B62" w:rsidP="00DA6C08">
      <w:pPr>
        <w:rPr>
          <w:sz w:val="20"/>
          <w:szCs w:val="20"/>
        </w:rPr>
      </w:pPr>
      <w:r w:rsidRPr="00FC405D">
        <w:rPr>
          <w:sz w:val="20"/>
          <w:szCs w:val="20"/>
          <w:u w:val="single"/>
        </w:rPr>
        <w:t>Vertreter:</w:t>
      </w:r>
      <w:r w:rsidRPr="00FC405D">
        <w:rPr>
          <w:sz w:val="20"/>
          <w:szCs w:val="20"/>
        </w:rPr>
        <w:t xml:space="preserve"> Vorsitzender der 6. Kammer für Handelssachen</w:t>
      </w:r>
    </w:p>
    <w:p w:rsidR="009F1B62" w:rsidRPr="00FC405D" w:rsidRDefault="009F1B62" w:rsidP="00DA6C08">
      <w:pPr>
        <w:rPr>
          <w:sz w:val="20"/>
          <w:szCs w:val="20"/>
        </w:rPr>
      </w:pPr>
      <w:r w:rsidRPr="00FC405D">
        <w:rPr>
          <w:sz w:val="20"/>
          <w:szCs w:val="20"/>
          <w:u w:val="single"/>
        </w:rPr>
        <w:t>Ersatzvertreter</w:t>
      </w:r>
      <w:r w:rsidRPr="00FC405D">
        <w:rPr>
          <w:sz w:val="20"/>
          <w:szCs w:val="20"/>
        </w:rPr>
        <w:t xml:space="preserve"> in der Reihenfolge:</w:t>
      </w:r>
      <w:r w:rsidR="00FC405D">
        <w:rPr>
          <w:sz w:val="20"/>
          <w:szCs w:val="20"/>
        </w:rPr>
        <w:t xml:space="preserve"> </w:t>
      </w:r>
      <w:r w:rsidRPr="00FC405D">
        <w:rPr>
          <w:sz w:val="20"/>
          <w:szCs w:val="20"/>
        </w:rPr>
        <w:t>Vorsitzender der</w:t>
      </w:r>
      <w:r w:rsidR="009B1BF8" w:rsidRPr="00FC405D">
        <w:rPr>
          <w:sz w:val="20"/>
          <w:szCs w:val="20"/>
        </w:rPr>
        <w:t xml:space="preserve"> </w:t>
      </w:r>
      <w:r w:rsidRPr="00FC405D">
        <w:rPr>
          <w:sz w:val="20"/>
          <w:szCs w:val="20"/>
        </w:rPr>
        <w:t>8., 1. und 7. Kammer für Handelssachen</w:t>
      </w:r>
    </w:p>
    <w:p w:rsidR="009F1B62" w:rsidRPr="00EB5295" w:rsidRDefault="009F1B62" w:rsidP="009E2009"/>
    <w:p w:rsidR="009F1B62" w:rsidRDefault="009F1B62" w:rsidP="00E541DA">
      <w:pPr>
        <w:pStyle w:val="berschrift6"/>
      </w:pPr>
      <w:bookmarkStart w:id="545" w:name="_Toc466549251"/>
      <w:bookmarkStart w:id="546" w:name="_Toc466549913"/>
      <w:bookmarkStart w:id="547" w:name="_Toc469563586"/>
      <w:r w:rsidRPr="00EB5295">
        <w:t>die 15. Zivilkammer (6. Kammer für Handelssachen):</w:t>
      </w:r>
      <w:bookmarkEnd w:id="545"/>
      <w:bookmarkEnd w:id="546"/>
      <w:bookmarkEnd w:id="547"/>
    </w:p>
    <w:p w:rsidR="00234310" w:rsidRPr="00EB5295" w:rsidRDefault="00234310" w:rsidP="00234310">
      <w:r w:rsidRPr="00EB5295">
        <w:t>Vors. Richter am Landgericht</w:t>
      </w:r>
      <w:r>
        <w:tab/>
      </w:r>
      <w:r>
        <w:tab/>
      </w:r>
      <w:r w:rsidRPr="00EB5295">
        <w:t>Brechmann</w:t>
      </w:r>
    </w:p>
    <w:p w:rsidR="009F1B62" w:rsidRPr="00234310" w:rsidRDefault="009F1B62" w:rsidP="00DA6C08">
      <w:pPr>
        <w:rPr>
          <w:sz w:val="20"/>
          <w:szCs w:val="20"/>
        </w:rPr>
      </w:pPr>
      <w:r w:rsidRPr="00234310">
        <w:rPr>
          <w:sz w:val="20"/>
          <w:szCs w:val="20"/>
          <w:u w:val="single"/>
        </w:rPr>
        <w:t>Vertreter:</w:t>
      </w:r>
      <w:r w:rsidRPr="00234310">
        <w:rPr>
          <w:sz w:val="20"/>
          <w:szCs w:val="20"/>
        </w:rPr>
        <w:t xml:space="preserve"> Vorsitzender der </w:t>
      </w:r>
      <w:r w:rsidR="00DA3921" w:rsidRPr="00234310">
        <w:rPr>
          <w:sz w:val="20"/>
          <w:szCs w:val="20"/>
        </w:rPr>
        <w:t>8</w:t>
      </w:r>
      <w:r w:rsidRPr="00234310">
        <w:rPr>
          <w:sz w:val="20"/>
          <w:szCs w:val="20"/>
        </w:rPr>
        <w:t>. Kammer für Handelssachen</w:t>
      </w:r>
    </w:p>
    <w:p w:rsidR="009F1B62" w:rsidRPr="00234310" w:rsidRDefault="009F1B62" w:rsidP="00DA6C08">
      <w:pPr>
        <w:rPr>
          <w:sz w:val="20"/>
          <w:szCs w:val="20"/>
        </w:rPr>
      </w:pPr>
      <w:r w:rsidRPr="00234310">
        <w:rPr>
          <w:sz w:val="20"/>
          <w:szCs w:val="20"/>
          <w:u w:val="single"/>
        </w:rPr>
        <w:t>Ersatzvertreter</w:t>
      </w:r>
      <w:r w:rsidRPr="00234310">
        <w:rPr>
          <w:sz w:val="20"/>
          <w:szCs w:val="20"/>
        </w:rPr>
        <w:t xml:space="preserve"> in der Reihenfolge:</w:t>
      </w:r>
      <w:r w:rsidR="00234310">
        <w:rPr>
          <w:sz w:val="20"/>
          <w:szCs w:val="20"/>
        </w:rPr>
        <w:t xml:space="preserve"> </w:t>
      </w:r>
      <w:r w:rsidRPr="00234310">
        <w:rPr>
          <w:sz w:val="20"/>
          <w:szCs w:val="20"/>
        </w:rPr>
        <w:t xml:space="preserve">Vorsitzender der </w:t>
      </w:r>
      <w:r w:rsidR="00DA3921" w:rsidRPr="00234310">
        <w:rPr>
          <w:sz w:val="20"/>
          <w:szCs w:val="20"/>
        </w:rPr>
        <w:t>7</w:t>
      </w:r>
      <w:r w:rsidRPr="00234310">
        <w:rPr>
          <w:sz w:val="20"/>
          <w:szCs w:val="20"/>
        </w:rPr>
        <w:t xml:space="preserve">., </w:t>
      </w:r>
      <w:r w:rsidR="00DA3921" w:rsidRPr="00234310">
        <w:rPr>
          <w:sz w:val="20"/>
          <w:szCs w:val="20"/>
        </w:rPr>
        <w:t>3</w:t>
      </w:r>
      <w:r w:rsidRPr="00234310">
        <w:rPr>
          <w:sz w:val="20"/>
          <w:szCs w:val="20"/>
        </w:rPr>
        <w:t>. und 1. Kammer für Handelssachen</w:t>
      </w:r>
    </w:p>
    <w:p w:rsidR="00FB5ECD" w:rsidRPr="00EB5295" w:rsidRDefault="00FB5ECD" w:rsidP="009E2009"/>
    <w:p w:rsidR="009F1B62" w:rsidRDefault="009F1B62" w:rsidP="00E541DA">
      <w:pPr>
        <w:pStyle w:val="berschrift6"/>
      </w:pPr>
      <w:bookmarkStart w:id="548" w:name="_Toc466549252"/>
      <w:bookmarkStart w:id="549" w:name="_Toc466549914"/>
      <w:bookmarkStart w:id="550" w:name="_Toc469563587"/>
      <w:r w:rsidRPr="00EB5295">
        <w:t>die 16. Zivilkammer (7. Kammer für Handelssachen):</w:t>
      </w:r>
      <w:bookmarkEnd w:id="548"/>
      <w:bookmarkEnd w:id="549"/>
      <w:bookmarkEnd w:id="550"/>
    </w:p>
    <w:p w:rsidR="00234310" w:rsidRPr="00EB5295" w:rsidRDefault="00234310" w:rsidP="00234310">
      <w:r w:rsidRPr="00EB5295">
        <w:t>Vors. Richter am Landgericht</w:t>
      </w:r>
      <w:r>
        <w:tab/>
      </w:r>
      <w:r>
        <w:tab/>
      </w:r>
      <w:r w:rsidRPr="00A54802">
        <w:t>Müller (0,5)</w:t>
      </w:r>
    </w:p>
    <w:p w:rsidR="009F1B62" w:rsidRPr="008C2056" w:rsidRDefault="009F1B62" w:rsidP="00DA6C08">
      <w:pPr>
        <w:rPr>
          <w:sz w:val="20"/>
          <w:szCs w:val="20"/>
        </w:rPr>
      </w:pPr>
      <w:r w:rsidRPr="008C2056">
        <w:rPr>
          <w:sz w:val="20"/>
          <w:szCs w:val="20"/>
          <w:u w:val="single"/>
        </w:rPr>
        <w:t>Vertreter:</w:t>
      </w:r>
      <w:r w:rsidRPr="008C2056">
        <w:rPr>
          <w:sz w:val="20"/>
          <w:szCs w:val="20"/>
        </w:rPr>
        <w:t xml:space="preserve"> Vorsitzende der </w:t>
      </w:r>
      <w:r w:rsidR="00DA3921" w:rsidRPr="008C2056">
        <w:rPr>
          <w:sz w:val="20"/>
          <w:szCs w:val="20"/>
        </w:rPr>
        <w:t>1</w:t>
      </w:r>
      <w:r w:rsidRPr="008C2056">
        <w:rPr>
          <w:sz w:val="20"/>
          <w:szCs w:val="20"/>
        </w:rPr>
        <w:t>. Kammer für Handelssachen</w:t>
      </w:r>
    </w:p>
    <w:p w:rsidR="009F1B62" w:rsidRPr="00EB5295" w:rsidRDefault="009F1B62" w:rsidP="00DA6C08">
      <w:r w:rsidRPr="008C2056">
        <w:rPr>
          <w:sz w:val="20"/>
          <w:szCs w:val="20"/>
          <w:u w:val="single"/>
        </w:rPr>
        <w:t>Ersatzvertreter</w:t>
      </w:r>
      <w:r w:rsidRPr="008C2056">
        <w:rPr>
          <w:sz w:val="20"/>
          <w:szCs w:val="20"/>
        </w:rPr>
        <w:t xml:space="preserve"> in der Reihenfolge:</w:t>
      </w:r>
      <w:r w:rsidR="00234310">
        <w:rPr>
          <w:sz w:val="20"/>
          <w:szCs w:val="20"/>
        </w:rPr>
        <w:t xml:space="preserve"> </w:t>
      </w:r>
      <w:r w:rsidRPr="008C2056">
        <w:rPr>
          <w:sz w:val="20"/>
          <w:szCs w:val="20"/>
        </w:rPr>
        <w:t xml:space="preserve">Vorsitzender der </w:t>
      </w:r>
      <w:r w:rsidR="00DA3921" w:rsidRPr="008C2056">
        <w:rPr>
          <w:sz w:val="20"/>
          <w:szCs w:val="20"/>
        </w:rPr>
        <w:t>3</w:t>
      </w:r>
      <w:r w:rsidRPr="008C2056">
        <w:rPr>
          <w:sz w:val="20"/>
          <w:szCs w:val="20"/>
        </w:rPr>
        <w:t xml:space="preserve">., </w:t>
      </w:r>
      <w:r w:rsidR="00DA3921" w:rsidRPr="008C2056">
        <w:rPr>
          <w:sz w:val="20"/>
          <w:szCs w:val="20"/>
        </w:rPr>
        <w:t>6</w:t>
      </w:r>
      <w:r w:rsidRPr="008C2056">
        <w:rPr>
          <w:sz w:val="20"/>
          <w:szCs w:val="20"/>
        </w:rPr>
        <w:t xml:space="preserve">. und der </w:t>
      </w:r>
      <w:r w:rsidR="00DA3921" w:rsidRPr="008C2056">
        <w:rPr>
          <w:sz w:val="20"/>
          <w:szCs w:val="20"/>
        </w:rPr>
        <w:t>8</w:t>
      </w:r>
      <w:r w:rsidRPr="008C2056">
        <w:rPr>
          <w:sz w:val="20"/>
          <w:szCs w:val="20"/>
        </w:rPr>
        <w:t>. Kammer für Handelssachen</w:t>
      </w:r>
      <w:r w:rsidRPr="00EB5295">
        <w:br/>
      </w:r>
    </w:p>
    <w:p w:rsidR="009F1B62" w:rsidRDefault="009F1B62" w:rsidP="00E541DA">
      <w:pPr>
        <w:pStyle w:val="berschrift6"/>
      </w:pPr>
      <w:bookmarkStart w:id="551" w:name="_Toc466549253"/>
      <w:bookmarkStart w:id="552" w:name="_Toc466549915"/>
      <w:bookmarkStart w:id="553" w:name="_Toc469563588"/>
      <w:r w:rsidRPr="00EB5295">
        <w:t>die 17. Zivilkammer (8. Kammer für Handelssachen):</w:t>
      </w:r>
      <w:bookmarkEnd w:id="551"/>
      <w:bookmarkEnd w:id="552"/>
      <w:bookmarkEnd w:id="553"/>
    </w:p>
    <w:p w:rsidR="00234310" w:rsidRPr="00EB5295" w:rsidRDefault="00234310" w:rsidP="00234310">
      <w:r w:rsidRPr="00EB5295">
        <w:t>Vors. Richter am Landgericht</w:t>
      </w:r>
      <w:r>
        <w:tab/>
      </w:r>
      <w:r>
        <w:tab/>
        <w:t>Drees</w:t>
      </w:r>
    </w:p>
    <w:p w:rsidR="009F1B62" w:rsidRPr="008C2056" w:rsidRDefault="009F1B62" w:rsidP="00DA6C08">
      <w:pPr>
        <w:rPr>
          <w:sz w:val="20"/>
          <w:szCs w:val="20"/>
        </w:rPr>
      </w:pPr>
      <w:r w:rsidRPr="008C2056">
        <w:rPr>
          <w:sz w:val="20"/>
          <w:szCs w:val="20"/>
          <w:u w:val="single"/>
        </w:rPr>
        <w:lastRenderedPageBreak/>
        <w:t>Vertreter:</w:t>
      </w:r>
      <w:r w:rsidRPr="008C2056">
        <w:rPr>
          <w:sz w:val="20"/>
          <w:szCs w:val="20"/>
        </w:rPr>
        <w:t xml:space="preserve"> Vorsitzender der </w:t>
      </w:r>
      <w:r w:rsidR="00DA3921" w:rsidRPr="008C2056">
        <w:rPr>
          <w:sz w:val="20"/>
          <w:szCs w:val="20"/>
        </w:rPr>
        <w:t>3</w:t>
      </w:r>
      <w:r w:rsidRPr="008C2056">
        <w:rPr>
          <w:sz w:val="20"/>
          <w:szCs w:val="20"/>
        </w:rPr>
        <w:t>. Kammer für Handelssachen</w:t>
      </w:r>
    </w:p>
    <w:p w:rsidR="009F1B62" w:rsidRPr="008C2056" w:rsidRDefault="009F1B62" w:rsidP="00DA6C08">
      <w:pPr>
        <w:rPr>
          <w:sz w:val="20"/>
          <w:szCs w:val="20"/>
        </w:rPr>
      </w:pPr>
      <w:r w:rsidRPr="008C2056">
        <w:rPr>
          <w:sz w:val="20"/>
          <w:szCs w:val="20"/>
          <w:u w:val="single"/>
        </w:rPr>
        <w:t>Ersatzvertreter</w:t>
      </w:r>
      <w:r w:rsidRPr="008C2056">
        <w:rPr>
          <w:sz w:val="20"/>
          <w:szCs w:val="20"/>
        </w:rPr>
        <w:t xml:space="preserve"> in der Reihenfolge:</w:t>
      </w:r>
      <w:r w:rsidR="00234310">
        <w:rPr>
          <w:sz w:val="20"/>
          <w:szCs w:val="20"/>
        </w:rPr>
        <w:t xml:space="preserve"> </w:t>
      </w:r>
      <w:r w:rsidRPr="008C2056">
        <w:rPr>
          <w:sz w:val="20"/>
          <w:szCs w:val="20"/>
        </w:rPr>
        <w:t xml:space="preserve">Vorsitzender der </w:t>
      </w:r>
      <w:r w:rsidR="00DA3921" w:rsidRPr="008C2056">
        <w:rPr>
          <w:sz w:val="20"/>
          <w:szCs w:val="20"/>
        </w:rPr>
        <w:t>1</w:t>
      </w:r>
      <w:r w:rsidRPr="008C2056">
        <w:rPr>
          <w:sz w:val="20"/>
          <w:szCs w:val="20"/>
        </w:rPr>
        <w:t xml:space="preserve">., </w:t>
      </w:r>
      <w:r w:rsidR="00DA3921" w:rsidRPr="008C2056">
        <w:rPr>
          <w:sz w:val="20"/>
          <w:szCs w:val="20"/>
        </w:rPr>
        <w:t>7</w:t>
      </w:r>
      <w:r w:rsidRPr="008C2056">
        <w:rPr>
          <w:sz w:val="20"/>
          <w:szCs w:val="20"/>
        </w:rPr>
        <w:t xml:space="preserve">. und </w:t>
      </w:r>
      <w:r w:rsidR="00DA3921" w:rsidRPr="008C2056">
        <w:rPr>
          <w:sz w:val="20"/>
          <w:szCs w:val="20"/>
        </w:rPr>
        <w:t>6</w:t>
      </w:r>
      <w:r w:rsidRPr="008C2056">
        <w:rPr>
          <w:sz w:val="20"/>
          <w:szCs w:val="20"/>
        </w:rPr>
        <w:t>. Kammer für Handelssachen</w:t>
      </w:r>
    </w:p>
    <w:p w:rsidR="009F1B62" w:rsidRPr="00EB5295" w:rsidRDefault="009F1B62" w:rsidP="00DA6C08"/>
    <w:p w:rsidR="009F1B62" w:rsidRDefault="009F1B62" w:rsidP="00E541DA">
      <w:pPr>
        <w:pStyle w:val="berschrift6"/>
      </w:pPr>
      <w:bookmarkStart w:id="554" w:name="_Toc466549254"/>
      <w:bookmarkStart w:id="555" w:name="_Toc466549916"/>
      <w:bookmarkStart w:id="556" w:name="_Toc469563589"/>
      <w:r w:rsidRPr="00EB5295">
        <w:t>die 18. Zivilkammer:</w:t>
      </w:r>
      <w:bookmarkEnd w:id="554"/>
      <w:bookmarkEnd w:id="555"/>
      <w:bookmarkEnd w:id="556"/>
    </w:p>
    <w:p w:rsidR="00234310" w:rsidRPr="00A54802" w:rsidRDefault="00234310" w:rsidP="00234310">
      <w:r w:rsidRPr="00A54802">
        <w:t>Vors. Richterin am Landgericht</w:t>
      </w:r>
      <w:r>
        <w:tab/>
      </w:r>
      <w:r>
        <w:tab/>
      </w:r>
      <w:r w:rsidRPr="00A54802">
        <w:t>Brinkmann</w:t>
      </w:r>
    </w:p>
    <w:p w:rsidR="00234310" w:rsidRPr="00A54802" w:rsidRDefault="00234310" w:rsidP="00234310">
      <w:r w:rsidRPr="00A54802">
        <w:t>Richterin am Landgericht</w:t>
      </w:r>
      <w:r>
        <w:tab/>
      </w:r>
      <w:r>
        <w:tab/>
      </w:r>
      <w:r>
        <w:tab/>
        <w:t>Recksiegel (0,25</w:t>
      </w:r>
      <w:r w:rsidRPr="00A54802">
        <w:t>; stellv. Vorsitzende)</w:t>
      </w:r>
    </w:p>
    <w:p w:rsidR="00234310" w:rsidRPr="00A54802" w:rsidRDefault="00234310" w:rsidP="00234310">
      <w:r w:rsidRPr="00A54802">
        <w:t>Richter am Landgericht</w:t>
      </w:r>
      <w:r>
        <w:tab/>
      </w:r>
      <w:r>
        <w:tab/>
      </w:r>
      <w:r>
        <w:tab/>
        <w:t>Dr. Tyczynski (0,5</w:t>
      </w:r>
      <w:r w:rsidRPr="00A54802">
        <w:t>)</w:t>
      </w:r>
    </w:p>
    <w:p w:rsidR="009F1B62" w:rsidRPr="008C2056" w:rsidRDefault="009F1B62" w:rsidP="00DA6C08">
      <w:pPr>
        <w:rPr>
          <w:sz w:val="20"/>
          <w:szCs w:val="20"/>
        </w:rPr>
      </w:pPr>
      <w:r w:rsidRPr="008C2056">
        <w:rPr>
          <w:sz w:val="20"/>
          <w:szCs w:val="20"/>
          <w:u w:val="single"/>
        </w:rPr>
        <w:t>Vertreter:</w:t>
      </w:r>
      <w:r w:rsidRPr="008C2056">
        <w:rPr>
          <w:sz w:val="20"/>
          <w:szCs w:val="20"/>
        </w:rPr>
        <w:t xml:space="preserve"> Mitglieder der 1. Zivilkammer</w:t>
      </w:r>
    </w:p>
    <w:p w:rsidR="009F1B62" w:rsidRPr="008C2056" w:rsidRDefault="009F1B62" w:rsidP="00DA6C08">
      <w:pPr>
        <w:rPr>
          <w:sz w:val="20"/>
          <w:szCs w:val="20"/>
        </w:rPr>
      </w:pPr>
      <w:r w:rsidRPr="008C2056">
        <w:rPr>
          <w:sz w:val="20"/>
          <w:szCs w:val="20"/>
        </w:rPr>
        <w:t>Ersatzvertreter in der Reihenfolge:</w:t>
      </w:r>
      <w:r w:rsidR="00276440" w:rsidRPr="008C2056">
        <w:rPr>
          <w:sz w:val="20"/>
          <w:szCs w:val="20"/>
        </w:rPr>
        <w:t xml:space="preserve"> </w:t>
      </w:r>
      <w:r w:rsidRPr="008C2056">
        <w:rPr>
          <w:sz w:val="20"/>
          <w:szCs w:val="20"/>
        </w:rPr>
        <w:t xml:space="preserve">Mitglieder der </w:t>
      </w:r>
      <w:r w:rsidR="00FE69BA" w:rsidRPr="008C2056">
        <w:rPr>
          <w:sz w:val="20"/>
          <w:szCs w:val="20"/>
        </w:rPr>
        <w:t xml:space="preserve">2., 4., 6. und 8. </w:t>
      </w:r>
      <w:r w:rsidRPr="008C2056">
        <w:rPr>
          <w:sz w:val="20"/>
          <w:szCs w:val="20"/>
        </w:rPr>
        <w:t>Zivilkammer</w:t>
      </w:r>
      <w:r w:rsidR="009B1BF8" w:rsidRPr="008C2056">
        <w:rPr>
          <w:sz w:val="20"/>
          <w:szCs w:val="20"/>
        </w:rPr>
        <w:t xml:space="preserve"> </w:t>
      </w:r>
    </w:p>
    <w:p w:rsidR="009F1B62" w:rsidRPr="00EB5295" w:rsidRDefault="009F1B62" w:rsidP="009E2009"/>
    <w:p w:rsidR="009F1B62" w:rsidRDefault="009F1B62" w:rsidP="00C9553A">
      <w:pPr>
        <w:pStyle w:val="berschrift6"/>
      </w:pPr>
      <w:bookmarkStart w:id="557" w:name="_Toc466549255"/>
      <w:bookmarkStart w:id="558" w:name="_Toc466549917"/>
      <w:bookmarkStart w:id="559" w:name="_Toc469563590"/>
      <w:r w:rsidRPr="00EB5295">
        <w:t>die 20. Zivilkammer:</w:t>
      </w:r>
      <w:bookmarkEnd w:id="557"/>
      <w:bookmarkEnd w:id="558"/>
      <w:bookmarkEnd w:id="559"/>
    </w:p>
    <w:p w:rsidR="00234310" w:rsidRPr="00A54802" w:rsidRDefault="00234310" w:rsidP="00234310">
      <w:pPr>
        <w:rPr>
          <w:highlight w:val="yellow"/>
        </w:rPr>
      </w:pPr>
      <w:r w:rsidRPr="00A54802">
        <w:t>Präsident des Landgerichts</w:t>
      </w:r>
      <w:r>
        <w:tab/>
      </w:r>
      <w:r>
        <w:tab/>
        <w:t>Petermann</w:t>
      </w:r>
    </w:p>
    <w:p w:rsidR="00CB7238" w:rsidRPr="00A54802" w:rsidRDefault="00CB7238" w:rsidP="00CB7238">
      <w:r w:rsidRPr="00A54802">
        <w:t xml:space="preserve">Richter am </w:t>
      </w:r>
      <w:r>
        <w:t>Landgericht</w:t>
      </w:r>
      <w:r>
        <w:tab/>
      </w:r>
      <w:r>
        <w:tab/>
      </w:r>
      <w:r>
        <w:tab/>
        <w:t xml:space="preserve">Schmidt (0,1; </w:t>
      </w:r>
      <w:r w:rsidRPr="00A54802">
        <w:t>stellv. Vorsitzende</w:t>
      </w:r>
      <w:r>
        <w:t>r)</w:t>
      </w:r>
    </w:p>
    <w:p w:rsidR="00234310" w:rsidRPr="00A54802" w:rsidRDefault="00234310" w:rsidP="00234310">
      <w:r w:rsidRPr="00A54802">
        <w:t>Richterin am Landgericht</w:t>
      </w:r>
      <w:r>
        <w:tab/>
      </w:r>
      <w:r>
        <w:tab/>
      </w:r>
      <w:r>
        <w:tab/>
      </w:r>
      <w:r w:rsidRPr="00A54802">
        <w:t>Kujas (0,</w:t>
      </w:r>
      <w:r>
        <w:t>5</w:t>
      </w:r>
      <w:r w:rsidRPr="00A54802">
        <w:t>)</w:t>
      </w:r>
    </w:p>
    <w:p w:rsidR="00234310" w:rsidRDefault="00234310" w:rsidP="00234310">
      <w:r w:rsidRPr="00A54802">
        <w:t>Richter</w:t>
      </w:r>
      <w:r>
        <w:t xml:space="preserve"> am Amtsgericht</w:t>
      </w:r>
      <w:r>
        <w:tab/>
      </w:r>
      <w:r>
        <w:tab/>
      </w:r>
      <w:r>
        <w:tab/>
        <w:t>Diembeck</w:t>
      </w:r>
      <w:r w:rsidRPr="00A54802">
        <w:t xml:space="preserve"> (0,</w:t>
      </w:r>
      <w:r>
        <w:t>4</w:t>
      </w:r>
      <w:r w:rsidRPr="00A54802">
        <w:t>)</w:t>
      </w:r>
    </w:p>
    <w:tbl>
      <w:tblPr>
        <w:tblW w:w="9212" w:type="dxa"/>
        <w:tblLayout w:type="fixed"/>
        <w:tblCellMar>
          <w:left w:w="70" w:type="dxa"/>
          <w:right w:w="70" w:type="dxa"/>
        </w:tblCellMar>
        <w:tblLook w:val="0000"/>
      </w:tblPr>
      <w:tblGrid>
        <w:gridCol w:w="4606"/>
        <w:gridCol w:w="4606"/>
      </w:tblGrid>
      <w:tr w:rsidR="009F1B62" w:rsidRPr="008C2056" w:rsidTr="00234310">
        <w:tc>
          <w:tcPr>
            <w:tcW w:w="4606" w:type="dxa"/>
            <w:tcBorders>
              <w:top w:val="nil"/>
              <w:left w:val="nil"/>
              <w:bottom w:val="nil"/>
              <w:right w:val="nil"/>
            </w:tcBorders>
          </w:tcPr>
          <w:p w:rsidR="009F1B62" w:rsidRPr="008C2056" w:rsidRDefault="009F1B62" w:rsidP="009E2009">
            <w:pPr>
              <w:rPr>
                <w:sz w:val="20"/>
                <w:szCs w:val="20"/>
              </w:rPr>
            </w:pPr>
            <w:r w:rsidRPr="008C2056">
              <w:rPr>
                <w:sz w:val="20"/>
                <w:szCs w:val="20"/>
                <w:u w:val="single"/>
              </w:rPr>
              <w:t>Vertreter:</w:t>
            </w:r>
            <w:r w:rsidRPr="008C2056">
              <w:rPr>
                <w:sz w:val="20"/>
                <w:szCs w:val="20"/>
              </w:rPr>
              <w:t xml:space="preserve"> Mitglieder der 21. Zivilkammer</w:t>
            </w:r>
          </w:p>
        </w:tc>
        <w:tc>
          <w:tcPr>
            <w:tcW w:w="4606" w:type="dxa"/>
            <w:tcBorders>
              <w:top w:val="nil"/>
              <w:left w:val="nil"/>
              <w:bottom w:val="nil"/>
              <w:right w:val="nil"/>
            </w:tcBorders>
          </w:tcPr>
          <w:p w:rsidR="009F1B62" w:rsidRPr="008C2056" w:rsidRDefault="009F1B62" w:rsidP="009E2009">
            <w:pPr>
              <w:rPr>
                <w:sz w:val="20"/>
                <w:szCs w:val="20"/>
              </w:rPr>
            </w:pPr>
          </w:p>
        </w:tc>
      </w:tr>
    </w:tbl>
    <w:p w:rsidR="004169BC" w:rsidRPr="006F635D" w:rsidRDefault="006F635D" w:rsidP="009E2009">
      <w:pPr>
        <w:rPr>
          <w:sz w:val="20"/>
          <w:szCs w:val="20"/>
        </w:rPr>
      </w:pPr>
      <w:r w:rsidRPr="00E40958">
        <w:rPr>
          <w:sz w:val="20"/>
          <w:szCs w:val="20"/>
          <w:u w:val="single"/>
        </w:rPr>
        <w:t>Ersatzvertreter:</w:t>
      </w:r>
      <w:r w:rsidRPr="00E40958">
        <w:rPr>
          <w:sz w:val="20"/>
          <w:szCs w:val="20"/>
        </w:rPr>
        <w:t xml:space="preserve"> die Proberichter, in der Reihenfolge ihres Dienstalters, beginnend mit dem diens</w:t>
      </w:r>
      <w:r w:rsidRPr="00E40958">
        <w:rPr>
          <w:sz w:val="20"/>
          <w:szCs w:val="20"/>
        </w:rPr>
        <w:t>t</w:t>
      </w:r>
      <w:r w:rsidR="00EF5C5B" w:rsidRPr="00E40958">
        <w:rPr>
          <w:sz w:val="20"/>
          <w:szCs w:val="20"/>
        </w:rPr>
        <w:t>jüngsten</w:t>
      </w:r>
      <w:r w:rsidRPr="00E40958">
        <w:rPr>
          <w:sz w:val="20"/>
          <w:szCs w:val="20"/>
        </w:rPr>
        <w:t xml:space="preserve"> Proberichter. Sodann Mitglieder der 22. und 23. Zivilkammer.</w:t>
      </w:r>
    </w:p>
    <w:p w:rsidR="006F635D" w:rsidRPr="00A54802" w:rsidRDefault="006F635D" w:rsidP="009E2009"/>
    <w:p w:rsidR="009F1B62" w:rsidRDefault="009F1B62" w:rsidP="00C9553A">
      <w:pPr>
        <w:pStyle w:val="berschrift6"/>
      </w:pPr>
      <w:bookmarkStart w:id="560" w:name="_Toc466549256"/>
      <w:bookmarkStart w:id="561" w:name="_Toc466549918"/>
      <w:bookmarkStart w:id="562" w:name="_Toc469563591"/>
      <w:r w:rsidRPr="00A54802">
        <w:t>die 21. Zivilkammer:</w:t>
      </w:r>
      <w:bookmarkEnd w:id="560"/>
      <w:bookmarkEnd w:id="561"/>
      <w:bookmarkEnd w:id="562"/>
    </w:p>
    <w:p w:rsidR="00234310" w:rsidRPr="00A54802" w:rsidRDefault="00234310" w:rsidP="00234310">
      <w:r w:rsidRPr="00A54802">
        <w:t>Vizepräsidentin des Landgerichts</w:t>
      </w:r>
      <w:r>
        <w:tab/>
      </w:r>
      <w:r>
        <w:tab/>
      </w:r>
      <w:r w:rsidRPr="00A54802">
        <w:t>Nagel (0,45)</w:t>
      </w:r>
    </w:p>
    <w:p w:rsidR="00234310" w:rsidRDefault="00234310" w:rsidP="00234310">
      <w:r w:rsidRPr="00A54802">
        <w:t>Richter</w:t>
      </w:r>
      <w:r>
        <w:t>in</w:t>
      </w:r>
      <w:r w:rsidRPr="00A54802">
        <w:t xml:space="preserve"> am Landgericht</w:t>
      </w:r>
      <w:r>
        <w:tab/>
      </w:r>
      <w:r>
        <w:tab/>
      </w:r>
      <w:r>
        <w:tab/>
        <w:t xml:space="preserve">Willeke (0,5; </w:t>
      </w:r>
      <w:r w:rsidRPr="00A54802">
        <w:t>stellv. Vorsitzende</w:t>
      </w:r>
      <w:r>
        <w:t>)</w:t>
      </w:r>
    </w:p>
    <w:p w:rsidR="00234310" w:rsidRPr="00A54802" w:rsidRDefault="00234310" w:rsidP="00234310">
      <w:r>
        <w:t>Richter am Landgericht</w:t>
      </w:r>
      <w:r>
        <w:tab/>
      </w:r>
      <w:r>
        <w:tab/>
      </w:r>
      <w:r>
        <w:tab/>
        <w:t>Dr. Kalski (0,4)</w:t>
      </w:r>
    </w:p>
    <w:p w:rsidR="009F1B62" w:rsidRPr="008C2056" w:rsidRDefault="009F1B62" w:rsidP="00DA6C08">
      <w:pPr>
        <w:rPr>
          <w:sz w:val="20"/>
          <w:szCs w:val="20"/>
        </w:rPr>
      </w:pPr>
      <w:r w:rsidRPr="008C2056">
        <w:rPr>
          <w:sz w:val="20"/>
          <w:szCs w:val="20"/>
          <w:u w:val="single"/>
        </w:rPr>
        <w:t>Vertreter:</w:t>
      </w:r>
      <w:r w:rsidRPr="008C2056">
        <w:rPr>
          <w:sz w:val="20"/>
          <w:szCs w:val="20"/>
        </w:rPr>
        <w:t xml:space="preserve"> Mitglieder der 20. Zivilkammer </w:t>
      </w:r>
    </w:p>
    <w:p w:rsidR="006F635D" w:rsidRPr="006F635D" w:rsidRDefault="006F635D" w:rsidP="006F635D">
      <w:pPr>
        <w:rPr>
          <w:sz w:val="20"/>
          <w:szCs w:val="20"/>
        </w:rPr>
      </w:pPr>
      <w:r w:rsidRPr="00E40958">
        <w:rPr>
          <w:sz w:val="20"/>
          <w:szCs w:val="20"/>
          <w:u w:val="single"/>
        </w:rPr>
        <w:t>Ersatzvertreter:</w:t>
      </w:r>
      <w:r w:rsidRPr="00E40958">
        <w:rPr>
          <w:sz w:val="20"/>
          <w:szCs w:val="20"/>
        </w:rPr>
        <w:t xml:space="preserve"> die Proberichter, in der Reihenfolge ihres Dienstalters, beginnend mit dem diens</w:t>
      </w:r>
      <w:r w:rsidRPr="00E40958">
        <w:rPr>
          <w:sz w:val="20"/>
          <w:szCs w:val="20"/>
        </w:rPr>
        <w:t>t</w:t>
      </w:r>
      <w:r w:rsidR="00EF5C5B" w:rsidRPr="00E40958">
        <w:rPr>
          <w:sz w:val="20"/>
          <w:szCs w:val="20"/>
        </w:rPr>
        <w:t>jüngste</w:t>
      </w:r>
      <w:r w:rsidRPr="00E40958">
        <w:rPr>
          <w:sz w:val="20"/>
          <w:szCs w:val="20"/>
        </w:rPr>
        <w:t>n Proberichter. Sodann Mitglieder der 23. und 22. Zivilkammer.</w:t>
      </w:r>
    </w:p>
    <w:p w:rsidR="006F635D" w:rsidRPr="008C2056" w:rsidRDefault="006F635D" w:rsidP="00DA6C08">
      <w:pPr>
        <w:rPr>
          <w:sz w:val="20"/>
          <w:szCs w:val="20"/>
        </w:rPr>
      </w:pPr>
    </w:p>
    <w:p w:rsidR="009F1B62" w:rsidRDefault="009F1B62" w:rsidP="00C9553A">
      <w:pPr>
        <w:pStyle w:val="berschrift6"/>
      </w:pPr>
      <w:bookmarkStart w:id="563" w:name="_Toc466549257"/>
      <w:bookmarkStart w:id="564" w:name="_Toc466549919"/>
      <w:bookmarkStart w:id="565" w:name="_Toc469563592"/>
      <w:r w:rsidRPr="00A54802">
        <w:t>die 22. Zivilkammer:</w:t>
      </w:r>
      <w:bookmarkEnd w:id="563"/>
      <w:bookmarkEnd w:id="564"/>
      <w:bookmarkEnd w:id="565"/>
    </w:p>
    <w:p w:rsidR="00234310" w:rsidRPr="00A54802" w:rsidRDefault="00234310" w:rsidP="00234310">
      <w:r w:rsidRPr="00A54802">
        <w:t>Vors. Richter am Landgericht</w:t>
      </w:r>
      <w:r>
        <w:tab/>
      </w:r>
      <w:r>
        <w:tab/>
      </w:r>
      <w:r w:rsidRPr="00A54802">
        <w:t>Dr. Misera (0,95)</w:t>
      </w:r>
    </w:p>
    <w:p w:rsidR="00234310" w:rsidRPr="00A54802" w:rsidRDefault="00234310" w:rsidP="00234310">
      <w:r w:rsidRPr="00A54802">
        <w:t>Richterin am Landgericht</w:t>
      </w:r>
      <w:r>
        <w:tab/>
      </w:r>
      <w:r>
        <w:tab/>
      </w:r>
      <w:r>
        <w:tab/>
        <w:t xml:space="preserve">Brechmann (0,75; </w:t>
      </w:r>
      <w:r w:rsidRPr="00A54802">
        <w:t>stellv. Vorsitzende</w:t>
      </w:r>
      <w:r>
        <w:t>)</w:t>
      </w:r>
    </w:p>
    <w:p w:rsidR="00234310" w:rsidRPr="00A54802" w:rsidRDefault="00234310" w:rsidP="00234310">
      <w:r>
        <w:t>Richterin am Landgericht</w:t>
      </w:r>
      <w:r>
        <w:tab/>
      </w:r>
      <w:r>
        <w:tab/>
      </w:r>
      <w:r>
        <w:tab/>
        <w:t>Dr. Börger-Fischer</w:t>
      </w:r>
    </w:p>
    <w:p w:rsidR="009F1B62" w:rsidRPr="00E40958" w:rsidRDefault="009F1B62" w:rsidP="00E40958">
      <w:pPr>
        <w:rPr>
          <w:strike/>
          <w:sz w:val="20"/>
          <w:szCs w:val="20"/>
        </w:rPr>
      </w:pPr>
      <w:r w:rsidRPr="00E40958">
        <w:rPr>
          <w:sz w:val="20"/>
          <w:szCs w:val="20"/>
          <w:u w:val="single"/>
        </w:rPr>
        <w:t>Vertreter:</w:t>
      </w:r>
      <w:r w:rsidRPr="00E40958">
        <w:rPr>
          <w:sz w:val="20"/>
          <w:szCs w:val="20"/>
        </w:rPr>
        <w:t xml:space="preserve"> </w:t>
      </w:r>
      <w:r w:rsidR="00B07724" w:rsidRPr="00E40958">
        <w:rPr>
          <w:sz w:val="20"/>
          <w:szCs w:val="20"/>
        </w:rPr>
        <w:t>Mitglieder der 23. Zivilkammer, soweit es Sitzungstätigkeit betrifft vorrangig jedoch</w:t>
      </w:r>
      <w:r w:rsidR="00EF5C5B" w:rsidRPr="00E40958">
        <w:rPr>
          <w:sz w:val="20"/>
          <w:szCs w:val="20"/>
        </w:rPr>
        <w:t xml:space="preserve"> die Pr</w:t>
      </w:r>
      <w:r w:rsidR="00EF5C5B" w:rsidRPr="00E40958">
        <w:rPr>
          <w:sz w:val="20"/>
          <w:szCs w:val="20"/>
        </w:rPr>
        <w:t>o</w:t>
      </w:r>
      <w:r w:rsidR="00EF5C5B" w:rsidRPr="00E40958">
        <w:rPr>
          <w:sz w:val="20"/>
          <w:szCs w:val="20"/>
        </w:rPr>
        <w:t>berichter, in der Reihenfolge ihres Dienstalters, beginnend mit dem dienstjüngsten Proberichter.</w:t>
      </w:r>
      <w:r w:rsidR="00EF5C5B" w:rsidRPr="00E40958">
        <w:rPr>
          <w:strike/>
          <w:sz w:val="20"/>
          <w:szCs w:val="20"/>
        </w:rPr>
        <w:t xml:space="preserve"> </w:t>
      </w:r>
    </w:p>
    <w:p w:rsidR="006F635D" w:rsidRPr="006F635D" w:rsidRDefault="006F635D" w:rsidP="006F635D">
      <w:pPr>
        <w:rPr>
          <w:sz w:val="20"/>
          <w:szCs w:val="20"/>
        </w:rPr>
      </w:pPr>
      <w:r w:rsidRPr="00E40958">
        <w:rPr>
          <w:sz w:val="20"/>
          <w:szCs w:val="20"/>
          <w:u w:val="single"/>
        </w:rPr>
        <w:t>Ersatzvertreter:</w:t>
      </w:r>
      <w:r w:rsidRPr="00E40958">
        <w:rPr>
          <w:sz w:val="20"/>
          <w:szCs w:val="20"/>
        </w:rPr>
        <w:t xml:space="preserve"> Mitglieder der 20. und 21. Zivilkammer.</w:t>
      </w:r>
    </w:p>
    <w:p w:rsidR="009F187D" w:rsidRDefault="009F187D" w:rsidP="009E2009"/>
    <w:p w:rsidR="009F1B62" w:rsidRDefault="009F1B62" w:rsidP="00C9553A">
      <w:pPr>
        <w:pStyle w:val="berschrift6"/>
      </w:pPr>
      <w:bookmarkStart w:id="566" w:name="_Toc466549258"/>
      <w:bookmarkStart w:id="567" w:name="_Toc466549920"/>
      <w:bookmarkStart w:id="568" w:name="_Toc469563593"/>
      <w:r w:rsidRPr="00EB5295">
        <w:lastRenderedPageBreak/>
        <w:t>die 23. Zivilkammer:</w:t>
      </w:r>
      <w:bookmarkEnd w:id="566"/>
      <w:bookmarkEnd w:id="567"/>
      <w:bookmarkEnd w:id="568"/>
    </w:p>
    <w:p w:rsidR="00234310" w:rsidRDefault="008C2056" w:rsidP="008C2056">
      <w:r w:rsidRPr="00EB5295">
        <w:t>Vors. Richter am Landgericht</w:t>
      </w:r>
      <w:r w:rsidR="00234310">
        <w:tab/>
      </w:r>
      <w:r w:rsidR="00234310">
        <w:tab/>
      </w:r>
      <w:r w:rsidRPr="00EB5295">
        <w:t>Gaide</w:t>
      </w:r>
    </w:p>
    <w:p w:rsidR="008C2056" w:rsidRDefault="008C2056" w:rsidP="008C2056">
      <w:r w:rsidRPr="00EB5295">
        <w:t>Richterin am Landgericht</w:t>
      </w:r>
      <w:r>
        <w:tab/>
      </w:r>
      <w:r>
        <w:tab/>
      </w:r>
      <w:r>
        <w:tab/>
      </w:r>
      <w:r w:rsidRPr="00EB5295">
        <w:t>Dr. Kähler (0,5; stellv. Vorsitzende)</w:t>
      </w:r>
    </w:p>
    <w:p w:rsidR="008C2056" w:rsidRPr="00EB5295" w:rsidRDefault="008C2056" w:rsidP="008C2056">
      <w:r w:rsidRPr="00EB5295">
        <w:t>Richter</w:t>
      </w:r>
      <w:r>
        <w:t>in</w:t>
      </w:r>
      <w:r w:rsidRPr="00EB5295">
        <w:t xml:space="preserve"> </w:t>
      </w:r>
      <w:r>
        <w:t>am Landgericht</w:t>
      </w:r>
      <w:r>
        <w:tab/>
      </w:r>
      <w:r>
        <w:tab/>
      </w:r>
      <w:r>
        <w:tab/>
        <w:t>Stellbrink (0,5)</w:t>
      </w:r>
    </w:p>
    <w:p w:rsidR="009F1B62" w:rsidRPr="008C2056" w:rsidRDefault="009F1B62" w:rsidP="009E2009">
      <w:pPr>
        <w:rPr>
          <w:sz w:val="20"/>
          <w:szCs w:val="20"/>
        </w:rPr>
      </w:pPr>
      <w:r w:rsidRPr="008C2056">
        <w:rPr>
          <w:sz w:val="20"/>
          <w:szCs w:val="20"/>
          <w:u w:val="single"/>
        </w:rPr>
        <w:t>Vertreter:</w:t>
      </w:r>
      <w:r w:rsidRPr="008C2056">
        <w:rPr>
          <w:sz w:val="20"/>
          <w:szCs w:val="20"/>
        </w:rPr>
        <w:t xml:space="preserve"> Mitglieder der 22. Zivilkammer </w:t>
      </w:r>
    </w:p>
    <w:p w:rsidR="009F1B62" w:rsidRPr="008C2056" w:rsidRDefault="009F1B62" w:rsidP="009E2009">
      <w:pPr>
        <w:rPr>
          <w:sz w:val="20"/>
          <w:szCs w:val="20"/>
        </w:rPr>
      </w:pPr>
      <w:r w:rsidRPr="008C2056">
        <w:rPr>
          <w:sz w:val="20"/>
          <w:szCs w:val="20"/>
          <w:u w:val="single"/>
        </w:rPr>
        <w:t>Ersatzvertreter</w:t>
      </w:r>
      <w:r w:rsidRPr="008C2056">
        <w:rPr>
          <w:sz w:val="20"/>
          <w:szCs w:val="20"/>
        </w:rPr>
        <w:t xml:space="preserve"> in der Reihenfolge: Mitglieder der 21. und 20. Zivilkammer</w:t>
      </w:r>
    </w:p>
    <w:p w:rsidR="00824C8C" w:rsidRPr="00EB5295" w:rsidRDefault="00824C8C" w:rsidP="009E2009"/>
    <w:p w:rsidR="009F1B62" w:rsidRDefault="001F6A0B" w:rsidP="00C9553A">
      <w:pPr>
        <w:pStyle w:val="berschrift6"/>
      </w:pPr>
      <w:bookmarkStart w:id="569" w:name="_Toc466549259"/>
      <w:bookmarkStart w:id="570" w:name="_Toc466549921"/>
      <w:bookmarkStart w:id="571" w:name="_Toc469563594"/>
      <w:r w:rsidRPr="00EB5295">
        <w:t>die 24. Zivilkammer (</w:t>
      </w:r>
      <w:r w:rsidR="009F1B62" w:rsidRPr="00EB5295">
        <w:t>4. Kammer für Handelssachen):</w:t>
      </w:r>
      <w:bookmarkEnd w:id="569"/>
      <w:bookmarkEnd w:id="570"/>
      <w:bookmarkEnd w:id="571"/>
    </w:p>
    <w:p w:rsidR="00234310" w:rsidRPr="00EB5295" w:rsidRDefault="00234310" w:rsidP="00234310">
      <w:r w:rsidRPr="00EB5295">
        <w:t>Vors. Richterin am Landgericht</w:t>
      </w:r>
      <w:r>
        <w:tab/>
      </w:r>
      <w:r>
        <w:tab/>
      </w:r>
      <w:r w:rsidRPr="00EB5295">
        <w:t>Mertel (0,2)</w:t>
      </w:r>
    </w:p>
    <w:p w:rsidR="009F1B62" w:rsidRPr="008C2056" w:rsidRDefault="009F1B62" w:rsidP="00DA6C08">
      <w:pPr>
        <w:rPr>
          <w:sz w:val="20"/>
          <w:szCs w:val="20"/>
        </w:rPr>
      </w:pPr>
      <w:r w:rsidRPr="008C2056">
        <w:rPr>
          <w:sz w:val="20"/>
          <w:szCs w:val="20"/>
          <w:u w:val="single"/>
        </w:rPr>
        <w:t>Vertreter:</w:t>
      </w:r>
      <w:r w:rsidRPr="008C2056">
        <w:rPr>
          <w:sz w:val="20"/>
          <w:szCs w:val="20"/>
        </w:rPr>
        <w:t xml:space="preserve"> Vorsitzender der </w:t>
      </w:r>
      <w:r w:rsidR="00DC2476" w:rsidRPr="008C2056">
        <w:rPr>
          <w:sz w:val="20"/>
          <w:szCs w:val="20"/>
        </w:rPr>
        <w:t>7</w:t>
      </w:r>
      <w:r w:rsidRPr="008C2056">
        <w:rPr>
          <w:sz w:val="20"/>
          <w:szCs w:val="20"/>
        </w:rPr>
        <w:t>. Kammer für Handelssachen</w:t>
      </w:r>
    </w:p>
    <w:p w:rsidR="009F1B62" w:rsidRPr="008C2056" w:rsidRDefault="009F1B62" w:rsidP="00DA6C08">
      <w:pPr>
        <w:rPr>
          <w:sz w:val="20"/>
          <w:szCs w:val="20"/>
        </w:rPr>
      </w:pPr>
      <w:r w:rsidRPr="008C2056">
        <w:rPr>
          <w:sz w:val="20"/>
          <w:szCs w:val="20"/>
          <w:u w:val="single"/>
        </w:rPr>
        <w:t>Ersatzvertreter</w:t>
      </w:r>
      <w:r w:rsidRPr="008C2056">
        <w:rPr>
          <w:sz w:val="20"/>
          <w:szCs w:val="20"/>
        </w:rPr>
        <w:t xml:space="preserve"> in der Reihenfolge:</w:t>
      </w:r>
      <w:r w:rsidR="006F635D">
        <w:rPr>
          <w:sz w:val="20"/>
          <w:szCs w:val="20"/>
        </w:rPr>
        <w:t xml:space="preserve"> </w:t>
      </w:r>
      <w:r w:rsidRPr="008C2056">
        <w:rPr>
          <w:sz w:val="20"/>
          <w:szCs w:val="20"/>
        </w:rPr>
        <w:t>Vorsitzender der</w:t>
      </w:r>
      <w:r w:rsidR="009B1BF8" w:rsidRPr="008C2056">
        <w:rPr>
          <w:sz w:val="20"/>
          <w:szCs w:val="20"/>
        </w:rPr>
        <w:t xml:space="preserve"> </w:t>
      </w:r>
      <w:r w:rsidRPr="008C2056">
        <w:rPr>
          <w:sz w:val="20"/>
          <w:szCs w:val="20"/>
        </w:rPr>
        <w:t xml:space="preserve">6., </w:t>
      </w:r>
      <w:r w:rsidR="00DC2476" w:rsidRPr="008C2056">
        <w:rPr>
          <w:sz w:val="20"/>
          <w:szCs w:val="20"/>
        </w:rPr>
        <w:t>8</w:t>
      </w:r>
      <w:r w:rsidRPr="008C2056">
        <w:rPr>
          <w:sz w:val="20"/>
          <w:szCs w:val="20"/>
        </w:rPr>
        <w:t>. und</w:t>
      </w:r>
      <w:r w:rsidR="009B1BF8" w:rsidRPr="008C2056">
        <w:rPr>
          <w:sz w:val="20"/>
          <w:szCs w:val="20"/>
        </w:rPr>
        <w:t xml:space="preserve"> </w:t>
      </w:r>
      <w:r w:rsidR="00DC2476" w:rsidRPr="008C2056">
        <w:rPr>
          <w:sz w:val="20"/>
          <w:szCs w:val="20"/>
        </w:rPr>
        <w:t>3</w:t>
      </w:r>
      <w:r w:rsidRPr="008C2056">
        <w:rPr>
          <w:sz w:val="20"/>
          <w:szCs w:val="20"/>
        </w:rPr>
        <w:t>. Kammer für Handelssachen</w:t>
      </w:r>
    </w:p>
    <w:p w:rsidR="006F635D" w:rsidRDefault="006F635D">
      <w:pPr>
        <w:spacing w:line="240" w:lineRule="auto"/>
      </w:pPr>
      <w:r>
        <w:br w:type="page"/>
      </w:r>
    </w:p>
    <w:p w:rsidR="006F635D" w:rsidRPr="00EB5295" w:rsidRDefault="006F635D" w:rsidP="006F635D">
      <w:pPr>
        <w:pStyle w:val="berschrift2"/>
      </w:pPr>
      <w:bookmarkStart w:id="572" w:name="_Toc469563595"/>
      <w:r>
        <w:lastRenderedPageBreak/>
        <w:t>Strafkammern</w:t>
      </w:r>
      <w:bookmarkEnd w:id="572"/>
    </w:p>
    <w:p w:rsidR="004004B7" w:rsidRDefault="004004B7" w:rsidP="00C9553A">
      <w:pPr>
        <w:pStyle w:val="berschrift6"/>
      </w:pPr>
      <w:bookmarkStart w:id="573" w:name="_Toc466549260"/>
      <w:bookmarkStart w:id="574" w:name="_Toc466549922"/>
      <w:bookmarkStart w:id="575" w:name="_Toc469563596"/>
      <w:r w:rsidRPr="00EB5295">
        <w:t>die 1. Strafkammer (</w:t>
      </w:r>
      <w:r w:rsidR="00C8543E" w:rsidRPr="00EB5295">
        <w:t>Schwurgerichtskammer</w:t>
      </w:r>
      <w:r w:rsidRPr="00EB5295">
        <w:t>):</w:t>
      </w:r>
      <w:bookmarkEnd w:id="573"/>
      <w:bookmarkEnd w:id="574"/>
      <w:bookmarkEnd w:id="575"/>
    </w:p>
    <w:p w:rsidR="00605602" w:rsidRPr="00EB5295" w:rsidRDefault="00605602" w:rsidP="00605602">
      <w:r w:rsidRPr="00EB5295">
        <w:t>Vors. Richter am Landgericht</w:t>
      </w:r>
      <w:r>
        <w:tab/>
      </w:r>
      <w:r>
        <w:tab/>
      </w:r>
      <w:r w:rsidRPr="00EB5295">
        <w:t>Korte (0,9)</w:t>
      </w:r>
    </w:p>
    <w:p w:rsidR="00605602" w:rsidRPr="00EB5295" w:rsidRDefault="00605602" w:rsidP="00605602">
      <w:r w:rsidRPr="00EB5295">
        <w:t xml:space="preserve">Richter am Landgericht </w:t>
      </w:r>
      <w:r w:rsidR="00E63F24">
        <w:tab/>
      </w:r>
      <w:r w:rsidR="00E63F24">
        <w:tab/>
      </w:r>
      <w:r w:rsidR="00E63F24">
        <w:tab/>
        <w:t>Dr.</w:t>
      </w:r>
      <w:r>
        <w:t xml:space="preserve"> Brüning (0,8</w:t>
      </w:r>
      <w:r w:rsidRPr="00EB5295">
        <w:t>; stellv. Vorsitzender)</w:t>
      </w:r>
    </w:p>
    <w:p w:rsidR="00605602" w:rsidRPr="00EB5295" w:rsidRDefault="00605602" w:rsidP="00605602">
      <w:r>
        <w:t>Richterin am Landgericht</w:t>
      </w:r>
      <w:r>
        <w:tab/>
      </w:r>
      <w:r>
        <w:tab/>
      </w:r>
      <w:r>
        <w:tab/>
        <w:t>Becker (0,67)</w:t>
      </w:r>
    </w:p>
    <w:p w:rsidR="00EE6DFA" w:rsidRPr="00EE6DFA" w:rsidRDefault="00EE6DFA" w:rsidP="009E2009">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4004B7" w:rsidRDefault="004004B7" w:rsidP="00C9553A">
      <w:pPr>
        <w:pStyle w:val="berschrift6"/>
      </w:pPr>
      <w:bookmarkStart w:id="576" w:name="_Toc466549261"/>
      <w:bookmarkStart w:id="577" w:name="_Toc466549923"/>
      <w:bookmarkStart w:id="578" w:name="_Toc469563597"/>
      <w:r w:rsidRPr="00EB5295">
        <w:t>die 2. Strafkammer:</w:t>
      </w:r>
      <w:bookmarkEnd w:id="576"/>
      <w:bookmarkEnd w:id="577"/>
      <w:bookmarkEnd w:id="578"/>
    </w:p>
    <w:p w:rsidR="003918CD" w:rsidRPr="003918CD" w:rsidRDefault="003918CD" w:rsidP="003918CD">
      <w:r>
        <w:t>Vorsitz</w:t>
      </w:r>
      <w:r>
        <w:tab/>
      </w:r>
      <w:r>
        <w:tab/>
      </w:r>
      <w:r>
        <w:tab/>
      </w:r>
      <w:r>
        <w:tab/>
      </w:r>
      <w:r>
        <w:tab/>
        <w:t>N.N.</w:t>
      </w:r>
    </w:p>
    <w:p w:rsidR="008C2056" w:rsidRDefault="008C2056" w:rsidP="008C2056">
      <w:r w:rsidRPr="00EB5295">
        <w:t>Richter am Landgericht</w:t>
      </w:r>
      <w:r w:rsidR="00605602">
        <w:tab/>
      </w:r>
      <w:r w:rsidR="00605602">
        <w:tab/>
      </w:r>
      <w:r w:rsidR="00605602">
        <w:tab/>
      </w:r>
      <w:r>
        <w:t>Wahlmann</w:t>
      </w:r>
      <w:r w:rsidR="003918CD" w:rsidRPr="003918CD">
        <w:t xml:space="preserve"> </w:t>
      </w:r>
      <w:r w:rsidR="003918CD">
        <w:t>(</w:t>
      </w:r>
      <w:r w:rsidR="003918CD" w:rsidRPr="00EB5295">
        <w:t>stellv. Vorsitzender</w:t>
      </w:r>
      <w:r w:rsidR="003918CD">
        <w:t>)</w:t>
      </w:r>
    </w:p>
    <w:p w:rsidR="008C2056" w:rsidRDefault="00605602" w:rsidP="008C2056">
      <w:r>
        <w:t>Richter am Landgericht</w:t>
      </w:r>
      <w:r>
        <w:tab/>
      </w:r>
      <w:r>
        <w:tab/>
      </w:r>
      <w:r w:rsidR="003918CD">
        <w:tab/>
      </w:r>
      <w:proofErr w:type="spellStart"/>
      <w:r w:rsidR="003918CD">
        <w:t>Grosbüsch</w:t>
      </w:r>
      <w:proofErr w:type="spellEnd"/>
      <w:r w:rsidR="003918CD">
        <w:t xml:space="preserve"> (0,8)</w:t>
      </w:r>
    </w:p>
    <w:p w:rsidR="008C2056" w:rsidRDefault="00605602" w:rsidP="008C2056">
      <w:r>
        <w:t>Richter am Landgericht</w:t>
      </w:r>
      <w:r>
        <w:tab/>
      </w:r>
      <w:r w:rsidR="008C2056">
        <w:tab/>
      </w:r>
      <w:r w:rsidR="008C2056">
        <w:tab/>
        <w:t>Reiner (0,6)</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884545" w:rsidRPr="00EB5295" w:rsidRDefault="00884545" w:rsidP="009E2009"/>
    <w:p w:rsidR="004004B7" w:rsidRDefault="004004B7" w:rsidP="00C9553A">
      <w:pPr>
        <w:pStyle w:val="berschrift6"/>
      </w:pPr>
      <w:bookmarkStart w:id="579" w:name="_Toc466549262"/>
      <w:bookmarkStart w:id="580" w:name="_Toc466549924"/>
      <w:bookmarkStart w:id="581" w:name="_Toc469563598"/>
      <w:r w:rsidRPr="00EB5295">
        <w:t>die 3. Strafkammer (große Jugendkammer):</w:t>
      </w:r>
      <w:bookmarkEnd w:id="579"/>
      <w:bookmarkEnd w:id="580"/>
      <w:bookmarkEnd w:id="581"/>
    </w:p>
    <w:p w:rsidR="008C2056" w:rsidRDefault="008C2056" w:rsidP="008C2056">
      <w:r w:rsidRPr="00EB5295">
        <w:t>Vors. Richter am Landgericht</w:t>
      </w:r>
      <w:r w:rsidR="00605602">
        <w:tab/>
      </w:r>
      <w:r w:rsidR="00605602">
        <w:tab/>
      </w:r>
      <w:r w:rsidRPr="00EB5295">
        <w:t>Nabel</w:t>
      </w:r>
    </w:p>
    <w:p w:rsidR="008C2056" w:rsidRDefault="008C2056" w:rsidP="008C2056">
      <w:r w:rsidRPr="00EB5295">
        <w:t>Richter</w:t>
      </w:r>
      <w:r>
        <w:t>in</w:t>
      </w:r>
      <w:r w:rsidRPr="00EB5295">
        <w:t xml:space="preserve"> am Landgericht</w:t>
      </w:r>
      <w:r w:rsidR="00605602">
        <w:tab/>
      </w:r>
      <w:r w:rsidR="00605602">
        <w:tab/>
      </w:r>
      <w:r>
        <w:tab/>
        <w:t xml:space="preserve">Poch (0,8; </w:t>
      </w:r>
      <w:r w:rsidRPr="00A54802">
        <w:t>stellv. Vorsitzende</w:t>
      </w:r>
      <w:r>
        <w:t>)</w:t>
      </w:r>
    </w:p>
    <w:p w:rsidR="008C2056" w:rsidRDefault="00605602" w:rsidP="008C2056">
      <w:r>
        <w:t>Richter</w:t>
      </w:r>
      <w:r w:rsidR="009B5DAB">
        <w:tab/>
      </w:r>
      <w:r w:rsidR="009B5DAB">
        <w:tab/>
      </w:r>
      <w:r>
        <w:tab/>
      </w:r>
      <w:r w:rsidR="008C2056">
        <w:tab/>
      </w:r>
      <w:r w:rsidR="008C2056">
        <w:tab/>
        <w:t>Gabler (0,7)</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216B33" w:rsidRPr="00EB5295" w:rsidRDefault="00216B33" w:rsidP="009E2009"/>
    <w:p w:rsidR="004004B7" w:rsidRDefault="004004B7" w:rsidP="00C9553A">
      <w:pPr>
        <w:pStyle w:val="berschrift6"/>
      </w:pPr>
      <w:bookmarkStart w:id="582" w:name="_Toc466549263"/>
      <w:bookmarkStart w:id="583" w:name="_Toc466549925"/>
      <w:bookmarkStart w:id="584" w:name="_Toc469563599"/>
      <w:r w:rsidRPr="00EB5295">
        <w:t>die 3a. Strafkammer (kleine Jugendstrafkammer):</w:t>
      </w:r>
      <w:bookmarkEnd w:id="582"/>
      <w:bookmarkEnd w:id="583"/>
      <w:bookmarkEnd w:id="584"/>
    </w:p>
    <w:p w:rsidR="008C2056" w:rsidRDefault="008C2056" w:rsidP="008C2056">
      <w:r w:rsidRPr="00EB5295">
        <w:t>Vors. Richter am Landgericht</w:t>
      </w:r>
      <w:r w:rsidR="00605602">
        <w:tab/>
      </w:r>
      <w:r w:rsidR="00605602">
        <w:tab/>
      </w:r>
      <w:r w:rsidRPr="00EB5295">
        <w:t>Wiemann (0,2)</w:t>
      </w:r>
    </w:p>
    <w:p w:rsidR="002E0653" w:rsidRPr="008C2056" w:rsidRDefault="004004B7" w:rsidP="009E2009">
      <w:pPr>
        <w:rPr>
          <w:sz w:val="20"/>
          <w:szCs w:val="20"/>
          <w:u w:val="single"/>
        </w:rPr>
      </w:pPr>
      <w:r w:rsidRPr="008C2056">
        <w:rPr>
          <w:sz w:val="20"/>
          <w:szCs w:val="20"/>
          <w:u w:val="single"/>
        </w:rPr>
        <w:t>Vertreter</w:t>
      </w:r>
      <w:r w:rsidRPr="008C2056">
        <w:rPr>
          <w:sz w:val="20"/>
          <w:szCs w:val="20"/>
        </w:rPr>
        <w:t>:</w:t>
      </w:r>
      <w:r w:rsidR="008C2056" w:rsidRPr="008C2056">
        <w:rPr>
          <w:sz w:val="20"/>
          <w:szCs w:val="20"/>
        </w:rPr>
        <w:t xml:space="preserve"> </w:t>
      </w:r>
      <w:r w:rsidR="002E0653" w:rsidRPr="008C2056">
        <w:rPr>
          <w:sz w:val="20"/>
          <w:szCs w:val="20"/>
        </w:rPr>
        <w:t>stellv. Vorsitzende/r der 3. Strafkammer</w:t>
      </w:r>
    </w:p>
    <w:p w:rsidR="004004B7" w:rsidRDefault="004004B7" w:rsidP="009E2009">
      <w:pPr>
        <w:rPr>
          <w:sz w:val="20"/>
          <w:szCs w:val="20"/>
        </w:rPr>
      </w:pPr>
      <w:r w:rsidRPr="008C2056">
        <w:rPr>
          <w:sz w:val="20"/>
          <w:szCs w:val="20"/>
          <w:u w:val="single"/>
        </w:rPr>
        <w:t>Ersatzvertreter</w:t>
      </w:r>
      <w:r w:rsidRPr="008C2056">
        <w:rPr>
          <w:sz w:val="20"/>
          <w:szCs w:val="20"/>
        </w:rPr>
        <w:t xml:space="preserve"> in der Reihenfolge:</w:t>
      </w:r>
      <w:r w:rsidR="008C2056" w:rsidRPr="008C2056">
        <w:rPr>
          <w:sz w:val="20"/>
          <w:szCs w:val="20"/>
        </w:rPr>
        <w:t xml:space="preserve"> </w:t>
      </w:r>
      <w:r w:rsidRPr="008C2056">
        <w:rPr>
          <w:sz w:val="20"/>
          <w:szCs w:val="20"/>
        </w:rPr>
        <w:t xml:space="preserve">weitere Beisitzer der 3. Strafkammer, </w:t>
      </w:r>
      <w:r w:rsidR="002E0653" w:rsidRPr="008C2056">
        <w:rPr>
          <w:sz w:val="20"/>
          <w:szCs w:val="20"/>
        </w:rPr>
        <w:t xml:space="preserve">stellv. Vorsitzende/r der 4. Strafkammer, weitere Beisitzer der 4. Strafkammer, </w:t>
      </w:r>
      <w:r w:rsidRPr="008C2056">
        <w:rPr>
          <w:sz w:val="20"/>
          <w:szCs w:val="20"/>
        </w:rPr>
        <w:t xml:space="preserve">Vorsitzende/r der </w:t>
      </w:r>
      <w:r w:rsidR="002E0653" w:rsidRPr="008C2056">
        <w:rPr>
          <w:sz w:val="20"/>
          <w:szCs w:val="20"/>
        </w:rPr>
        <w:t>12., 14., 11., und 7. Strafka</w:t>
      </w:r>
      <w:r w:rsidR="002E0653" w:rsidRPr="008C2056">
        <w:rPr>
          <w:sz w:val="20"/>
          <w:szCs w:val="20"/>
        </w:rPr>
        <w:t>m</w:t>
      </w:r>
      <w:r w:rsidR="002E0653" w:rsidRPr="008C2056">
        <w:rPr>
          <w:sz w:val="20"/>
          <w:szCs w:val="20"/>
        </w:rPr>
        <w:t>mer</w:t>
      </w:r>
      <w:r w:rsidRPr="008C2056">
        <w:rPr>
          <w:sz w:val="20"/>
          <w:szCs w:val="20"/>
        </w:rPr>
        <w:t>.</w:t>
      </w:r>
    </w:p>
    <w:p w:rsidR="008C2056" w:rsidRPr="008C2056" w:rsidRDefault="008C2056" w:rsidP="009E2009">
      <w:pPr>
        <w:rPr>
          <w:sz w:val="20"/>
          <w:szCs w:val="20"/>
          <w:u w:val="single"/>
        </w:rPr>
      </w:pPr>
    </w:p>
    <w:p w:rsidR="004004B7" w:rsidRDefault="004004B7" w:rsidP="00C9553A">
      <w:pPr>
        <w:pStyle w:val="berschrift6"/>
      </w:pPr>
      <w:bookmarkStart w:id="585" w:name="_Toc466549264"/>
      <w:bookmarkStart w:id="586" w:name="_Toc466549926"/>
      <w:bookmarkStart w:id="587" w:name="_Toc469563600"/>
      <w:r w:rsidRPr="00EB5295">
        <w:t>die 4. Strafkammer (große Jugendkammer):</w:t>
      </w:r>
      <w:bookmarkEnd w:id="585"/>
      <w:bookmarkEnd w:id="586"/>
      <w:bookmarkEnd w:id="587"/>
    </w:p>
    <w:p w:rsidR="008C2056" w:rsidRDefault="008C2056" w:rsidP="008C2056">
      <w:r w:rsidRPr="00EB5295">
        <w:t>Vors. Richter am Landgericht</w:t>
      </w:r>
      <w:r w:rsidR="00605602">
        <w:tab/>
      </w:r>
      <w:r w:rsidR="00605602">
        <w:tab/>
      </w:r>
      <w:r>
        <w:t>Dr. Hartmann</w:t>
      </w:r>
    </w:p>
    <w:p w:rsidR="008C2056" w:rsidRDefault="008C2056" w:rsidP="008C2056">
      <w:r w:rsidRPr="00EB5295">
        <w:t>Richter</w:t>
      </w:r>
      <w:r>
        <w:t>in</w:t>
      </w:r>
      <w:r w:rsidRPr="00EB5295">
        <w:t xml:space="preserve"> am Landgericht</w:t>
      </w:r>
      <w:r w:rsidR="00605602">
        <w:tab/>
      </w:r>
      <w:r w:rsidR="00605602">
        <w:tab/>
      </w:r>
      <w:r>
        <w:tab/>
        <w:t>Stellbrink (0,5; stellv. Vorsitzende)</w:t>
      </w:r>
    </w:p>
    <w:p w:rsidR="008C2056" w:rsidRDefault="00605602" w:rsidP="008C2056">
      <w:r>
        <w:t>Richterin</w:t>
      </w:r>
      <w:r>
        <w:tab/>
      </w:r>
      <w:r>
        <w:tab/>
      </w:r>
      <w:r>
        <w:tab/>
      </w:r>
      <w:r w:rsidR="008C2056">
        <w:tab/>
      </w:r>
      <w:r w:rsidR="008C2056">
        <w:tab/>
        <w:t>Klassen</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4004B7" w:rsidRPr="00EB5295" w:rsidRDefault="004004B7" w:rsidP="00153E14"/>
    <w:p w:rsidR="002C195A" w:rsidRDefault="002C195A" w:rsidP="00C9553A">
      <w:pPr>
        <w:pStyle w:val="berschrift6"/>
      </w:pPr>
      <w:bookmarkStart w:id="588" w:name="_Toc466549265"/>
      <w:bookmarkStart w:id="589" w:name="_Toc466549927"/>
      <w:bookmarkStart w:id="590" w:name="_Toc469563601"/>
      <w:r w:rsidRPr="00EB5295">
        <w:lastRenderedPageBreak/>
        <w:t>die 5. Strafkammer (kleine Strafkammer):</w:t>
      </w:r>
      <w:bookmarkEnd w:id="588"/>
      <w:bookmarkEnd w:id="589"/>
      <w:bookmarkEnd w:id="590"/>
    </w:p>
    <w:p w:rsidR="008C2056" w:rsidRDefault="008C2056" w:rsidP="008C2056">
      <w:r w:rsidRPr="00EB5295">
        <w:t>Vors. Richter</w:t>
      </w:r>
      <w:r>
        <w:t>in</w:t>
      </w:r>
      <w:r w:rsidRPr="00EB5295">
        <w:t xml:space="preserve"> am Landgericht</w:t>
      </w:r>
      <w:r w:rsidR="00605602">
        <w:tab/>
      </w:r>
      <w:r>
        <w:tab/>
        <w:t>Schlingmann</w:t>
      </w:r>
      <w:r w:rsidRPr="00EB5295">
        <w:t xml:space="preserve"> (0,3)</w:t>
      </w:r>
    </w:p>
    <w:p w:rsidR="002C195A" w:rsidRPr="008C2056" w:rsidRDefault="002C195A" w:rsidP="009E2009">
      <w:pPr>
        <w:rPr>
          <w:sz w:val="20"/>
          <w:szCs w:val="20"/>
        </w:rPr>
      </w:pPr>
      <w:r w:rsidRPr="008C2056">
        <w:rPr>
          <w:sz w:val="20"/>
          <w:szCs w:val="20"/>
          <w:u w:val="single"/>
        </w:rPr>
        <w:t>Vertreter</w:t>
      </w:r>
      <w:r w:rsidRPr="008C2056">
        <w:rPr>
          <w:sz w:val="20"/>
          <w:szCs w:val="20"/>
        </w:rPr>
        <w:t xml:space="preserve"> in der Reihenfolge: </w:t>
      </w:r>
      <w:r w:rsidR="009A4CAA" w:rsidRPr="008C2056">
        <w:rPr>
          <w:sz w:val="20"/>
          <w:szCs w:val="20"/>
        </w:rPr>
        <w:t>Vorsitzender der 6., 7., 11., und 14. Strafkammer.</w:t>
      </w:r>
    </w:p>
    <w:p w:rsidR="004004B7" w:rsidRPr="008C2056" w:rsidRDefault="002C195A" w:rsidP="009E2009">
      <w:pPr>
        <w:rPr>
          <w:sz w:val="20"/>
          <w:szCs w:val="20"/>
          <w:u w:val="single"/>
        </w:rPr>
      </w:pPr>
      <w:r w:rsidRPr="008C2056">
        <w:rPr>
          <w:sz w:val="20"/>
          <w:szCs w:val="20"/>
        </w:rPr>
        <w:t>Im Falle, dass ein weiterer Richter beizuziehen ist: die genannten Vertreter.</w:t>
      </w:r>
    </w:p>
    <w:p w:rsidR="002C195A" w:rsidRPr="00EB5295" w:rsidRDefault="002C195A" w:rsidP="009E2009"/>
    <w:p w:rsidR="004004B7" w:rsidRDefault="004004B7" w:rsidP="00C9553A">
      <w:pPr>
        <w:pStyle w:val="berschrift6"/>
      </w:pPr>
      <w:bookmarkStart w:id="591" w:name="_Toc466549266"/>
      <w:bookmarkStart w:id="592" w:name="_Toc466549928"/>
      <w:bookmarkStart w:id="593" w:name="_Toc469563602"/>
      <w:r w:rsidRPr="00EB5295">
        <w:t>die 6. Strafkammer (kleine Strafkammer):</w:t>
      </w:r>
      <w:bookmarkEnd w:id="591"/>
      <w:bookmarkEnd w:id="592"/>
      <w:bookmarkEnd w:id="593"/>
    </w:p>
    <w:p w:rsidR="00FD4D2D" w:rsidRDefault="00FD4D2D" w:rsidP="00FD4D2D">
      <w:r w:rsidRPr="00EB5295">
        <w:t>Vors. Richter am Landgericht</w:t>
      </w:r>
      <w:r w:rsidR="00605602">
        <w:tab/>
      </w:r>
      <w:r w:rsidR="00605602">
        <w:tab/>
      </w:r>
      <w:r w:rsidRPr="00EB5295">
        <w:t>Wiemann (0,7)</w:t>
      </w:r>
    </w:p>
    <w:p w:rsidR="004004B7" w:rsidRPr="00FD4D2D" w:rsidRDefault="004004B7" w:rsidP="009E2009">
      <w:pPr>
        <w:rPr>
          <w:sz w:val="20"/>
          <w:szCs w:val="20"/>
        </w:rPr>
      </w:pPr>
      <w:r w:rsidRPr="00FD4D2D">
        <w:rPr>
          <w:sz w:val="20"/>
          <w:szCs w:val="20"/>
          <w:u w:val="single"/>
        </w:rPr>
        <w:t>Vertreter</w:t>
      </w:r>
      <w:r w:rsidRPr="00FD4D2D">
        <w:rPr>
          <w:sz w:val="20"/>
          <w:szCs w:val="20"/>
        </w:rPr>
        <w:t xml:space="preserve"> in der Reihenfolge: Vorsitzende/r der 12., 14., 11., und 7. Strafkammer.</w:t>
      </w:r>
    </w:p>
    <w:p w:rsidR="004004B7" w:rsidRPr="00FD4D2D" w:rsidRDefault="004004B7" w:rsidP="009E2009">
      <w:pPr>
        <w:rPr>
          <w:sz w:val="20"/>
          <w:szCs w:val="20"/>
        </w:rPr>
      </w:pPr>
      <w:r w:rsidRPr="00FD4D2D">
        <w:rPr>
          <w:sz w:val="20"/>
          <w:szCs w:val="20"/>
        </w:rPr>
        <w:t>Im Falle, dass ein weiterer Richter beizuziehen ist: die genannten Vertreter.</w:t>
      </w:r>
    </w:p>
    <w:p w:rsidR="004004B7" w:rsidRPr="00EB5295" w:rsidRDefault="004004B7" w:rsidP="009E2009"/>
    <w:p w:rsidR="004004B7" w:rsidRDefault="004004B7" w:rsidP="00C9553A">
      <w:pPr>
        <w:pStyle w:val="berschrift6"/>
      </w:pPr>
      <w:bookmarkStart w:id="594" w:name="_Toc466549267"/>
      <w:bookmarkStart w:id="595" w:name="_Toc466549929"/>
      <w:bookmarkStart w:id="596" w:name="_Toc469563603"/>
      <w:r w:rsidRPr="00EB5295">
        <w:t>die 7. Strafkammer (kleine Strafkammer):</w:t>
      </w:r>
      <w:bookmarkEnd w:id="594"/>
      <w:bookmarkEnd w:id="595"/>
      <w:bookmarkEnd w:id="596"/>
    </w:p>
    <w:p w:rsidR="00FD4D2D" w:rsidRDefault="00FD4D2D" w:rsidP="00FD4D2D">
      <w:r w:rsidRPr="00EB5295">
        <w:t>Vors. Richterin am Landgericht</w:t>
      </w:r>
      <w:r w:rsidR="00605602">
        <w:tab/>
      </w:r>
      <w:r>
        <w:tab/>
      </w:r>
      <w:r w:rsidRPr="00EB5295">
        <w:t>Kinner (0,47)</w:t>
      </w:r>
    </w:p>
    <w:p w:rsidR="004004B7" w:rsidRPr="00FD4D2D" w:rsidRDefault="004004B7" w:rsidP="009E2009">
      <w:pPr>
        <w:rPr>
          <w:sz w:val="20"/>
          <w:szCs w:val="20"/>
        </w:rPr>
      </w:pPr>
      <w:r w:rsidRPr="00FD4D2D">
        <w:rPr>
          <w:sz w:val="20"/>
          <w:szCs w:val="20"/>
          <w:u w:val="single"/>
        </w:rPr>
        <w:t>Vertreter</w:t>
      </w:r>
      <w:r w:rsidRPr="00FD4D2D">
        <w:rPr>
          <w:sz w:val="20"/>
          <w:szCs w:val="20"/>
        </w:rPr>
        <w:t xml:space="preserve"> in der Reihenfolge:</w:t>
      </w:r>
      <w:r w:rsidR="00276440" w:rsidRPr="00FD4D2D">
        <w:rPr>
          <w:sz w:val="20"/>
          <w:szCs w:val="20"/>
        </w:rPr>
        <w:t xml:space="preserve"> </w:t>
      </w:r>
      <w:r w:rsidRPr="00FD4D2D">
        <w:rPr>
          <w:sz w:val="20"/>
          <w:szCs w:val="20"/>
        </w:rPr>
        <w:t>Vorsitzender der 11., 12., 6. und 14. Strafkammer.</w:t>
      </w:r>
    </w:p>
    <w:p w:rsidR="004004B7" w:rsidRPr="00FD4D2D" w:rsidRDefault="004004B7" w:rsidP="009E2009">
      <w:pPr>
        <w:rPr>
          <w:sz w:val="20"/>
          <w:szCs w:val="20"/>
        </w:rPr>
      </w:pPr>
      <w:r w:rsidRPr="00FD4D2D">
        <w:rPr>
          <w:sz w:val="20"/>
          <w:szCs w:val="20"/>
        </w:rPr>
        <w:t>Im Falle, dass ein weiterer Richter beizuziehen ist: die genannten Vertreter.</w:t>
      </w:r>
    </w:p>
    <w:p w:rsidR="004004B7" w:rsidRPr="00EB5295" w:rsidRDefault="004004B7" w:rsidP="009E2009"/>
    <w:p w:rsidR="004004B7" w:rsidRDefault="004004B7" w:rsidP="00C9553A">
      <w:pPr>
        <w:pStyle w:val="berschrift6"/>
      </w:pPr>
      <w:bookmarkStart w:id="597" w:name="_Toc466549268"/>
      <w:bookmarkStart w:id="598" w:name="_Toc466549930"/>
      <w:bookmarkStart w:id="599" w:name="_Toc469563604"/>
      <w:r w:rsidRPr="00EB5295">
        <w:t>die 8. Strafkammer (Beschlusskammer):</w:t>
      </w:r>
      <w:bookmarkEnd w:id="597"/>
      <w:bookmarkEnd w:id="598"/>
      <w:bookmarkEnd w:id="599"/>
    </w:p>
    <w:p w:rsidR="00FD4D2D" w:rsidRDefault="00FD4D2D" w:rsidP="00FD4D2D">
      <w:r w:rsidRPr="00EB5295">
        <w:t>Vors. Richter am Landgericht</w:t>
      </w:r>
      <w:r w:rsidR="00605602">
        <w:tab/>
      </w:r>
      <w:r w:rsidR="00605602">
        <w:tab/>
      </w:r>
      <w:r w:rsidRPr="00EB5295">
        <w:t>Lerch (0,1; Vorsitzender)</w:t>
      </w:r>
    </w:p>
    <w:p w:rsidR="00FD4D2D" w:rsidRDefault="00FD4D2D" w:rsidP="00FD4D2D">
      <w:r w:rsidRPr="00EB5295">
        <w:t>Vors. Richterin am Landgericht</w:t>
      </w:r>
      <w:r w:rsidR="00605602">
        <w:tab/>
      </w:r>
      <w:r>
        <w:tab/>
      </w:r>
      <w:r w:rsidRPr="00EB5295">
        <w:t>Prange (0,1; stellv. Vorsitzende)</w:t>
      </w:r>
    </w:p>
    <w:p w:rsidR="00FD4D2D" w:rsidRDefault="00FD4D2D" w:rsidP="00FD4D2D">
      <w:r w:rsidRPr="00EB5295">
        <w:t>Vors. Richter am Landgericht</w:t>
      </w:r>
      <w:r>
        <w:tab/>
      </w:r>
      <w:r>
        <w:tab/>
      </w:r>
      <w:r w:rsidRPr="00EB5295">
        <w:t>Wiemann (0,1)</w:t>
      </w:r>
    </w:p>
    <w:p w:rsidR="00FD4D2D" w:rsidRDefault="00FD4D2D" w:rsidP="00FD4D2D">
      <w:r w:rsidRPr="00EB5295">
        <w:t>Vors. Richterin am Landgericht</w:t>
      </w:r>
      <w:r>
        <w:tab/>
      </w:r>
      <w:r>
        <w:tab/>
      </w:r>
      <w:r w:rsidRPr="00EB5295">
        <w:t>Kinner (0,2)</w:t>
      </w:r>
    </w:p>
    <w:p w:rsidR="00FD4D2D" w:rsidRDefault="00FD4D2D" w:rsidP="00FD4D2D">
      <w:r w:rsidRPr="00EB5295">
        <w:t>Vors. Richterin am Landgericht</w:t>
      </w:r>
      <w:r w:rsidR="00605602">
        <w:tab/>
      </w:r>
      <w:r>
        <w:tab/>
        <w:t>Schlingmann</w:t>
      </w:r>
      <w:r w:rsidRPr="00EB5295">
        <w:t xml:space="preserve"> (0,2)</w:t>
      </w:r>
    </w:p>
    <w:p w:rsidR="000B4F44" w:rsidRPr="00FD4D2D" w:rsidRDefault="004004B7" w:rsidP="00153E14">
      <w:pPr>
        <w:rPr>
          <w:sz w:val="20"/>
          <w:szCs w:val="20"/>
        </w:rPr>
      </w:pPr>
      <w:r w:rsidRPr="00FD4D2D">
        <w:rPr>
          <w:sz w:val="20"/>
          <w:szCs w:val="20"/>
          <w:u w:val="single"/>
        </w:rPr>
        <w:t>Vertreter</w:t>
      </w:r>
      <w:r w:rsidRPr="00FD4D2D">
        <w:rPr>
          <w:sz w:val="20"/>
          <w:szCs w:val="20"/>
        </w:rPr>
        <w:t xml:space="preserve"> in der Reihenfolge:</w:t>
      </w:r>
      <w:r w:rsidR="00276440" w:rsidRPr="00FD4D2D">
        <w:rPr>
          <w:sz w:val="20"/>
          <w:szCs w:val="20"/>
        </w:rPr>
        <w:t xml:space="preserve"> </w:t>
      </w:r>
      <w:r w:rsidRPr="00FD4D2D">
        <w:rPr>
          <w:sz w:val="20"/>
          <w:szCs w:val="20"/>
        </w:rPr>
        <w:t>Beisitzer der 2., 3., 4., 1. und 9. Strafkammer.</w:t>
      </w:r>
    </w:p>
    <w:p w:rsidR="000B4F44" w:rsidRDefault="000B4F44" w:rsidP="009E2009"/>
    <w:p w:rsidR="004004B7" w:rsidRDefault="004004B7" w:rsidP="00C9553A">
      <w:pPr>
        <w:pStyle w:val="berschrift6"/>
      </w:pPr>
      <w:bookmarkStart w:id="600" w:name="_Toc466549269"/>
      <w:bookmarkStart w:id="601" w:name="_Toc466549931"/>
      <w:bookmarkStart w:id="602" w:name="_Toc469563605"/>
      <w:r w:rsidRPr="00EB5295">
        <w:t>die 9. Strafkammer (große Wirtschaftsstrafkammer):</w:t>
      </w:r>
      <w:bookmarkEnd w:id="600"/>
      <w:bookmarkEnd w:id="601"/>
      <w:bookmarkEnd w:id="602"/>
    </w:p>
    <w:p w:rsidR="00FD4D2D" w:rsidRDefault="00FD4D2D" w:rsidP="00FD4D2D">
      <w:r w:rsidRPr="00EB5295">
        <w:t>Vors. Richter am Landgericht</w:t>
      </w:r>
      <w:r w:rsidR="00605602">
        <w:tab/>
      </w:r>
      <w:r>
        <w:tab/>
        <w:t>Dr. Zimmermann</w:t>
      </w:r>
    </w:p>
    <w:p w:rsidR="00FD4D2D" w:rsidRDefault="00FD4D2D" w:rsidP="00FD4D2D">
      <w:r w:rsidRPr="00EB5295">
        <w:t>Richter am Landgericht</w:t>
      </w:r>
      <w:r w:rsidR="00605602">
        <w:tab/>
      </w:r>
      <w:r w:rsidR="00605602">
        <w:tab/>
      </w:r>
      <w:r>
        <w:tab/>
        <w:t>Dr. Riesenbeck (0,7</w:t>
      </w:r>
      <w:r w:rsidR="00605602">
        <w:t xml:space="preserve">; </w:t>
      </w:r>
      <w:r w:rsidR="00605602" w:rsidRPr="00EB5295">
        <w:t>stellv. Vorsitzende</w:t>
      </w:r>
      <w:r w:rsidR="00605602">
        <w:t>r</w:t>
      </w:r>
      <w:r>
        <w:t>)</w:t>
      </w:r>
    </w:p>
    <w:p w:rsidR="00FD4D2D" w:rsidRDefault="00FD4D2D" w:rsidP="00FD4D2D">
      <w:r>
        <w:t>Richterin am Landgericht</w:t>
      </w:r>
      <w:r w:rsidR="00605602">
        <w:tab/>
      </w:r>
      <w:r w:rsidR="00605602">
        <w:tab/>
      </w:r>
      <w:r w:rsidR="00605602">
        <w:tab/>
      </w:r>
      <w:r w:rsidR="005C317A">
        <w:t>Dr. Niesten-</w:t>
      </w:r>
      <w:r>
        <w:t>Dietrich (0,5)</w:t>
      </w:r>
    </w:p>
    <w:p w:rsidR="00FD4D2D" w:rsidRDefault="00FD4D2D" w:rsidP="00FD4D2D">
      <w:r>
        <w:t>Richter</w:t>
      </w:r>
      <w:r w:rsidRPr="00FD4D2D">
        <w:t xml:space="preserve"> </w:t>
      </w:r>
      <w:r w:rsidRPr="00EB5295">
        <w:t>am Landgericht</w:t>
      </w:r>
      <w:r w:rsidR="00605602">
        <w:tab/>
      </w:r>
      <w:r w:rsidR="00605602">
        <w:tab/>
      </w:r>
      <w:r>
        <w:tab/>
        <w:t>Schulz (0,7)</w:t>
      </w:r>
    </w:p>
    <w:p w:rsidR="00FD4D2D" w:rsidRDefault="00605602" w:rsidP="00FD4D2D">
      <w:r>
        <w:t>Richter</w:t>
      </w:r>
      <w:r>
        <w:tab/>
      </w:r>
      <w:r>
        <w:tab/>
      </w:r>
      <w:r>
        <w:tab/>
      </w:r>
      <w:r>
        <w:tab/>
      </w:r>
      <w:r>
        <w:tab/>
      </w:r>
      <w:r w:rsidR="00FD4D2D">
        <w:t>Besserdich (0,5)</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4004B7" w:rsidRPr="00EB5295" w:rsidRDefault="004004B7" w:rsidP="009E2009"/>
    <w:p w:rsidR="004004B7" w:rsidRDefault="004004B7" w:rsidP="00C9553A">
      <w:pPr>
        <w:pStyle w:val="berschrift6"/>
      </w:pPr>
      <w:bookmarkStart w:id="603" w:name="_Toc466549270"/>
      <w:bookmarkStart w:id="604" w:name="_Toc466549932"/>
      <w:bookmarkStart w:id="605" w:name="_Toc469563606"/>
      <w:r w:rsidRPr="00EB5295">
        <w:t>die 10. Strafkammer (Schwurgerichtskammer):</w:t>
      </w:r>
      <w:bookmarkEnd w:id="603"/>
      <w:bookmarkEnd w:id="604"/>
      <w:bookmarkEnd w:id="605"/>
    </w:p>
    <w:p w:rsidR="00605602" w:rsidRDefault="00605602" w:rsidP="00605602">
      <w:r w:rsidRPr="00EB5295">
        <w:t>Vors. Richter am Landgericht</w:t>
      </w:r>
      <w:r>
        <w:tab/>
      </w:r>
      <w:r>
        <w:tab/>
        <w:t>Meiring</w:t>
      </w:r>
      <w:r w:rsidR="00FA7A99">
        <w:t xml:space="preserve"> (0,9)</w:t>
      </w:r>
    </w:p>
    <w:p w:rsidR="00605602" w:rsidRDefault="00605602" w:rsidP="00605602">
      <w:r w:rsidRPr="00EB5295">
        <w:lastRenderedPageBreak/>
        <w:t>Richter am Landgericht</w:t>
      </w:r>
      <w:r>
        <w:tab/>
      </w:r>
      <w:r>
        <w:tab/>
      </w:r>
      <w:r>
        <w:tab/>
        <w:t xml:space="preserve">Dr. Bovenschulte (0,8; </w:t>
      </w:r>
      <w:r w:rsidRPr="00EB5295">
        <w:t>stellv. Vorsitzende</w:t>
      </w:r>
      <w:r>
        <w:t>r)</w:t>
      </w:r>
    </w:p>
    <w:p w:rsidR="00605602" w:rsidRDefault="00605602" w:rsidP="00605602">
      <w:r>
        <w:t>Richter am Landgericht</w:t>
      </w:r>
      <w:r>
        <w:tab/>
      </w:r>
      <w:r>
        <w:tab/>
      </w:r>
      <w:r>
        <w:tab/>
        <w:t>Dr. Pahnke (0,8)</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9F1B62" w:rsidRPr="00EB5295" w:rsidRDefault="009F1B62" w:rsidP="009E2009"/>
    <w:p w:rsidR="009F1B62" w:rsidRDefault="009F1B62" w:rsidP="00C9553A">
      <w:pPr>
        <w:pStyle w:val="berschrift6"/>
      </w:pPr>
      <w:bookmarkStart w:id="606" w:name="_Toc466549271"/>
      <w:bookmarkStart w:id="607" w:name="_Toc466549933"/>
      <w:bookmarkStart w:id="608" w:name="_Toc469563607"/>
      <w:r w:rsidRPr="00EB5295">
        <w:t>die 11. Strafkammer (kleine Strafkammer):</w:t>
      </w:r>
      <w:bookmarkEnd w:id="606"/>
      <w:bookmarkEnd w:id="607"/>
      <w:bookmarkEnd w:id="608"/>
    </w:p>
    <w:p w:rsidR="008C19A6" w:rsidRPr="00EB5295" w:rsidRDefault="008C19A6" w:rsidP="008C19A6">
      <w:r w:rsidRPr="00EB5295">
        <w:t>Vors. Richter am Landgericht</w:t>
      </w:r>
      <w:r>
        <w:tab/>
      </w:r>
      <w:r>
        <w:tab/>
      </w:r>
      <w:r w:rsidRPr="00EB5295">
        <w:t>Lerch (0,6)</w:t>
      </w:r>
    </w:p>
    <w:p w:rsidR="009F1B62" w:rsidRPr="008C19A6" w:rsidRDefault="009F1B62" w:rsidP="009E2009">
      <w:pPr>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 xml:space="preserve">Vorsitzender der </w:t>
      </w:r>
      <w:r w:rsidR="005126A2" w:rsidRPr="008C19A6">
        <w:rPr>
          <w:sz w:val="20"/>
          <w:szCs w:val="20"/>
        </w:rPr>
        <w:t xml:space="preserve">14., 6., </w:t>
      </w:r>
      <w:r w:rsidR="008F0673" w:rsidRPr="008C19A6">
        <w:rPr>
          <w:sz w:val="20"/>
          <w:szCs w:val="20"/>
        </w:rPr>
        <w:t>7</w:t>
      </w:r>
      <w:r w:rsidR="000C700E" w:rsidRPr="008C19A6">
        <w:rPr>
          <w:sz w:val="20"/>
          <w:szCs w:val="20"/>
        </w:rPr>
        <w:t>.</w:t>
      </w:r>
      <w:r w:rsidRPr="008C19A6">
        <w:rPr>
          <w:sz w:val="20"/>
          <w:szCs w:val="20"/>
        </w:rPr>
        <w:t xml:space="preserve"> und </w:t>
      </w:r>
      <w:r w:rsidR="000C700E" w:rsidRPr="008C19A6">
        <w:rPr>
          <w:sz w:val="20"/>
          <w:szCs w:val="20"/>
        </w:rPr>
        <w:t>12</w:t>
      </w:r>
      <w:r w:rsidRPr="008C19A6">
        <w:rPr>
          <w:sz w:val="20"/>
          <w:szCs w:val="20"/>
        </w:rPr>
        <w:t>. Strafkammer.</w:t>
      </w:r>
    </w:p>
    <w:p w:rsidR="009F1B62" w:rsidRPr="008C19A6" w:rsidRDefault="009F1B62" w:rsidP="009E2009">
      <w:pPr>
        <w:rPr>
          <w:sz w:val="20"/>
          <w:szCs w:val="20"/>
        </w:rPr>
      </w:pPr>
      <w:r w:rsidRPr="008C19A6">
        <w:rPr>
          <w:sz w:val="20"/>
          <w:szCs w:val="20"/>
        </w:rPr>
        <w:t>Im Falle, dass ein weiterer Richter beizuziehen ist: die genannten Vertreter.</w:t>
      </w:r>
    </w:p>
    <w:p w:rsidR="000C700E" w:rsidRPr="00EB5295" w:rsidRDefault="000C700E" w:rsidP="009E2009"/>
    <w:p w:rsidR="005D5F8C" w:rsidRDefault="00D76ED1" w:rsidP="00C9553A">
      <w:pPr>
        <w:pStyle w:val="berschrift6"/>
      </w:pPr>
      <w:bookmarkStart w:id="609" w:name="_Toc466549272"/>
      <w:bookmarkStart w:id="610" w:name="_Toc466549934"/>
      <w:bookmarkStart w:id="611" w:name="_Toc469563608"/>
      <w:r>
        <w:t xml:space="preserve">die </w:t>
      </w:r>
      <w:r w:rsidR="005D5F8C" w:rsidRPr="00EB5295">
        <w:t>12. Strafkammer (kleine Strafkammer):</w:t>
      </w:r>
      <w:bookmarkEnd w:id="609"/>
      <w:bookmarkEnd w:id="610"/>
      <w:bookmarkEnd w:id="611"/>
    </w:p>
    <w:p w:rsidR="008C19A6" w:rsidRPr="00EB5295" w:rsidRDefault="008C19A6" w:rsidP="008C19A6">
      <w:r w:rsidRPr="00EB5295">
        <w:t>Vors. Richter am Landgericht</w:t>
      </w:r>
      <w:r>
        <w:tab/>
      </w:r>
      <w:r>
        <w:tab/>
      </w:r>
      <w:r w:rsidRPr="00EB5295">
        <w:t>Dr. Königsmann (0,5)</w:t>
      </w:r>
    </w:p>
    <w:p w:rsidR="005D5F8C" w:rsidRPr="008C19A6" w:rsidRDefault="005D5F8C" w:rsidP="009E2009">
      <w:pPr>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 xml:space="preserve">Vorsitzender der 6., </w:t>
      </w:r>
      <w:r w:rsidR="005126A2" w:rsidRPr="008C19A6">
        <w:rPr>
          <w:sz w:val="20"/>
          <w:szCs w:val="20"/>
        </w:rPr>
        <w:t xml:space="preserve">7., </w:t>
      </w:r>
      <w:r w:rsidRPr="008C19A6">
        <w:rPr>
          <w:sz w:val="20"/>
          <w:szCs w:val="20"/>
        </w:rPr>
        <w:t xml:space="preserve">11., </w:t>
      </w:r>
      <w:r w:rsidR="005126A2" w:rsidRPr="008C19A6">
        <w:rPr>
          <w:sz w:val="20"/>
          <w:szCs w:val="20"/>
        </w:rPr>
        <w:t xml:space="preserve">und </w:t>
      </w:r>
      <w:r w:rsidRPr="008C19A6">
        <w:rPr>
          <w:sz w:val="20"/>
          <w:szCs w:val="20"/>
        </w:rPr>
        <w:t>14. Strafkammer.</w:t>
      </w:r>
    </w:p>
    <w:p w:rsidR="005D5F8C" w:rsidRPr="008C19A6" w:rsidRDefault="005D5F8C" w:rsidP="009E2009">
      <w:pPr>
        <w:rPr>
          <w:sz w:val="20"/>
          <w:szCs w:val="20"/>
        </w:rPr>
      </w:pPr>
      <w:r w:rsidRPr="008C19A6">
        <w:rPr>
          <w:sz w:val="20"/>
          <w:szCs w:val="20"/>
        </w:rPr>
        <w:t>Im Falle, dass ein weiterer Richter beizuziehen ist: die genannten Vertreter.</w:t>
      </w:r>
    </w:p>
    <w:p w:rsidR="005D5F8C" w:rsidRDefault="005D5F8C" w:rsidP="009E2009"/>
    <w:p w:rsidR="008C19A6" w:rsidRDefault="009F1B62" w:rsidP="008C19A6">
      <w:pPr>
        <w:pStyle w:val="berschrift6"/>
      </w:pPr>
      <w:bookmarkStart w:id="612" w:name="_Toc466549273"/>
      <w:bookmarkStart w:id="613" w:name="_Toc466549935"/>
      <w:bookmarkStart w:id="614" w:name="_Toc469563609"/>
      <w:r w:rsidRPr="00EB5295">
        <w:t>die 14. Strafkammer (kleine Wirtschaftsstrafkammer)</w:t>
      </w:r>
      <w:bookmarkEnd w:id="612"/>
      <w:bookmarkEnd w:id="613"/>
      <w:r w:rsidR="008C19A6">
        <w:t>:</w:t>
      </w:r>
      <w:bookmarkEnd w:id="614"/>
    </w:p>
    <w:p w:rsidR="008C19A6" w:rsidRPr="00EB5295" w:rsidRDefault="008C19A6" w:rsidP="008C19A6">
      <w:r w:rsidRPr="00EB5295">
        <w:t>Vors. Richterin am Landgericht</w:t>
      </w:r>
      <w:r>
        <w:tab/>
      </w:r>
      <w:r>
        <w:tab/>
      </w:r>
      <w:r w:rsidRPr="00EB5295">
        <w:t>Prange (0,4)</w:t>
      </w:r>
    </w:p>
    <w:p w:rsidR="009F1B62" w:rsidRPr="008C19A6" w:rsidRDefault="009F1B62" w:rsidP="009E2009">
      <w:pPr>
        <w:rPr>
          <w:sz w:val="20"/>
          <w:szCs w:val="20"/>
        </w:rPr>
      </w:pPr>
      <w:r w:rsidRPr="008C19A6">
        <w:rPr>
          <w:sz w:val="20"/>
          <w:szCs w:val="20"/>
          <w:u w:val="single"/>
        </w:rPr>
        <w:t>Vertreter</w:t>
      </w:r>
      <w:r w:rsidRPr="008C19A6">
        <w:rPr>
          <w:sz w:val="20"/>
          <w:szCs w:val="20"/>
        </w:rPr>
        <w:t xml:space="preserve"> in der Reihenfolge:</w:t>
      </w:r>
      <w:r w:rsidR="00276440" w:rsidRPr="008C19A6">
        <w:rPr>
          <w:sz w:val="20"/>
          <w:szCs w:val="20"/>
        </w:rPr>
        <w:t xml:space="preserve"> </w:t>
      </w:r>
      <w:r w:rsidRPr="008C19A6">
        <w:rPr>
          <w:sz w:val="20"/>
          <w:szCs w:val="20"/>
        </w:rPr>
        <w:t>Vorsitzender der</w:t>
      </w:r>
      <w:r w:rsidR="009B1BF8" w:rsidRPr="008C19A6">
        <w:rPr>
          <w:sz w:val="20"/>
          <w:szCs w:val="20"/>
        </w:rPr>
        <w:t xml:space="preserve"> </w:t>
      </w:r>
      <w:r w:rsidRPr="008C19A6">
        <w:rPr>
          <w:sz w:val="20"/>
          <w:szCs w:val="20"/>
        </w:rPr>
        <w:t>7.</w:t>
      </w:r>
      <w:r w:rsidR="000C700E" w:rsidRPr="008C19A6">
        <w:rPr>
          <w:sz w:val="20"/>
          <w:szCs w:val="20"/>
        </w:rPr>
        <w:t>,</w:t>
      </w:r>
      <w:r w:rsidRPr="008C19A6">
        <w:rPr>
          <w:sz w:val="20"/>
          <w:szCs w:val="20"/>
        </w:rPr>
        <w:t xml:space="preserve"> </w:t>
      </w:r>
      <w:r w:rsidR="005126A2" w:rsidRPr="008C19A6">
        <w:rPr>
          <w:sz w:val="20"/>
          <w:szCs w:val="20"/>
        </w:rPr>
        <w:t xml:space="preserve">11., </w:t>
      </w:r>
      <w:r w:rsidR="000C700E" w:rsidRPr="008C19A6">
        <w:rPr>
          <w:sz w:val="20"/>
          <w:szCs w:val="20"/>
        </w:rPr>
        <w:t xml:space="preserve">12. </w:t>
      </w:r>
      <w:r w:rsidRPr="008C19A6">
        <w:rPr>
          <w:sz w:val="20"/>
          <w:szCs w:val="20"/>
        </w:rPr>
        <w:t xml:space="preserve">und </w:t>
      </w:r>
      <w:r w:rsidR="005126A2" w:rsidRPr="008C19A6">
        <w:rPr>
          <w:sz w:val="20"/>
          <w:szCs w:val="20"/>
        </w:rPr>
        <w:t>6.</w:t>
      </w:r>
      <w:r w:rsidRPr="008C19A6">
        <w:rPr>
          <w:sz w:val="20"/>
          <w:szCs w:val="20"/>
        </w:rPr>
        <w:t xml:space="preserve"> Strafkammer.</w:t>
      </w:r>
    </w:p>
    <w:p w:rsidR="009F1B62" w:rsidRPr="008C19A6" w:rsidRDefault="009F1B62" w:rsidP="009E2009">
      <w:pPr>
        <w:rPr>
          <w:sz w:val="20"/>
          <w:szCs w:val="20"/>
        </w:rPr>
      </w:pPr>
      <w:r w:rsidRPr="008C19A6">
        <w:rPr>
          <w:sz w:val="20"/>
          <w:szCs w:val="20"/>
        </w:rPr>
        <w:t>Im Falle, dass ein weiterer Richter beizuziehen ist: die genannten Vertreter.</w:t>
      </w:r>
    </w:p>
    <w:p w:rsidR="009F1B62" w:rsidRPr="00EB5295" w:rsidRDefault="009F1B62" w:rsidP="009E2009"/>
    <w:p w:rsidR="009F1B62" w:rsidRDefault="009F1B62" w:rsidP="00C9553A">
      <w:pPr>
        <w:pStyle w:val="berschrift6"/>
      </w:pPr>
      <w:bookmarkStart w:id="615" w:name="_Toc466549274"/>
      <w:bookmarkStart w:id="616" w:name="_Toc466549936"/>
      <w:bookmarkStart w:id="617" w:name="_Toc469563610"/>
      <w:r w:rsidRPr="00EB5295">
        <w:t>die 15. Strafkammer (Strafvollstreckungskammer):</w:t>
      </w:r>
      <w:bookmarkEnd w:id="615"/>
      <w:bookmarkEnd w:id="616"/>
      <w:bookmarkEnd w:id="617"/>
    </w:p>
    <w:p w:rsidR="008C19A6" w:rsidRDefault="008C19A6" w:rsidP="008C19A6">
      <w:r w:rsidRPr="00EB5295">
        <w:t>Vors. Richter am Landgericht</w:t>
      </w:r>
      <w:r>
        <w:tab/>
      </w:r>
      <w:r>
        <w:tab/>
        <w:t>Meiring (0,1)</w:t>
      </w:r>
    </w:p>
    <w:p w:rsidR="000A14A6" w:rsidRDefault="000A14A6" w:rsidP="000A14A6">
      <w:r>
        <w:t>Richter am Landgericht</w:t>
      </w:r>
      <w:r>
        <w:tab/>
      </w:r>
      <w:r>
        <w:tab/>
      </w:r>
      <w:r>
        <w:tab/>
        <w:t>Dr. Bovenschulte (0,2; stellv. Vorsitzender)</w:t>
      </w:r>
    </w:p>
    <w:p w:rsidR="008C19A6" w:rsidRDefault="008C19A6" w:rsidP="008C19A6">
      <w:r w:rsidRPr="00EB5295">
        <w:t>Richter am Landgericht</w:t>
      </w:r>
      <w:r>
        <w:tab/>
      </w:r>
      <w:r>
        <w:tab/>
      </w:r>
      <w:r>
        <w:tab/>
        <w:t xml:space="preserve">Dr. </w:t>
      </w:r>
      <w:r w:rsidR="00FF2732">
        <w:t>Brüning</w:t>
      </w:r>
      <w:r>
        <w:t xml:space="preserve"> (0,</w:t>
      </w:r>
      <w:r w:rsidR="00FF2732">
        <w:t>2</w:t>
      </w:r>
      <w:r>
        <w:t>)</w:t>
      </w:r>
    </w:p>
    <w:p w:rsidR="00CD5183" w:rsidRDefault="00CD5183" w:rsidP="00CD5183">
      <w:r>
        <w:t>Richter am Landgericht</w:t>
      </w:r>
      <w:r>
        <w:tab/>
      </w:r>
      <w:r>
        <w:tab/>
      </w:r>
      <w:r>
        <w:tab/>
        <w:t>Dr. Pahnke (0,2)</w:t>
      </w:r>
    </w:p>
    <w:p w:rsidR="00CD5183" w:rsidRDefault="00CD5183" w:rsidP="00CD5183">
      <w:r>
        <w:t>Richter</w:t>
      </w:r>
      <w:r>
        <w:tab/>
      </w:r>
      <w:r>
        <w:tab/>
      </w:r>
      <w:r>
        <w:tab/>
      </w:r>
      <w:r>
        <w:tab/>
      </w:r>
      <w:r>
        <w:tab/>
        <w:t>Dr. Cornelius (0,5)</w:t>
      </w:r>
    </w:p>
    <w:p w:rsidR="00276440" w:rsidRPr="00CD5183" w:rsidRDefault="009F1B62" w:rsidP="009E2009">
      <w:pPr>
        <w:rPr>
          <w:sz w:val="20"/>
          <w:szCs w:val="20"/>
        </w:rPr>
      </w:pPr>
      <w:r w:rsidRPr="00CD5183">
        <w:rPr>
          <w:sz w:val="20"/>
          <w:szCs w:val="20"/>
          <w:u w:val="single"/>
        </w:rPr>
        <w:t>Vertreter</w:t>
      </w:r>
      <w:r w:rsidRPr="00CD5183">
        <w:rPr>
          <w:sz w:val="20"/>
          <w:szCs w:val="20"/>
        </w:rPr>
        <w:t xml:space="preserve"> in der Reihenfolge:</w:t>
      </w:r>
      <w:r w:rsidR="00276440" w:rsidRPr="00CD5183">
        <w:rPr>
          <w:sz w:val="20"/>
          <w:szCs w:val="20"/>
        </w:rPr>
        <w:t xml:space="preserve"> </w:t>
      </w:r>
    </w:p>
    <w:p w:rsidR="009F1B62" w:rsidRPr="00CD5183" w:rsidRDefault="00663B26" w:rsidP="009E2009">
      <w:pPr>
        <w:rPr>
          <w:sz w:val="20"/>
          <w:szCs w:val="20"/>
        </w:rPr>
      </w:pPr>
      <w:r w:rsidRPr="00CD5183">
        <w:rPr>
          <w:sz w:val="20"/>
          <w:szCs w:val="20"/>
        </w:rPr>
        <w:t>Beisitzer</w:t>
      </w:r>
      <w:r w:rsidR="00B9424C" w:rsidRPr="00CD5183">
        <w:rPr>
          <w:sz w:val="20"/>
          <w:szCs w:val="20"/>
        </w:rPr>
        <w:t xml:space="preserve"> der 16., </w:t>
      </w:r>
      <w:r w:rsidRPr="00CD5183">
        <w:rPr>
          <w:sz w:val="20"/>
          <w:szCs w:val="20"/>
        </w:rPr>
        <w:t xml:space="preserve">19., </w:t>
      </w:r>
      <w:r w:rsidR="00B9424C" w:rsidRPr="00CD5183">
        <w:rPr>
          <w:sz w:val="20"/>
          <w:szCs w:val="20"/>
        </w:rPr>
        <w:t xml:space="preserve">17. </w:t>
      </w:r>
      <w:r w:rsidR="00276440" w:rsidRPr="00CD5183">
        <w:rPr>
          <w:sz w:val="20"/>
          <w:szCs w:val="20"/>
        </w:rPr>
        <w:t>u</w:t>
      </w:r>
      <w:r w:rsidR="00B9424C" w:rsidRPr="00CD5183">
        <w:rPr>
          <w:sz w:val="20"/>
          <w:szCs w:val="20"/>
        </w:rPr>
        <w:t>nd 18</w:t>
      </w:r>
      <w:r w:rsidR="009F1B62" w:rsidRPr="00CD5183">
        <w:rPr>
          <w:sz w:val="20"/>
          <w:szCs w:val="20"/>
        </w:rPr>
        <w:t>. Strafkammer.</w:t>
      </w:r>
    </w:p>
    <w:p w:rsidR="009F1B62" w:rsidRPr="00EB5295" w:rsidRDefault="009F1B62" w:rsidP="009E2009"/>
    <w:p w:rsidR="009F1B62" w:rsidRDefault="00D76ED1" w:rsidP="00C9553A">
      <w:pPr>
        <w:pStyle w:val="berschrift6"/>
      </w:pPr>
      <w:bookmarkStart w:id="618" w:name="_Toc466549275"/>
      <w:bookmarkStart w:id="619" w:name="_Toc466549937"/>
      <w:bookmarkStart w:id="620" w:name="_Toc469563611"/>
      <w:r>
        <w:t>d</w:t>
      </w:r>
      <w:r w:rsidR="009F1B62" w:rsidRPr="00EB5295">
        <w:t>ie 16. Strafkammer (Strafvollstreckungskammer):</w:t>
      </w:r>
      <w:bookmarkEnd w:id="618"/>
      <w:bookmarkEnd w:id="619"/>
      <w:bookmarkEnd w:id="620"/>
    </w:p>
    <w:p w:rsidR="00CD5183" w:rsidRDefault="00CD5183" w:rsidP="00CD5183">
      <w:r w:rsidRPr="00EB5295">
        <w:t>Vors. Richter</w:t>
      </w:r>
      <w:r>
        <w:t>in</w:t>
      </w:r>
      <w:r w:rsidRPr="00EB5295">
        <w:t xml:space="preserve"> am Landgericht</w:t>
      </w:r>
      <w:r>
        <w:tab/>
      </w:r>
      <w:r>
        <w:tab/>
        <w:t>Schlingmann (0,</w:t>
      </w:r>
      <w:r w:rsidR="006B1AC3">
        <w:t>25</w:t>
      </w:r>
      <w:r>
        <w:t>)</w:t>
      </w:r>
    </w:p>
    <w:p w:rsidR="00CD5183" w:rsidRDefault="00CD5183" w:rsidP="00CD5183">
      <w:r w:rsidRPr="00EB5295">
        <w:t>Richter am Landgericht</w:t>
      </w:r>
      <w:r>
        <w:tab/>
      </w:r>
      <w:r>
        <w:tab/>
      </w:r>
      <w:r>
        <w:tab/>
        <w:t xml:space="preserve">Bolte (0,2; </w:t>
      </w:r>
      <w:r w:rsidRPr="00EB5295">
        <w:t>stellv. Vorsitzende</w:t>
      </w:r>
      <w:r>
        <w:t>r)</w:t>
      </w:r>
    </w:p>
    <w:p w:rsidR="00CD5183" w:rsidRDefault="00CD5183" w:rsidP="00CD5183">
      <w:r>
        <w:t>Richter am Landgericht</w:t>
      </w:r>
      <w:r>
        <w:tab/>
      </w:r>
      <w:r>
        <w:tab/>
      </w:r>
      <w:r>
        <w:tab/>
      </w:r>
      <w:proofErr w:type="spellStart"/>
      <w:r>
        <w:t>Grosbüsch</w:t>
      </w:r>
      <w:proofErr w:type="spellEnd"/>
      <w:r>
        <w:t xml:space="preserve"> (0,2)</w:t>
      </w:r>
    </w:p>
    <w:p w:rsidR="006B1AC3" w:rsidRDefault="006B1AC3" w:rsidP="006B1AC3">
      <w:r>
        <w:t>Richter</w:t>
      </w:r>
      <w:r>
        <w:tab/>
      </w:r>
      <w:r>
        <w:tab/>
      </w:r>
      <w:r>
        <w:tab/>
      </w:r>
      <w:r>
        <w:tab/>
      </w:r>
      <w:r>
        <w:tab/>
        <w:t>Besserdich (0,25)</w:t>
      </w:r>
    </w:p>
    <w:p w:rsidR="009F1B62" w:rsidRPr="00A6287D" w:rsidRDefault="009F1B62" w:rsidP="009E2009">
      <w:pPr>
        <w:rPr>
          <w:sz w:val="20"/>
          <w:szCs w:val="20"/>
        </w:rPr>
      </w:pPr>
      <w:r w:rsidRPr="00A6287D">
        <w:rPr>
          <w:sz w:val="20"/>
          <w:szCs w:val="20"/>
          <w:u w:val="single"/>
        </w:rPr>
        <w:lastRenderedPageBreak/>
        <w:t xml:space="preserve">Vertreter </w:t>
      </w:r>
      <w:r w:rsidRPr="00A6287D">
        <w:rPr>
          <w:sz w:val="20"/>
          <w:szCs w:val="20"/>
        </w:rPr>
        <w:t>in der Reihenfolge:</w:t>
      </w:r>
    </w:p>
    <w:p w:rsidR="009F1B62" w:rsidRPr="00A6287D" w:rsidRDefault="00663B26" w:rsidP="009E2009">
      <w:pPr>
        <w:rPr>
          <w:sz w:val="20"/>
          <w:szCs w:val="20"/>
        </w:rPr>
      </w:pPr>
      <w:r w:rsidRPr="00A6287D">
        <w:rPr>
          <w:sz w:val="20"/>
          <w:szCs w:val="20"/>
        </w:rPr>
        <w:t>Beisitzer</w:t>
      </w:r>
      <w:r w:rsidR="00B9424C" w:rsidRPr="00A6287D">
        <w:rPr>
          <w:sz w:val="20"/>
          <w:szCs w:val="20"/>
        </w:rPr>
        <w:t xml:space="preserve"> der </w:t>
      </w:r>
      <w:r w:rsidR="002D0465" w:rsidRPr="00A6287D">
        <w:rPr>
          <w:sz w:val="20"/>
          <w:szCs w:val="20"/>
        </w:rPr>
        <w:t>15</w:t>
      </w:r>
      <w:r w:rsidR="00B9424C" w:rsidRPr="00A6287D">
        <w:rPr>
          <w:sz w:val="20"/>
          <w:szCs w:val="20"/>
        </w:rPr>
        <w:t xml:space="preserve">., </w:t>
      </w:r>
      <w:r w:rsidRPr="00A6287D">
        <w:rPr>
          <w:sz w:val="20"/>
          <w:szCs w:val="20"/>
        </w:rPr>
        <w:t xml:space="preserve">17., </w:t>
      </w:r>
      <w:r w:rsidR="00B9424C" w:rsidRPr="00A6287D">
        <w:rPr>
          <w:sz w:val="20"/>
          <w:szCs w:val="20"/>
        </w:rPr>
        <w:t xml:space="preserve">18. und </w:t>
      </w:r>
      <w:r w:rsidR="002D0465" w:rsidRPr="00A6287D">
        <w:rPr>
          <w:sz w:val="20"/>
          <w:szCs w:val="20"/>
        </w:rPr>
        <w:t>1</w:t>
      </w:r>
      <w:r w:rsidRPr="00A6287D">
        <w:rPr>
          <w:sz w:val="20"/>
          <w:szCs w:val="20"/>
        </w:rPr>
        <w:t>9</w:t>
      </w:r>
      <w:r w:rsidR="00B9424C" w:rsidRPr="00A6287D">
        <w:rPr>
          <w:sz w:val="20"/>
          <w:szCs w:val="20"/>
        </w:rPr>
        <w:t>.</w:t>
      </w:r>
      <w:r w:rsidR="009F1B62" w:rsidRPr="00A6287D">
        <w:rPr>
          <w:sz w:val="20"/>
          <w:szCs w:val="20"/>
        </w:rPr>
        <w:t xml:space="preserve"> Strafkammer.</w:t>
      </w:r>
    </w:p>
    <w:p w:rsidR="00FB5ECD" w:rsidRDefault="00FB5ECD" w:rsidP="009E2009"/>
    <w:p w:rsidR="009F1B62" w:rsidRDefault="009F1B62" w:rsidP="00C9553A">
      <w:pPr>
        <w:pStyle w:val="berschrift6"/>
      </w:pPr>
      <w:bookmarkStart w:id="621" w:name="_Toc466549276"/>
      <w:bookmarkStart w:id="622" w:name="_Toc466549938"/>
      <w:bookmarkStart w:id="623" w:name="_Toc469563612"/>
      <w:r w:rsidRPr="00EB5295">
        <w:t>die 17. Strafkammer (Strafvollstreckungskammer):</w:t>
      </w:r>
      <w:bookmarkEnd w:id="621"/>
      <w:bookmarkEnd w:id="622"/>
      <w:bookmarkEnd w:id="623"/>
    </w:p>
    <w:p w:rsidR="00A6287D" w:rsidRDefault="00A6287D" w:rsidP="00A6287D">
      <w:r w:rsidRPr="00EB5295">
        <w:t>Vors. Richter</w:t>
      </w:r>
      <w:r>
        <w:t>in</w:t>
      </w:r>
      <w:r w:rsidRPr="00EB5295">
        <w:t xml:space="preserve"> am Landgericht</w:t>
      </w:r>
      <w:r>
        <w:tab/>
      </w:r>
      <w:r>
        <w:tab/>
        <w:t>Schlingmann (0,</w:t>
      </w:r>
      <w:r w:rsidR="006B1AC3">
        <w:t>25</w:t>
      </w:r>
      <w:r>
        <w:t>)</w:t>
      </w:r>
    </w:p>
    <w:p w:rsidR="006B1AC3" w:rsidRDefault="00A6287D" w:rsidP="00A6287D">
      <w:r w:rsidRPr="00EB5295">
        <w:t>Richter am Landgericht</w:t>
      </w:r>
      <w:r>
        <w:tab/>
      </w:r>
      <w:r>
        <w:tab/>
      </w:r>
      <w:r>
        <w:tab/>
      </w:r>
      <w:r w:rsidR="006B1AC3">
        <w:t xml:space="preserve">Dr. Riesenbeck (0,3; </w:t>
      </w:r>
      <w:r w:rsidR="006B1AC3" w:rsidRPr="00EB5295">
        <w:t>stellv. Vorsitzende</w:t>
      </w:r>
      <w:r w:rsidR="006B1AC3">
        <w:t>r)</w:t>
      </w:r>
    </w:p>
    <w:p w:rsidR="00A6287D" w:rsidRDefault="006B1AC3" w:rsidP="00A6287D">
      <w:r>
        <w:t>Richter am Landgericht</w:t>
      </w:r>
      <w:r>
        <w:tab/>
      </w:r>
      <w:r>
        <w:tab/>
      </w:r>
      <w:r>
        <w:tab/>
      </w:r>
      <w:r w:rsidR="00A6287D">
        <w:t>Reiner (0,4)</w:t>
      </w:r>
    </w:p>
    <w:p w:rsidR="009F1B62" w:rsidRPr="00A6287D" w:rsidRDefault="009F1B62" w:rsidP="009E2009">
      <w:pPr>
        <w:rPr>
          <w:sz w:val="20"/>
          <w:szCs w:val="20"/>
        </w:rPr>
      </w:pPr>
      <w:r w:rsidRPr="00A6287D">
        <w:rPr>
          <w:sz w:val="20"/>
          <w:szCs w:val="20"/>
          <w:u w:val="single"/>
        </w:rPr>
        <w:t>Vertreter</w:t>
      </w:r>
      <w:r w:rsidRPr="00A6287D">
        <w:rPr>
          <w:sz w:val="20"/>
          <w:szCs w:val="20"/>
        </w:rPr>
        <w:t xml:space="preserve"> in der Reihenfolge:</w:t>
      </w:r>
    </w:p>
    <w:p w:rsidR="009F1B62" w:rsidRPr="00A6287D" w:rsidRDefault="00626C5D" w:rsidP="009E2009">
      <w:pPr>
        <w:rPr>
          <w:sz w:val="20"/>
          <w:szCs w:val="20"/>
        </w:rPr>
      </w:pPr>
      <w:r w:rsidRPr="00A6287D">
        <w:rPr>
          <w:sz w:val="20"/>
          <w:szCs w:val="20"/>
        </w:rPr>
        <w:t>Be</w:t>
      </w:r>
      <w:r w:rsidR="009F1B62" w:rsidRPr="00A6287D">
        <w:rPr>
          <w:sz w:val="20"/>
          <w:szCs w:val="20"/>
        </w:rPr>
        <w:t>i</w:t>
      </w:r>
      <w:r w:rsidRPr="00A6287D">
        <w:rPr>
          <w:sz w:val="20"/>
          <w:szCs w:val="20"/>
        </w:rPr>
        <w:t>si</w:t>
      </w:r>
      <w:r w:rsidR="009F1B62" w:rsidRPr="00A6287D">
        <w:rPr>
          <w:sz w:val="20"/>
          <w:szCs w:val="20"/>
        </w:rPr>
        <w:t>t</w:t>
      </w:r>
      <w:r w:rsidRPr="00A6287D">
        <w:rPr>
          <w:sz w:val="20"/>
          <w:szCs w:val="20"/>
        </w:rPr>
        <w:t>z</w:t>
      </w:r>
      <w:r w:rsidR="009F1B62" w:rsidRPr="00A6287D">
        <w:rPr>
          <w:sz w:val="20"/>
          <w:szCs w:val="20"/>
        </w:rPr>
        <w:t>e</w:t>
      </w:r>
      <w:r w:rsidR="002D0465" w:rsidRPr="00A6287D">
        <w:rPr>
          <w:sz w:val="20"/>
          <w:szCs w:val="20"/>
        </w:rPr>
        <w:t>r der 18., 15.</w:t>
      </w:r>
      <w:r w:rsidRPr="00A6287D">
        <w:rPr>
          <w:sz w:val="20"/>
          <w:szCs w:val="20"/>
        </w:rPr>
        <w:t>,</w:t>
      </w:r>
      <w:r w:rsidR="002D0465" w:rsidRPr="00A6287D">
        <w:rPr>
          <w:sz w:val="20"/>
          <w:szCs w:val="20"/>
        </w:rPr>
        <w:t xml:space="preserve"> </w:t>
      </w:r>
      <w:r w:rsidR="00663B26" w:rsidRPr="00A6287D">
        <w:rPr>
          <w:sz w:val="20"/>
          <w:szCs w:val="20"/>
        </w:rPr>
        <w:t xml:space="preserve">19. </w:t>
      </w:r>
      <w:r w:rsidR="002D0465" w:rsidRPr="00A6287D">
        <w:rPr>
          <w:sz w:val="20"/>
          <w:szCs w:val="20"/>
        </w:rPr>
        <w:t>und 16.</w:t>
      </w:r>
      <w:r w:rsidR="009F1B62" w:rsidRPr="00A6287D">
        <w:rPr>
          <w:sz w:val="20"/>
          <w:szCs w:val="20"/>
        </w:rPr>
        <w:t xml:space="preserve"> Strafkammer.</w:t>
      </w:r>
    </w:p>
    <w:p w:rsidR="00216B33" w:rsidRPr="00EB5295" w:rsidRDefault="00216B33" w:rsidP="009E2009"/>
    <w:p w:rsidR="002E0653" w:rsidRDefault="002E0653" w:rsidP="00C9553A">
      <w:pPr>
        <w:pStyle w:val="berschrift6"/>
      </w:pPr>
      <w:bookmarkStart w:id="624" w:name="_Toc466549277"/>
      <w:bookmarkStart w:id="625" w:name="_Toc466549939"/>
      <w:bookmarkStart w:id="626" w:name="_Toc469563613"/>
      <w:r w:rsidRPr="00EB5295">
        <w:t>die 18. Strafkammer (Strafvollstreckungskammer):</w:t>
      </w:r>
      <w:bookmarkEnd w:id="624"/>
      <w:bookmarkEnd w:id="625"/>
      <w:bookmarkEnd w:id="626"/>
    </w:p>
    <w:p w:rsidR="00A6287D" w:rsidRDefault="00A6287D" w:rsidP="00A6287D">
      <w:r w:rsidRPr="00EB5295">
        <w:t>Vors. Richter am Landgericht</w:t>
      </w:r>
      <w:r>
        <w:tab/>
      </w:r>
      <w:r>
        <w:tab/>
      </w:r>
      <w:r w:rsidRPr="00EB5295">
        <w:t>Dr. Königsmann</w:t>
      </w:r>
      <w:r>
        <w:t xml:space="preserve"> (0,5)</w:t>
      </w:r>
    </w:p>
    <w:p w:rsidR="00A6287D" w:rsidRDefault="00A6287D" w:rsidP="00A6287D">
      <w:r w:rsidRPr="00EB5295">
        <w:t>Richter am Landgericht</w:t>
      </w:r>
      <w:r>
        <w:tab/>
      </w:r>
      <w:r>
        <w:tab/>
      </w:r>
      <w:r>
        <w:tab/>
        <w:t>Schulz</w:t>
      </w:r>
      <w:r w:rsidRPr="00EB5295">
        <w:t xml:space="preserve"> (0,</w:t>
      </w:r>
      <w:r>
        <w:t>3</w:t>
      </w:r>
      <w:r w:rsidRPr="00EB5295">
        <w:t xml:space="preserve"> stellv. Vorsitzender)</w:t>
      </w:r>
    </w:p>
    <w:p w:rsidR="00A6287D" w:rsidRDefault="00A6287D" w:rsidP="00A6287D">
      <w:r w:rsidRPr="00EB5295">
        <w:t>Richter am Landgericht</w:t>
      </w:r>
      <w:r>
        <w:tab/>
      </w:r>
      <w:r>
        <w:tab/>
      </w:r>
      <w:r>
        <w:tab/>
        <w:t>Dr. Kalski (0,3)</w:t>
      </w:r>
    </w:p>
    <w:p w:rsidR="00A6287D" w:rsidRDefault="00A6287D" w:rsidP="00A6287D">
      <w:r>
        <w:t>Richterin im Landgericht</w:t>
      </w:r>
      <w:r>
        <w:tab/>
      </w:r>
      <w:r>
        <w:tab/>
      </w:r>
      <w:r>
        <w:tab/>
        <w:t>Plötz (0,3)</w:t>
      </w:r>
    </w:p>
    <w:p w:rsidR="00A6287D" w:rsidRPr="00EB5295" w:rsidRDefault="00A6287D" w:rsidP="00A6287D">
      <w:r>
        <w:t xml:space="preserve">Richterin </w:t>
      </w:r>
      <w:r>
        <w:tab/>
      </w:r>
      <w:r>
        <w:tab/>
      </w:r>
      <w:r>
        <w:tab/>
      </w:r>
      <w:r>
        <w:tab/>
      </w:r>
      <w:r>
        <w:tab/>
        <w:t>Dr. Jacob (0,4)</w:t>
      </w:r>
    </w:p>
    <w:p w:rsidR="002E0653" w:rsidRPr="00A6287D" w:rsidRDefault="002E0653" w:rsidP="009E2009">
      <w:pPr>
        <w:rPr>
          <w:sz w:val="20"/>
          <w:szCs w:val="20"/>
        </w:rPr>
      </w:pPr>
      <w:r w:rsidRPr="00A6287D">
        <w:rPr>
          <w:sz w:val="20"/>
          <w:szCs w:val="20"/>
          <w:u w:val="single"/>
        </w:rPr>
        <w:t>Vertreter</w:t>
      </w:r>
      <w:r w:rsidRPr="00A6287D">
        <w:rPr>
          <w:sz w:val="20"/>
          <w:szCs w:val="20"/>
        </w:rPr>
        <w:t xml:space="preserve"> in der Reihenfolge: </w:t>
      </w:r>
    </w:p>
    <w:p w:rsidR="002E0653" w:rsidRPr="00A6287D" w:rsidRDefault="00FE498A" w:rsidP="009E2009">
      <w:pPr>
        <w:rPr>
          <w:sz w:val="20"/>
          <w:szCs w:val="20"/>
        </w:rPr>
      </w:pPr>
      <w:r w:rsidRPr="00A6287D">
        <w:rPr>
          <w:sz w:val="20"/>
          <w:szCs w:val="20"/>
        </w:rPr>
        <w:t>Beisitzer</w:t>
      </w:r>
      <w:r w:rsidR="002E0653" w:rsidRPr="00A6287D">
        <w:rPr>
          <w:sz w:val="20"/>
          <w:szCs w:val="20"/>
        </w:rPr>
        <w:t xml:space="preserve"> der 1</w:t>
      </w:r>
      <w:r w:rsidRPr="00A6287D">
        <w:rPr>
          <w:sz w:val="20"/>
          <w:szCs w:val="20"/>
        </w:rPr>
        <w:t>9</w:t>
      </w:r>
      <w:r w:rsidR="002E0653" w:rsidRPr="00A6287D">
        <w:rPr>
          <w:sz w:val="20"/>
          <w:szCs w:val="20"/>
        </w:rPr>
        <w:t>., 16.</w:t>
      </w:r>
      <w:r w:rsidRPr="00A6287D">
        <w:rPr>
          <w:sz w:val="20"/>
          <w:szCs w:val="20"/>
        </w:rPr>
        <w:t>,</w:t>
      </w:r>
      <w:r w:rsidR="002E0653" w:rsidRPr="00A6287D">
        <w:rPr>
          <w:sz w:val="20"/>
          <w:szCs w:val="20"/>
        </w:rPr>
        <w:t xml:space="preserve"> 15. </w:t>
      </w:r>
      <w:r w:rsidRPr="00A6287D">
        <w:rPr>
          <w:sz w:val="20"/>
          <w:szCs w:val="20"/>
        </w:rPr>
        <w:t xml:space="preserve">und 17. </w:t>
      </w:r>
      <w:r w:rsidR="002E0653" w:rsidRPr="00A6287D">
        <w:rPr>
          <w:sz w:val="20"/>
          <w:szCs w:val="20"/>
        </w:rPr>
        <w:t>Strafkammer</w:t>
      </w:r>
      <w:r w:rsidRPr="00A6287D">
        <w:rPr>
          <w:sz w:val="20"/>
          <w:szCs w:val="20"/>
        </w:rPr>
        <w:t>.</w:t>
      </w:r>
    </w:p>
    <w:p w:rsidR="00DB1B98" w:rsidRPr="00A54802" w:rsidRDefault="00DB1B98" w:rsidP="009E2009"/>
    <w:p w:rsidR="002E0653" w:rsidRDefault="002E0653" w:rsidP="00C9553A">
      <w:pPr>
        <w:pStyle w:val="berschrift6"/>
      </w:pPr>
      <w:bookmarkStart w:id="627" w:name="_Toc466549278"/>
      <w:bookmarkStart w:id="628" w:name="_Toc466549940"/>
      <w:bookmarkStart w:id="629" w:name="_Toc469563614"/>
      <w:r w:rsidRPr="00A54802">
        <w:t>die 19. Strafkammer (Strafvollstreckungskammer):</w:t>
      </w:r>
      <w:bookmarkEnd w:id="627"/>
      <w:bookmarkEnd w:id="628"/>
      <w:bookmarkEnd w:id="629"/>
    </w:p>
    <w:p w:rsidR="00186006" w:rsidRDefault="00186006" w:rsidP="00186006">
      <w:r w:rsidRPr="00A54802">
        <w:t>Vors. Richter am Landgericht</w:t>
      </w:r>
      <w:r>
        <w:tab/>
      </w:r>
      <w:r>
        <w:tab/>
      </w:r>
      <w:r w:rsidRPr="00A54802">
        <w:t>Korte (0,</w:t>
      </w:r>
      <w:r>
        <w:t>1)</w:t>
      </w:r>
    </w:p>
    <w:p w:rsidR="00186006" w:rsidRDefault="00186006" w:rsidP="00186006">
      <w:r w:rsidRPr="00A54802">
        <w:t>Richterin am Landgericht</w:t>
      </w:r>
      <w:r>
        <w:tab/>
      </w:r>
      <w:r>
        <w:tab/>
      </w:r>
      <w:r>
        <w:tab/>
        <w:t>Recksiegel (0,2; stellv. Vorsitzende)</w:t>
      </w:r>
    </w:p>
    <w:p w:rsidR="00186006" w:rsidRDefault="00186006" w:rsidP="00186006">
      <w:r w:rsidRPr="00A54802">
        <w:t>Richterin am Landgericht</w:t>
      </w:r>
      <w:r>
        <w:tab/>
      </w:r>
      <w:r>
        <w:tab/>
      </w:r>
      <w:r>
        <w:tab/>
        <w:t>Poch (0,2)</w:t>
      </w:r>
    </w:p>
    <w:p w:rsidR="006C11CD" w:rsidRDefault="006C11CD" w:rsidP="00186006">
      <w:r>
        <w:t>Richter</w:t>
      </w:r>
      <w:r>
        <w:tab/>
      </w:r>
      <w:r>
        <w:tab/>
      </w:r>
      <w:r>
        <w:tab/>
      </w:r>
      <w:r>
        <w:tab/>
      </w:r>
      <w:r>
        <w:tab/>
        <w:t>Gabler (0,3)</w:t>
      </w:r>
    </w:p>
    <w:p w:rsidR="006C11CD" w:rsidRDefault="006C11CD" w:rsidP="00186006">
      <w:r>
        <w:t>Richter</w:t>
      </w:r>
      <w:r>
        <w:tab/>
      </w:r>
      <w:r>
        <w:tab/>
      </w:r>
      <w:r>
        <w:tab/>
      </w:r>
      <w:r>
        <w:tab/>
      </w:r>
      <w:r>
        <w:tab/>
        <w:t>Besserdich (0,25)</w:t>
      </w:r>
    </w:p>
    <w:p w:rsidR="002E0653" w:rsidRPr="006C11CD" w:rsidRDefault="002E0653" w:rsidP="009E2009">
      <w:pPr>
        <w:rPr>
          <w:sz w:val="20"/>
          <w:szCs w:val="20"/>
        </w:rPr>
      </w:pPr>
      <w:r w:rsidRPr="006C11CD">
        <w:rPr>
          <w:sz w:val="20"/>
          <w:szCs w:val="20"/>
          <w:u w:val="single"/>
        </w:rPr>
        <w:t>Vertreter</w:t>
      </w:r>
      <w:r w:rsidRPr="006C11CD">
        <w:rPr>
          <w:sz w:val="20"/>
          <w:szCs w:val="20"/>
        </w:rPr>
        <w:t xml:space="preserve"> in der Reihenfolge: </w:t>
      </w:r>
    </w:p>
    <w:p w:rsidR="009F1B62" w:rsidRPr="006C11CD" w:rsidRDefault="00FE498A" w:rsidP="00420F12">
      <w:pPr>
        <w:rPr>
          <w:sz w:val="20"/>
          <w:szCs w:val="20"/>
          <w:u w:val="single"/>
        </w:rPr>
      </w:pPr>
      <w:r w:rsidRPr="006C11CD">
        <w:rPr>
          <w:sz w:val="20"/>
          <w:szCs w:val="20"/>
        </w:rPr>
        <w:t>Beisitzer</w:t>
      </w:r>
      <w:r w:rsidR="002E0653" w:rsidRPr="006C11CD">
        <w:rPr>
          <w:sz w:val="20"/>
          <w:szCs w:val="20"/>
        </w:rPr>
        <w:t xml:space="preserve"> der </w:t>
      </w:r>
      <w:r w:rsidRPr="006C11CD">
        <w:rPr>
          <w:sz w:val="20"/>
          <w:szCs w:val="20"/>
        </w:rPr>
        <w:t xml:space="preserve">17., 18., 16. und 15. </w:t>
      </w:r>
      <w:r w:rsidR="002E0653" w:rsidRPr="006C11CD">
        <w:rPr>
          <w:sz w:val="20"/>
          <w:szCs w:val="20"/>
        </w:rPr>
        <w:t>Strafkammer</w:t>
      </w:r>
      <w:r w:rsidRPr="006C11CD">
        <w:rPr>
          <w:sz w:val="20"/>
          <w:szCs w:val="20"/>
        </w:rPr>
        <w:t>.</w:t>
      </w:r>
    </w:p>
    <w:p w:rsidR="002E7136" w:rsidRDefault="002E7136">
      <w:pPr>
        <w:spacing w:line="240" w:lineRule="auto"/>
      </w:pPr>
    </w:p>
    <w:p w:rsidR="002E7136" w:rsidRDefault="002E7136" w:rsidP="002E7136">
      <w:pPr>
        <w:pStyle w:val="berschrift6"/>
      </w:pPr>
      <w:bookmarkStart w:id="630" w:name="_Toc469563615"/>
      <w:r w:rsidRPr="00EB5295">
        <w:t xml:space="preserve">die </w:t>
      </w:r>
      <w:r>
        <w:t>20. Strafkammer</w:t>
      </w:r>
      <w:r w:rsidRPr="00EB5295">
        <w:t>:</w:t>
      </w:r>
      <w:bookmarkEnd w:id="630"/>
    </w:p>
    <w:p w:rsidR="003918CD" w:rsidRDefault="003918CD" w:rsidP="002E7136">
      <w:r>
        <w:t>Vorsitz</w:t>
      </w:r>
      <w:r>
        <w:tab/>
      </w:r>
      <w:r>
        <w:tab/>
      </w:r>
      <w:r>
        <w:tab/>
      </w:r>
      <w:r>
        <w:tab/>
      </w:r>
      <w:r>
        <w:tab/>
        <w:t>N.N.</w:t>
      </w:r>
    </w:p>
    <w:p w:rsidR="002E7136" w:rsidRDefault="002E7136" w:rsidP="002E7136">
      <w:r w:rsidRPr="00EB5295">
        <w:t>Richter am Landgericht</w:t>
      </w:r>
      <w:r>
        <w:tab/>
      </w:r>
      <w:r>
        <w:tab/>
      </w:r>
      <w:r>
        <w:tab/>
        <w:t>Glashörster</w:t>
      </w:r>
      <w:r w:rsidR="003918CD" w:rsidRPr="003918CD">
        <w:t xml:space="preserve"> </w:t>
      </w:r>
      <w:r w:rsidR="003918CD">
        <w:t>(</w:t>
      </w:r>
      <w:r w:rsidR="003918CD" w:rsidRPr="00EB5295">
        <w:t>stellv. Vorsitzende</w:t>
      </w:r>
      <w:r w:rsidR="003918CD">
        <w:t>r)</w:t>
      </w:r>
    </w:p>
    <w:p w:rsidR="002E7136" w:rsidRDefault="002E7136" w:rsidP="002E7136">
      <w:r w:rsidRPr="00EB5295">
        <w:t>Richter am Landgericht</w:t>
      </w:r>
      <w:r w:rsidR="003918CD">
        <w:tab/>
      </w:r>
      <w:r w:rsidR="003918CD">
        <w:tab/>
      </w:r>
      <w:r w:rsidR="003918CD">
        <w:tab/>
        <w:t>Bolte (0,8)</w:t>
      </w:r>
    </w:p>
    <w:p w:rsidR="002E7136" w:rsidRDefault="002E7136" w:rsidP="002E7136">
      <w:r>
        <w:t>Richterin</w:t>
      </w:r>
      <w:r>
        <w:tab/>
      </w:r>
      <w:r>
        <w:tab/>
      </w:r>
      <w:r>
        <w:tab/>
      </w:r>
      <w:r>
        <w:tab/>
      </w:r>
      <w:r>
        <w:tab/>
        <w:t>Dr. Jacob (0,</w:t>
      </w:r>
      <w:r w:rsidR="00FA7A99">
        <w:t>6</w:t>
      </w:r>
      <w:r>
        <w:t>)</w:t>
      </w:r>
    </w:p>
    <w:p w:rsidR="00EE6DFA" w:rsidRPr="00EE6DFA" w:rsidRDefault="00EE6DFA" w:rsidP="00EE6DFA">
      <w:r w:rsidRPr="008C2056">
        <w:rPr>
          <w:sz w:val="20"/>
          <w:szCs w:val="20"/>
          <w:u w:val="single"/>
        </w:rPr>
        <w:t>Vertreter</w:t>
      </w:r>
      <w:r>
        <w:rPr>
          <w:sz w:val="20"/>
          <w:szCs w:val="20"/>
          <w:u w:val="single"/>
        </w:rPr>
        <w:t xml:space="preserve"> / Ersatzvertreter:</w:t>
      </w:r>
      <w:r>
        <w:rPr>
          <w:sz w:val="20"/>
          <w:szCs w:val="20"/>
        </w:rPr>
        <w:t xml:space="preserve"> </w:t>
      </w:r>
      <w:r w:rsidRPr="00EE6DFA">
        <w:rPr>
          <w:sz w:val="20"/>
          <w:szCs w:val="20"/>
        </w:rPr>
        <w:t xml:space="preserve">siehe </w:t>
      </w:r>
      <w:r w:rsidR="00831FC2">
        <w:rPr>
          <w:sz w:val="20"/>
          <w:szCs w:val="20"/>
        </w:rPr>
        <w:fldChar w:fldCharType="begin"/>
      </w:r>
      <w:r>
        <w:rPr>
          <w:sz w:val="20"/>
          <w:szCs w:val="20"/>
        </w:rPr>
        <w:instrText xml:space="preserve"> REF _Ref468703822 \w \h </w:instrText>
      </w:r>
      <w:r w:rsidR="00831FC2">
        <w:rPr>
          <w:sz w:val="20"/>
          <w:szCs w:val="20"/>
        </w:rPr>
      </w:r>
      <w:r w:rsidR="00831FC2">
        <w:rPr>
          <w:sz w:val="20"/>
          <w:szCs w:val="20"/>
        </w:rPr>
        <w:fldChar w:fldCharType="separate"/>
      </w:r>
      <w:r w:rsidR="005C317A">
        <w:rPr>
          <w:sz w:val="20"/>
          <w:szCs w:val="20"/>
        </w:rPr>
        <w:t>A.I.3</w:t>
      </w:r>
      <w:r w:rsidR="00831FC2">
        <w:rPr>
          <w:sz w:val="20"/>
          <w:szCs w:val="20"/>
        </w:rPr>
        <w:fldChar w:fldCharType="end"/>
      </w:r>
    </w:p>
    <w:p w:rsidR="00420F12" w:rsidRPr="00420F12" w:rsidRDefault="00420F12" w:rsidP="00DA6C08">
      <w:pPr>
        <w:pStyle w:val="berschrift1"/>
      </w:pPr>
      <w:bookmarkStart w:id="631" w:name="_Toc466549279"/>
      <w:bookmarkStart w:id="632" w:name="_Toc466549941"/>
      <w:bookmarkStart w:id="633" w:name="_Toc469563616"/>
      <w:r>
        <w:lastRenderedPageBreak/>
        <w:t>Sonstiges</w:t>
      </w:r>
      <w:bookmarkEnd w:id="631"/>
      <w:bookmarkEnd w:id="632"/>
      <w:bookmarkEnd w:id="633"/>
    </w:p>
    <w:p w:rsidR="009F1B62" w:rsidRPr="00EB5295" w:rsidRDefault="00420F12" w:rsidP="00DA6C08">
      <w:pPr>
        <w:pStyle w:val="berschrift2"/>
      </w:pPr>
      <w:bookmarkStart w:id="634" w:name="_Toc466549280"/>
      <w:bookmarkStart w:id="635" w:name="_Toc466549942"/>
      <w:bookmarkStart w:id="636" w:name="_Toc469563617"/>
      <w:r>
        <w:t>Präsidium</w:t>
      </w:r>
      <w:bookmarkEnd w:id="634"/>
      <w:bookmarkEnd w:id="635"/>
      <w:bookmarkEnd w:id="636"/>
    </w:p>
    <w:p w:rsidR="009F1B62" w:rsidRPr="00EB5295" w:rsidRDefault="009F1B62" w:rsidP="009E2009">
      <w:r w:rsidRPr="00EB5295">
        <w:t>Das Präsidium nimmt nach Anhörung gemäß § 21 e Abs. 6 GVG zustimmend davon Kenntnis, dass die nachfolgend genannten Richterinnen und Richter für Aufgaben der Justizverwaltung ganz oder teilweise freigestellt werden:</w:t>
      </w:r>
    </w:p>
    <w:p w:rsidR="009F1B62" w:rsidRPr="00EB5295" w:rsidRDefault="009F1B62" w:rsidP="009E2009">
      <w:pPr>
        <w:pStyle w:val="Kopfzeile"/>
      </w:pPr>
    </w:p>
    <w:p w:rsidR="001B2F37" w:rsidRPr="00EB5295" w:rsidRDefault="00AB0889" w:rsidP="009E2009">
      <w:r w:rsidRPr="00EB5295">
        <w:t>Vors. Richter am Landgericht</w:t>
      </w:r>
      <w:r w:rsidRPr="00EB5295">
        <w:tab/>
      </w:r>
      <w:r w:rsidRPr="00EB5295">
        <w:tab/>
      </w:r>
      <w:r w:rsidRPr="00EB5295">
        <w:tab/>
      </w:r>
      <w:r w:rsidR="001B2F37" w:rsidRPr="00EB5295">
        <w:t>Eisenberg (0,</w:t>
      </w:r>
      <w:r w:rsidR="00992952" w:rsidRPr="00EB5295">
        <w:t>4</w:t>
      </w:r>
      <w:r w:rsidR="001B2F37" w:rsidRPr="00EB5295">
        <w:t>)</w:t>
      </w:r>
    </w:p>
    <w:p w:rsidR="009F1B62" w:rsidRPr="00EB5295" w:rsidRDefault="001B2F37" w:rsidP="009E2009">
      <w:r w:rsidRPr="00EB5295">
        <w:t>Vors. Richter am Landgericht</w:t>
      </w:r>
      <w:r w:rsidRPr="00EB5295">
        <w:tab/>
      </w:r>
      <w:r w:rsidRPr="00EB5295">
        <w:tab/>
      </w:r>
      <w:r w:rsidRPr="00EB5295">
        <w:tab/>
      </w:r>
      <w:r w:rsidR="009B2DBF" w:rsidRPr="00EB5295">
        <w:t>Lerch (0,</w:t>
      </w:r>
      <w:r w:rsidR="00353ACF" w:rsidRPr="00EB5295">
        <w:t>3</w:t>
      </w:r>
      <w:r w:rsidR="009B2DBF" w:rsidRPr="00EB5295">
        <w:t>)</w:t>
      </w:r>
    </w:p>
    <w:p w:rsidR="009F1B62" w:rsidRPr="00A54802" w:rsidRDefault="009F1B62" w:rsidP="009E2009">
      <w:r w:rsidRPr="00EB5295">
        <w:t>Vo</w:t>
      </w:r>
      <w:r w:rsidR="001B2F37" w:rsidRPr="00EB5295">
        <w:t xml:space="preserve">rs. Richterin </w:t>
      </w:r>
      <w:r w:rsidR="001B2F37" w:rsidRPr="00A54802">
        <w:t>am Landgericht</w:t>
      </w:r>
      <w:r w:rsidR="001B2F37" w:rsidRPr="00A54802">
        <w:tab/>
      </w:r>
      <w:r w:rsidR="001B2F37" w:rsidRPr="00A54802">
        <w:tab/>
      </w:r>
      <w:r w:rsidR="001B2F37" w:rsidRPr="00A54802">
        <w:tab/>
      </w:r>
      <w:r w:rsidRPr="00A54802">
        <w:t>Mertel (0,3)</w:t>
      </w:r>
    </w:p>
    <w:p w:rsidR="00AF1A69" w:rsidRPr="00A54802" w:rsidRDefault="00AF1A69" w:rsidP="009E2009">
      <w:r w:rsidRPr="00A54802">
        <w:t>Vors. Richter am Landgericht</w:t>
      </w:r>
      <w:r w:rsidRPr="00A54802">
        <w:tab/>
      </w:r>
      <w:r w:rsidRPr="00A54802">
        <w:tab/>
      </w:r>
      <w:r w:rsidRPr="00A54802">
        <w:tab/>
        <w:t>Müller (0,5)</w:t>
      </w:r>
    </w:p>
    <w:p w:rsidR="009F1B62" w:rsidRPr="00A54802" w:rsidRDefault="009F1B62" w:rsidP="009E2009">
      <w:r w:rsidRPr="00A54802">
        <w:t>Vo</w:t>
      </w:r>
      <w:r w:rsidR="001B2F37" w:rsidRPr="00A54802">
        <w:t>rs. Richterin am Landgericht</w:t>
      </w:r>
      <w:r w:rsidR="001B2F37" w:rsidRPr="00A54802">
        <w:tab/>
      </w:r>
      <w:r w:rsidR="001B2F37" w:rsidRPr="00A54802">
        <w:tab/>
      </w:r>
      <w:r w:rsidR="001B2F37" w:rsidRPr="00A54802">
        <w:tab/>
      </w:r>
      <w:r w:rsidRPr="00A54802">
        <w:t>Prange (0,5)</w:t>
      </w:r>
    </w:p>
    <w:p w:rsidR="00AB0889" w:rsidRPr="00A54802" w:rsidRDefault="00AB0889" w:rsidP="009E2009">
      <w:r w:rsidRPr="00A54802">
        <w:t>Richt</w:t>
      </w:r>
      <w:r w:rsidR="008B7AD8" w:rsidRPr="00A54802">
        <w:t>er</w:t>
      </w:r>
      <w:r w:rsidR="00D01748">
        <w:t>in</w:t>
      </w:r>
      <w:r w:rsidR="008B7AD8" w:rsidRPr="00A54802">
        <w:t xml:space="preserve"> am Landgericht</w:t>
      </w:r>
      <w:r w:rsidR="008B7AD8" w:rsidRPr="00A54802">
        <w:tab/>
      </w:r>
      <w:r w:rsidR="008B7AD8" w:rsidRPr="00A54802">
        <w:tab/>
      </w:r>
      <w:r w:rsidR="008B7AD8" w:rsidRPr="00A54802">
        <w:tab/>
      </w:r>
      <w:r w:rsidR="009B2DBF" w:rsidRPr="00A54802">
        <w:tab/>
      </w:r>
      <w:r w:rsidR="00D01748">
        <w:t>Willeke (0,5</w:t>
      </w:r>
      <w:r w:rsidRPr="00A54802">
        <w:t>)</w:t>
      </w:r>
    </w:p>
    <w:p w:rsidR="00D01748" w:rsidRDefault="009F1B62" w:rsidP="009E2009">
      <w:r w:rsidRPr="00A54802">
        <w:t>R</w:t>
      </w:r>
      <w:r w:rsidR="00AB0889" w:rsidRPr="00A54802">
        <w:t xml:space="preserve">ichter am </w:t>
      </w:r>
      <w:r w:rsidR="00570EE1" w:rsidRPr="00A54802">
        <w:t>Land</w:t>
      </w:r>
      <w:r w:rsidR="009A4CAA" w:rsidRPr="00A54802">
        <w:t>gericht</w:t>
      </w:r>
      <w:r w:rsidR="00AB0889" w:rsidRPr="00A54802">
        <w:tab/>
      </w:r>
      <w:r w:rsidR="00AB0889" w:rsidRPr="00A54802">
        <w:tab/>
      </w:r>
      <w:r w:rsidR="00AB0889" w:rsidRPr="00A54802">
        <w:tab/>
      </w:r>
      <w:r w:rsidR="00AB0889" w:rsidRPr="00A54802">
        <w:tab/>
      </w:r>
      <w:r w:rsidR="00D01748">
        <w:t>Dr. Kalski</w:t>
      </w:r>
      <w:r w:rsidRPr="00A54802">
        <w:t xml:space="preserve"> (0,</w:t>
      </w:r>
      <w:r w:rsidR="00D01748">
        <w:t>3</w:t>
      </w:r>
      <w:r w:rsidRPr="00A54802">
        <w:t>)</w:t>
      </w:r>
    </w:p>
    <w:p w:rsidR="00AB0889" w:rsidRPr="00EB5295" w:rsidRDefault="00D01748" w:rsidP="009E2009">
      <w:r>
        <w:t>Richter am Landgericht</w:t>
      </w:r>
      <w:r>
        <w:tab/>
      </w:r>
      <w:r>
        <w:tab/>
      </w:r>
      <w:r>
        <w:tab/>
      </w:r>
      <w:r>
        <w:tab/>
        <w:t>Schmidt (0,9)</w:t>
      </w:r>
      <w:r w:rsidR="00AB0889" w:rsidRPr="00C01536">
        <w:rPr>
          <w:color w:val="FF0000"/>
        </w:rPr>
        <w:t xml:space="preserve"> </w:t>
      </w:r>
    </w:p>
    <w:p w:rsidR="00570EE1" w:rsidRDefault="00570EE1" w:rsidP="009E2009">
      <w:r w:rsidRPr="00EB5295">
        <w:t>Richter am Amtsgericht</w:t>
      </w:r>
      <w:r w:rsidRPr="00EB5295">
        <w:tab/>
      </w:r>
      <w:r w:rsidRPr="00EB5295">
        <w:tab/>
      </w:r>
      <w:r w:rsidRPr="00EB5295">
        <w:tab/>
      </w:r>
      <w:r w:rsidRPr="00EB5295">
        <w:tab/>
      </w:r>
      <w:r w:rsidR="00D01748">
        <w:t>Diembeck</w:t>
      </w:r>
      <w:r w:rsidRPr="00EB5295">
        <w:t xml:space="preserve"> (0,6)</w:t>
      </w:r>
    </w:p>
    <w:p w:rsidR="00FA7A99" w:rsidRDefault="00FA7A99" w:rsidP="00FA7A99">
      <w:r w:rsidRPr="00EB5295">
        <w:t>Richter am Amtsgericht</w:t>
      </w:r>
      <w:r w:rsidRPr="00EB5295">
        <w:tab/>
      </w:r>
      <w:r w:rsidRPr="00EB5295">
        <w:tab/>
      </w:r>
      <w:r w:rsidRPr="00EB5295">
        <w:tab/>
      </w:r>
      <w:r w:rsidRPr="00EB5295">
        <w:tab/>
        <w:t>Haarmann (0,4)</w:t>
      </w:r>
    </w:p>
    <w:p w:rsidR="00FA7A99" w:rsidRPr="00EB5295" w:rsidRDefault="00FA7A99" w:rsidP="009E2009"/>
    <w:p w:rsidR="009F1B62" w:rsidRPr="00EB5295" w:rsidRDefault="009F1B62" w:rsidP="009E2009"/>
    <w:p w:rsidR="009F1B62" w:rsidRPr="00EB5295" w:rsidRDefault="00420F12" w:rsidP="00DA6C08">
      <w:pPr>
        <w:pStyle w:val="berschrift2"/>
      </w:pPr>
      <w:bookmarkStart w:id="637" w:name="_Toc466549281"/>
      <w:bookmarkStart w:id="638" w:name="_Toc466549943"/>
      <w:bookmarkStart w:id="639" w:name="_Toc469563618"/>
      <w:r>
        <w:t>Güterichter</w:t>
      </w:r>
      <w:bookmarkEnd w:id="637"/>
      <w:bookmarkEnd w:id="638"/>
      <w:bookmarkEnd w:id="639"/>
    </w:p>
    <w:p w:rsidR="009F1B62" w:rsidRDefault="00775057" w:rsidP="009E2009">
      <w:r w:rsidRPr="00EB5295">
        <w:t>Zu Güterichtern im Sinne von § 278 Abs. 5 ZPO werden</w:t>
      </w:r>
      <w:r w:rsidR="009F1B62" w:rsidRPr="00EB5295">
        <w:t xml:space="preserve"> </w:t>
      </w:r>
      <w:r w:rsidR="00E74671" w:rsidRPr="00EB5295">
        <w:t>mit jeweils 0,05 ihrer A</w:t>
      </w:r>
      <w:r w:rsidR="00E74671" w:rsidRPr="00EB5295">
        <w:t>r</w:t>
      </w:r>
      <w:r w:rsidR="00E74671" w:rsidRPr="00EB5295">
        <w:t xml:space="preserve">beitskraft </w:t>
      </w:r>
      <w:r w:rsidR="009F1B62" w:rsidRPr="00EB5295">
        <w:t>bestellt:</w:t>
      </w:r>
    </w:p>
    <w:p w:rsidR="00D01748" w:rsidRDefault="00D01748" w:rsidP="00D01748"/>
    <w:p w:rsidR="00FA7A99" w:rsidRDefault="00FA7A99" w:rsidP="00FA7A99">
      <w:r w:rsidRPr="00BC1292">
        <w:t>Vizepräsidentin des Landgerichts</w:t>
      </w:r>
      <w:r>
        <w:tab/>
      </w:r>
      <w:r>
        <w:tab/>
      </w:r>
      <w:r>
        <w:tab/>
        <w:t>Nagel</w:t>
      </w:r>
    </w:p>
    <w:p w:rsidR="00D01748" w:rsidRPr="00EB5295" w:rsidRDefault="00D01748" w:rsidP="00D01748">
      <w:r w:rsidRPr="00EB5295">
        <w:t>Vors. Richterin am Landgericht</w:t>
      </w:r>
      <w:r>
        <w:tab/>
      </w:r>
      <w:r>
        <w:tab/>
      </w:r>
      <w:r>
        <w:tab/>
      </w:r>
      <w:r w:rsidRPr="00EB5295">
        <w:t>Degner</w:t>
      </w:r>
    </w:p>
    <w:p w:rsidR="00D01748" w:rsidRPr="00EB5295" w:rsidRDefault="00D01748" w:rsidP="00D01748">
      <w:r w:rsidRPr="00EB5295">
        <w:t>Vors. Richter am Landgericht</w:t>
      </w:r>
      <w:r>
        <w:tab/>
      </w:r>
      <w:r>
        <w:tab/>
      </w:r>
      <w:r>
        <w:tab/>
      </w:r>
      <w:r w:rsidRPr="00EB5295">
        <w:t>Engelke</w:t>
      </w:r>
    </w:p>
    <w:p w:rsidR="00D01748" w:rsidRDefault="00D01748" w:rsidP="00D01748">
      <w:r w:rsidRPr="00EB5295">
        <w:t>Vors. Richter am Landgericht</w:t>
      </w:r>
      <w:r>
        <w:tab/>
      </w:r>
      <w:r>
        <w:tab/>
      </w:r>
      <w:r>
        <w:tab/>
        <w:t>Funk</w:t>
      </w:r>
    </w:p>
    <w:p w:rsidR="00D01748" w:rsidRDefault="00D01748" w:rsidP="00D01748">
      <w:r w:rsidRPr="00EB5295">
        <w:t>Vors. Richter am Landgericht</w:t>
      </w:r>
      <w:r>
        <w:tab/>
      </w:r>
      <w:r>
        <w:tab/>
      </w:r>
      <w:r>
        <w:tab/>
      </w:r>
      <w:r w:rsidRPr="00EB5295">
        <w:t>Dr. Misera</w:t>
      </w:r>
    </w:p>
    <w:p w:rsidR="00FA7A99" w:rsidRDefault="00FA7A99" w:rsidP="00FA7A99">
      <w:r>
        <w:t xml:space="preserve">Vors. </w:t>
      </w:r>
      <w:r w:rsidRPr="00EB5295">
        <w:t>Richter am Landgericht</w:t>
      </w:r>
      <w:r>
        <w:tab/>
      </w:r>
      <w:r>
        <w:tab/>
      </w:r>
      <w:r>
        <w:tab/>
      </w:r>
      <w:r w:rsidRPr="00EB5295">
        <w:t>Schröder</w:t>
      </w:r>
    </w:p>
    <w:p w:rsidR="00FA7A99" w:rsidRPr="00EB5295" w:rsidRDefault="00FA7A99" w:rsidP="00FA7A99">
      <w:r>
        <w:t>Richterin am Landgericht</w:t>
      </w:r>
      <w:r>
        <w:tab/>
      </w:r>
      <w:r>
        <w:tab/>
      </w:r>
      <w:r>
        <w:tab/>
      </w:r>
      <w:r>
        <w:tab/>
        <w:t>Stellbrink</w:t>
      </w:r>
    </w:p>
    <w:p w:rsidR="00E40958" w:rsidRPr="00EB5295" w:rsidRDefault="00E40958" w:rsidP="00E40958">
      <w:r>
        <w:t>Richterin am Landgericht</w:t>
      </w:r>
      <w:r>
        <w:tab/>
      </w:r>
      <w:r>
        <w:tab/>
      </w:r>
      <w:r>
        <w:tab/>
      </w:r>
      <w:r>
        <w:tab/>
      </w:r>
      <w:r w:rsidR="000862A7">
        <w:t>Recksiegel</w:t>
      </w:r>
    </w:p>
    <w:p w:rsidR="00D01748" w:rsidRPr="00BC1292" w:rsidRDefault="00D01748" w:rsidP="00D01748">
      <w:r>
        <w:t>Richter am Land</w:t>
      </w:r>
      <w:r w:rsidRPr="00EB5295">
        <w:t>gericht</w:t>
      </w:r>
      <w:r>
        <w:tab/>
      </w:r>
      <w:r>
        <w:tab/>
      </w:r>
      <w:r>
        <w:tab/>
      </w:r>
      <w:r>
        <w:tab/>
      </w:r>
      <w:r w:rsidRPr="00EB5295">
        <w:t>Schmidt</w:t>
      </w:r>
    </w:p>
    <w:p w:rsidR="00FA7A99" w:rsidRDefault="00FA7A99" w:rsidP="00FA7A99">
      <w:r>
        <w:t>Richter am Amtsgericht</w:t>
      </w:r>
      <w:r>
        <w:tab/>
      </w:r>
      <w:r>
        <w:tab/>
      </w:r>
      <w:r>
        <w:tab/>
      </w:r>
      <w:r>
        <w:tab/>
        <w:t>Diembeck</w:t>
      </w:r>
    </w:p>
    <w:p w:rsidR="00D01748" w:rsidRPr="00EB5295" w:rsidRDefault="00D01748" w:rsidP="00D01748"/>
    <w:tbl>
      <w:tblPr>
        <w:tblW w:w="0" w:type="auto"/>
        <w:tblLook w:val="04A0"/>
      </w:tblPr>
      <w:tblGrid>
        <w:gridCol w:w="4606"/>
        <w:gridCol w:w="4606"/>
      </w:tblGrid>
      <w:tr w:rsidR="00992952" w:rsidRPr="00EB5295" w:rsidTr="00E757A1">
        <w:tc>
          <w:tcPr>
            <w:tcW w:w="4606" w:type="dxa"/>
          </w:tcPr>
          <w:p w:rsidR="006114F2" w:rsidRPr="00EB5295" w:rsidRDefault="006114F2" w:rsidP="00D01748">
            <w:pPr>
              <w:spacing w:line="240" w:lineRule="auto"/>
            </w:pPr>
          </w:p>
        </w:tc>
        <w:tc>
          <w:tcPr>
            <w:tcW w:w="4606" w:type="dxa"/>
          </w:tcPr>
          <w:p w:rsidR="006114F2" w:rsidRPr="00EB5295" w:rsidRDefault="006114F2" w:rsidP="009E2009">
            <w:pPr>
              <w:pStyle w:val="Kopfzeile"/>
            </w:pPr>
          </w:p>
        </w:tc>
      </w:tr>
    </w:tbl>
    <w:p w:rsidR="001454BD" w:rsidRPr="00EB5295" w:rsidRDefault="009F1B62" w:rsidP="009E2009">
      <w:r w:rsidRPr="00EB5295">
        <w:lastRenderedPageBreak/>
        <w:t xml:space="preserve">Die Verteilung der </w:t>
      </w:r>
      <w:r w:rsidR="00E74671" w:rsidRPr="00EB5295">
        <w:t>V</w:t>
      </w:r>
      <w:r w:rsidRPr="00EB5295">
        <w:t xml:space="preserve">erfahren auf die </w:t>
      </w:r>
      <w:r w:rsidR="00E74671" w:rsidRPr="00EB5295">
        <w:t xml:space="preserve">Güterichter </w:t>
      </w:r>
      <w:r w:rsidRPr="00EB5295">
        <w:t>erfolgt nach einem rollierenden Sy</w:t>
      </w:r>
      <w:r w:rsidRPr="00EB5295">
        <w:t>s</w:t>
      </w:r>
      <w:r w:rsidRPr="00EB5295">
        <w:t>tem</w:t>
      </w:r>
      <w:r w:rsidR="001454BD" w:rsidRPr="00EB5295">
        <w:t>. Die an den Güterichter verwiesenen Verfahren werden in der Reihenfolge ihres Eingangs auf der für Güteverfahren vom Präsidenten des Landgerichts eingericht</w:t>
      </w:r>
      <w:r w:rsidR="001454BD" w:rsidRPr="00EB5295">
        <w:t>e</w:t>
      </w:r>
      <w:r w:rsidR="001454BD" w:rsidRPr="00EB5295">
        <w:t xml:space="preserve">ten Geschäftsstelle reihum auf die Güterichter verteilt. </w:t>
      </w:r>
    </w:p>
    <w:p w:rsidR="00A9066B" w:rsidRPr="00EB5295" w:rsidRDefault="00A9066B" w:rsidP="009E2009">
      <w:r w:rsidRPr="00EB5295">
        <w:t>Gleichzeitig eingehende Verfahren werden in der alphabetischen Reihenfolge der Namen des Beklagten sortiert und in dieser Reihenfolge zugeteilt.</w:t>
      </w:r>
      <w:r w:rsidR="00344840" w:rsidRPr="00EB5295">
        <w:t xml:space="preserve"> Die Regelungen in Abschn. </w:t>
      </w:r>
      <w:r w:rsidR="00831FC2">
        <w:fldChar w:fldCharType="begin"/>
      </w:r>
      <w:r w:rsidR="004363C1">
        <w:instrText xml:space="preserve"> REF _Ref468699136 \r \h </w:instrText>
      </w:r>
      <w:r w:rsidR="00831FC2">
        <w:fldChar w:fldCharType="separate"/>
      </w:r>
      <w:r w:rsidR="005C317A">
        <w:t>A.II.2</w:t>
      </w:r>
      <w:r w:rsidR="00831FC2">
        <w:fldChar w:fldCharType="end"/>
      </w:r>
      <w:r w:rsidR="00344840" w:rsidRPr="00EB5295">
        <w:t xml:space="preserve"> bis </w:t>
      </w:r>
      <w:r w:rsidR="00831FC2">
        <w:fldChar w:fldCharType="begin"/>
      </w:r>
      <w:r w:rsidR="004363C1">
        <w:instrText xml:space="preserve"> REF _Ref468699151 \r \h </w:instrText>
      </w:r>
      <w:r w:rsidR="00831FC2">
        <w:fldChar w:fldCharType="separate"/>
      </w:r>
      <w:r w:rsidR="005C317A">
        <w:t>A.II.8</w:t>
      </w:r>
      <w:r w:rsidR="00831FC2">
        <w:fldChar w:fldCharType="end"/>
      </w:r>
      <w:r w:rsidR="00344840" w:rsidRPr="00EB5295">
        <w:t xml:space="preserve"> gelten entsprechend.</w:t>
      </w:r>
    </w:p>
    <w:p w:rsidR="001454BD" w:rsidRPr="00EB5295" w:rsidRDefault="00A9066B" w:rsidP="009E2009">
      <w:r w:rsidRPr="00EB5295">
        <w:t>Die Güterichter</w:t>
      </w:r>
      <w:r w:rsidR="001454BD" w:rsidRPr="00EB5295">
        <w:t xml:space="preserve"> werden in der alphabetischen Reihenfolge ihrer Nachnamen berüc</w:t>
      </w:r>
      <w:r w:rsidR="001454BD" w:rsidRPr="00EB5295">
        <w:t>k</w:t>
      </w:r>
      <w:r w:rsidR="001454BD" w:rsidRPr="00EB5295">
        <w:t>sichtigt. Ist der letzte Name im Alphabet erreicht, beginnt der Turnus von vorne.</w:t>
      </w:r>
    </w:p>
    <w:p w:rsidR="009F1B62" w:rsidRPr="00EB5295" w:rsidRDefault="001454BD" w:rsidP="009E2009">
      <w:r w:rsidRPr="00EB5295">
        <w:t xml:space="preserve">Gehört der Güterichter der </w:t>
      </w:r>
      <w:r w:rsidR="009F1B62" w:rsidRPr="00EB5295">
        <w:t>Zivilkammer / Kammer für Handelssachen an</w:t>
      </w:r>
      <w:r w:rsidRPr="00EB5295">
        <w:t xml:space="preserve">, </w:t>
      </w:r>
      <w:r w:rsidR="009F1B62" w:rsidRPr="00EB5295">
        <w:t xml:space="preserve">die das Verfahren </w:t>
      </w:r>
      <w:r w:rsidR="00A9066B" w:rsidRPr="00EB5295">
        <w:t>an den Güterichter verwiesen hat, oder gehört er der ersten Vertretung</w:t>
      </w:r>
      <w:r w:rsidR="00A9066B" w:rsidRPr="00EB5295">
        <w:t>s</w:t>
      </w:r>
      <w:r w:rsidR="00A9066B" w:rsidRPr="00EB5295">
        <w:t>kammer der verweisenden Kammer an, wird er bei der Zuteilung dieses Verfahrens übersprungen und erhält das nächste eingehende Verfahren zugeteilt.</w:t>
      </w:r>
    </w:p>
    <w:p w:rsidR="00A9066B" w:rsidRPr="00EB5295" w:rsidRDefault="00A9066B" w:rsidP="009E2009">
      <w:r w:rsidRPr="00EB5295">
        <w:t>Die Güterichter vertreten sich gegenseitig dergestalt, dass der jeweils im Alphabet Nachfolgende seinen Vorgänger im Alphabet vertritt. Der Güterichter, dessen Nac</w:t>
      </w:r>
      <w:r w:rsidRPr="00EB5295">
        <w:t>h</w:t>
      </w:r>
      <w:r w:rsidRPr="00EB5295">
        <w:t>name im Alphabet an der letzten Stelle steht, wird von demjenigen vertreten, dessen Name im Alphabet an der ersten Stelle steht.</w:t>
      </w:r>
    </w:p>
    <w:p w:rsidR="00622C80" w:rsidRPr="00EB5295" w:rsidRDefault="00622C80" w:rsidP="009E2009"/>
    <w:p w:rsidR="000749B5" w:rsidRPr="00EB5295" w:rsidRDefault="000749B5" w:rsidP="009E2009"/>
    <w:p w:rsidR="00E03CD9" w:rsidRPr="00EB5295" w:rsidRDefault="00E03CD9" w:rsidP="009E2009"/>
    <w:p w:rsidR="00E03CD9" w:rsidRPr="00EB5295" w:rsidRDefault="00E03CD9" w:rsidP="009E2009"/>
    <w:p w:rsidR="009F1B62" w:rsidRPr="00EB5295" w:rsidRDefault="009F1B62" w:rsidP="00DA6C08">
      <w:pPr>
        <w:pStyle w:val="berschrift1"/>
      </w:pPr>
      <w:r w:rsidRPr="00EB5295">
        <w:br w:type="page"/>
      </w:r>
      <w:bookmarkStart w:id="640" w:name="_Toc466549282"/>
      <w:bookmarkStart w:id="641" w:name="_Toc466549944"/>
      <w:bookmarkStart w:id="642" w:name="_Toc469563619"/>
      <w:r w:rsidRPr="00EB5295">
        <w:lastRenderedPageBreak/>
        <w:t>Geschäftsverteilungsplan Bereitschaftsdienst im Landgericht</w:t>
      </w:r>
      <w:r w:rsidRPr="00EB5295">
        <w:t>s</w:t>
      </w:r>
      <w:r w:rsidRPr="00EB5295">
        <w:t>bezirk Bielefeld</w:t>
      </w:r>
      <w:bookmarkEnd w:id="640"/>
      <w:bookmarkEnd w:id="641"/>
      <w:bookmarkEnd w:id="642"/>
    </w:p>
    <w:p w:rsidR="009F1B62" w:rsidRPr="00EB5295" w:rsidRDefault="009F1B62" w:rsidP="00DA6C08">
      <w:pPr>
        <w:pStyle w:val="berschrift2"/>
      </w:pPr>
      <w:bookmarkStart w:id="643" w:name="_Toc466549283"/>
      <w:bookmarkStart w:id="644" w:name="_Toc466549945"/>
      <w:bookmarkStart w:id="645" w:name="_Toc468285283"/>
      <w:bookmarkStart w:id="646" w:name="_Toc469043198"/>
      <w:bookmarkStart w:id="647" w:name="_Toc469323455"/>
      <w:bookmarkStart w:id="648" w:name="_Toc469563461"/>
      <w:bookmarkStart w:id="649" w:name="_Toc469563620"/>
      <w:bookmarkEnd w:id="643"/>
      <w:bookmarkEnd w:id="644"/>
      <w:bookmarkEnd w:id="645"/>
      <w:bookmarkEnd w:id="646"/>
      <w:bookmarkEnd w:id="647"/>
      <w:bookmarkEnd w:id="648"/>
      <w:bookmarkEnd w:id="649"/>
    </w:p>
    <w:p w:rsidR="009F1B62" w:rsidRPr="00EB5295" w:rsidRDefault="009F1B62" w:rsidP="00420F12">
      <w:r w:rsidRPr="00EB5295">
        <w:t>Das Amtsgericht Bielefeld nimmt die Geschäfte des Bereitschaftsdienstes nach § 22c GVG in Verbindung mit § 2 der Bereitschaftsdienst-Verordnung vom 23.09.2003 (GV.NRW.2003 S. 603) als Konzentrationsgericht für die Amts</w:t>
      </w:r>
      <w:r w:rsidRPr="00EB5295">
        <w:softHyphen/>
        <w:t xml:space="preserve">gerichte Bielefeld, Bünde, Gütersloh, Halle (Westf.), Herford, Lübbecke, Minden, Bad Oeynhausen, Rahden und Rheda-Wiedenbrück wahr. </w:t>
      </w:r>
    </w:p>
    <w:p w:rsidR="009F1B62" w:rsidRPr="00EB5295" w:rsidRDefault="009F1B62" w:rsidP="00420F12">
      <w:r w:rsidRPr="00EB5295">
        <w:t>Es ist nach Maßgabe der folgenden Regelungen zuständig für die Vornahme unau</w:t>
      </w:r>
      <w:r w:rsidRPr="00EB5295">
        <w:t>f</w:t>
      </w:r>
      <w:r w:rsidRPr="00EB5295">
        <w:t xml:space="preserve">schiebbarer Amtshandlungen an allen Tagen. </w:t>
      </w:r>
    </w:p>
    <w:p w:rsidR="009F1B62" w:rsidRPr="00EB5295" w:rsidRDefault="009F1B62" w:rsidP="00420F12">
      <w:r w:rsidRPr="00EB5295">
        <w:t>Die Zuständigkeit eines nach dem amtsgerichtlichen Geschäftsverteilungsplan z</w:t>
      </w:r>
      <w:r w:rsidRPr="00EB5295">
        <w:t>u</w:t>
      </w:r>
      <w:r w:rsidRPr="00EB5295">
        <w:t>ständigen Richters des Amtsgerichts, in dessen örtlichen Zuständigkeitsbereich die vorzunehmende Amtshandlung fällt, wird hiervon nicht berührt.</w:t>
      </w:r>
    </w:p>
    <w:p w:rsidR="009F1B62" w:rsidRPr="00EB5295" w:rsidRDefault="009F1B62" w:rsidP="00420F12">
      <w:pPr>
        <w:rPr>
          <w:i/>
          <w:iCs/>
        </w:rPr>
      </w:pPr>
      <w:r w:rsidRPr="00EB5295">
        <w:t>Für das weitere Verfahren nach der Entscheidung über die Vornahme der unau</w:t>
      </w:r>
      <w:r w:rsidRPr="00EB5295">
        <w:t>f</w:t>
      </w:r>
      <w:r w:rsidRPr="00EB5295">
        <w:t>schiebbaren Amtshandlung bleiben die einzelnen Amtsgerichte zuständig.</w:t>
      </w:r>
    </w:p>
    <w:p w:rsidR="009F1B62" w:rsidRPr="00EB5295" w:rsidRDefault="009F1B62" w:rsidP="00420F12"/>
    <w:p w:rsidR="009F1B62" w:rsidRPr="00EB5295" w:rsidRDefault="009F1B62" w:rsidP="00DA6C08">
      <w:pPr>
        <w:pStyle w:val="berschrift2"/>
      </w:pPr>
      <w:bookmarkStart w:id="650" w:name="_Toc466549284"/>
      <w:bookmarkStart w:id="651" w:name="_Toc466549946"/>
      <w:bookmarkStart w:id="652" w:name="_Toc468285284"/>
      <w:bookmarkStart w:id="653" w:name="_Toc469043199"/>
      <w:bookmarkStart w:id="654" w:name="_Toc469323456"/>
      <w:bookmarkStart w:id="655" w:name="_Toc469563462"/>
      <w:bookmarkStart w:id="656" w:name="_Toc469563621"/>
      <w:bookmarkEnd w:id="650"/>
      <w:bookmarkEnd w:id="651"/>
      <w:bookmarkEnd w:id="652"/>
      <w:bookmarkEnd w:id="653"/>
      <w:bookmarkEnd w:id="654"/>
      <w:bookmarkEnd w:id="655"/>
      <w:bookmarkEnd w:id="656"/>
    </w:p>
    <w:p w:rsidR="009F1B62" w:rsidRPr="00EB5295" w:rsidRDefault="009F1B62" w:rsidP="00420F12">
      <w:r w:rsidRPr="00EB5295">
        <w:t>Zur Leistung des Bereitschaftsdienstes werden die Richter aller beteiligten Amts</w:t>
      </w:r>
      <w:r w:rsidRPr="00EB5295">
        <w:softHyphen/>
        <w:t>gerichte in der Weise herangezogen, dass werktags innerhalb der allgemeinen Dienstzeiten (montags und dienstags zwischen 7:30 und 16:00 Uhr, mittwochs bis freitags zwischen 7:30 und 15:30 Uhr) sowie an allen dienstfreien Tagen zwischen 10:00 und 11:00 Uhr an jedem der beteiligten Amtsgerichte jeweils ein Richter dieses Gerichts die während dieser Zeiten im Zuständigkeitsbereich des Gerichts anfalle</w:t>
      </w:r>
      <w:r w:rsidRPr="00EB5295">
        <w:t>n</w:t>
      </w:r>
      <w:r w:rsidRPr="00EB5295">
        <w:t>den Geschäfte des Bereitschaftsdienstes als Bereitschaftsdienstrichter für das Amt</w:t>
      </w:r>
      <w:r w:rsidRPr="00EB5295">
        <w:t>s</w:t>
      </w:r>
      <w:r w:rsidRPr="00EB5295">
        <w:t xml:space="preserve">gericht Bielefeld versieht. </w:t>
      </w:r>
    </w:p>
    <w:p w:rsidR="009F1B62" w:rsidRPr="00EB5295" w:rsidRDefault="009F1B62" w:rsidP="00420F12">
      <w:r w:rsidRPr="00EB5295">
        <w:t>Die Geschäfte des Bereitschaftsdienstes, die außerhalb dieser Zeiten anfallen, nimmt der Bereitschaftsdienstrichter des Amtsgerichts Bielefeld für den gesamten Landg</w:t>
      </w:r>
      <w:r w:rsidRPr="00EB5295">
        <w:t>e</w:t>
      </w:r>
      <w:r w:rsidRPr="00EB5295">
        <w:t xml:space="preserve">richtsbezirk wahr. </w:t>
      </w:r>
    </w:p>
    <w:p w:rsidR="009F1B62" w:rsidRPr="00EB5295" w:rsidRDefault="009F1B62" w:rsidP="00420F12">
      <w:r w:rsidRPr="00EB5295">
        <w:t xml:space="preserve">Die Einteilung der Richter zum Bereitschaftsdienst sowie die Vertretungsregelung im Verhinderungsfall </w:t>
      </w:r>
      <w:r w:rsidR="00C94FFD" w:rsidRPr="00EB5295">
        <w:t>ergeben</w:t>
      </w:r>
      <w:r w:rsidRPr="00EB5295">
        <w:t xml:space="preserve"> sich aus den Geschäftsverteilungsplänen der beteiligten Amtsgerichte, die als Anlage zu diesem Geschäftsverteilungsplan genommen we</w:t>
      </w:r>
      <w:r w:rsidRPr="00EB5295">
        <w:t>r</w:t>
      </w:r>
      <w:r w:rsidRPr="00EB5295">
        <w:t xml:space="preserve">den. </w:t>
      </w:r>
    </w:p>
    <w:p w:rsidR="009F1B62" w:rsidRPr="00EB5295" w:rsidRDefault="009F1B62" w:rsidP="00420F12"/>
    <w:p w:rsidR="009F1B62" w:rsidRPr="00EB5295" w:rsidRDefault="009F1B62" w:rsidP="00DA6C08">
      <w:pPr>
        <w:pStyle w:val="berschrift2"/>
      </w:pPr>
      <w:bookmarkStart w:id="657" w:name="_Toc466549285"/>
      <w:bookmarkStart w:id="658" w:name="_Toc466549947"/>
      <w:bookmarkStart w:id="659" w:name="_Toc468285285"/>
      <w:bookmarkStart w:id="660" w:name="_Toc469043200"/>
      <w:bookmarkStart w:id="661" w:name="_Toc469323457"/>
      <w:bookmarkStart w:id="662" w:name="_Toc469563463"/>
      <w:bookmarkStart w:id="663" w:name="_Toc469563622"/>
      <w:bookmarkEnd w:id="657"/>
      <w:bookmarkEnd w:id="658"/>
      <w:bookmarkEnd w:id="659"/>
      <w:bookmarkEnd w:id="660"/>
      <w:bookmarkEnd w:id="661"/>
      <w:bookmarkEnd w:id="662"/>
      <w:bookmarkEnd w:id="663"/>
    </w:p>
    <w:p w:rsidR="009F1B62" w:rsidRPr="00EB5295" w:rsidRDefault="009F1B62" w:rsidP="00420F12">
      <w:r w:rsidRPr="00EB5295">
        <w:lastRenderedPageBreak/>
        <w:t>Wird ein Richter während der Dauer seines Bereitschaftsdienstes mit einer Sache befasst, so bleibt er hierfür auch nach dem Ende seiner Bereitschaftsdienstzeit bis zur Entscheidung über die Vornahme der unaufschiebbaren Amtshandlung zustä</w:t>
      </w:r>
      <w:r w:rsidRPr="00EB5295">
        <w:t>n</w:t>
      </w:r>
      <w:r w:rsidRPr="00EB5295">
        <w:t xml:space="preserve">dig. </w:t>
      </w:r>
    </w:p>
    <w:p w:rsidR="009F1B62" w:rsidRPr="00EB5295" w:rsidRDefault="009F1B62" w:rsidP="00420F12">
      <w:r w:rsidRPr="00EB5295">
        <w:t>Mit einer Sache befasst ist der Richter, sobald ihm ein konkreter Antrag auf Vorna</w:t>
      </w:r>
      <w:r w:rsidRPr="00EB5295">
        <w:t>h</w:t>
      </w:r>
      <w:r w:rsidRPr="00EB5295">
        <w:t>me einer unaufschiebbaren Amtshandlung unter Bezeichnung der Art der Amtshan</w:t>
      </w:r>
      <w:r w:rsidRPr="00EB5295">
        <w:t>d</w:t>
      </w:r>
      <w:r w:rsidRPr="00EB5295">
        <w:t>lung und des Namens der betroffenen Person vorliegt oder dessen unverzügliche Übermittlung durch die antragstellende Behörde oder deren Hilfsbeamte - auch fer</w:t>
      </w:r>
      <w:r w:rsidRPr="00EB5295">
        <w:t>n</w:t>
      </w:r>
      <w:r w:rsidRPr="00EB5295">
        <w:t>mündlich - angekündigt wird.</w:t>
      </w:r>
    </w:p>
    <w:p w:rsidR="009F1B62" w:rsidRPr="00EB5295" w:rsidRDefault="009F1B62" w:rsidP="00420F12"/>
    <w:p w:rsidR="009F1B62" w:rsidRPr="00EB5295" w:rsidRDefault="009F1B62" w:rsidP="00DA6C08">
      <w:pPr>
        <w:pStyle w:val="berschrift2"/>
      </w:pPr>
      <w:bookmarkStart w:id="664" w:name="_Toc466549286"/>
      <w:bookmarkStart w:id="665" w:name="_Toc466549948"/>
      <w:bookmarkStart w:id="666" w:name="_Toc468285286"/>
      <w:bookmarkStart w:id="667" w:name="_Toc469043201"/>
      <w:bookmarkStart w:id="668" w:name="_Toc469323458"/>
      <w:bookmarkStart w:id="669" w:name="_Toc469563464"/>
      <w:bookmarkStart w:id="670" w:name="_Toc469563623"/>
      <w:bookmarkEnd w:id="664"/>
      <w:bookmarkEnd w:id="665"/>
      <w:bookmarkEnd w:id="666"/>
      <w:bookmarkEnd w:id="667"/>
      <w:bookmarkEnd w:id="668"/>
      <w:bookmarkEnd w:id="669"/>
      <w:bookmarkEnd w:id="670"/>
    </w:p>
    <w:p w:rsidR="009F1B62" w:rsidRPr="00EB5295" w:rsidRDefault="009F1B62" w:rsidP="00420F12">
      <w:r w:rsidRPr="00EB5295">
        <w:t>Der Bereitschaftsdienst wird an nicht dienstfreien Werktagen in der Zeit zwischen 13:00 Uhr und dem Ende der allgemeinen Dienstzeit (montags und dienstags 16:00 Uhr, mittwochs bis freitags 15:30 Uhr) als Präsenzbereitschaftsdienst versehen.</w:t>
      </w:r>
    </w:p>
    <w:p w:rsidR="009F1B62" w:rsidRPr="00EB5295" w:rsidRDefault="009F1B62" w:rsidP="00420F12">
      <w:r w:rsidRPr="00EB5295">
        <w:t>Außerhalb dieser Zeiten kann er als Rufbereitschaftsdienst versehen werden</w:t>
      </w:r>
      <w:r w:rsidRPr="00EB5295">
        <w:rPr>
          <w:i/>
          <w:iCs/>
        </w:rPr>
        <w:t xml:space="preserve">. </w:t>
      </w:r>
    </w:p>
    <w:p w:rsidR="009F1B62" w:rsidRPr="00EB5295" w:rsidRDefault="009F1B62" w:rsidP="00420F12">
      <w:r w:rsidRPr="00EB5295">
        <w:t>Soweit der Bereitschaftsdienst als Rufbereitschaftsdienst versehen wird, ist der B</w:t>
      </w:r>
      <w:r w:rsidRPr="00EB5295">
        <w:t>e</w:t>
      </w:r>
      <w:r w:rsidRPr="00EB5295">
        <w:t>reitschaftsdienstrichter innerhalb seiner Bereitschaftsdienstzeit über ein dienstliches Mobiltelefon erreichbar.</w:t>
      </w:r>
    </w:p>
    <w:p w:rsidR="009F1B62" w:rsidRPr="00EB5295" w:rsidRDefault="009F1B62" w:rsidP="00420F12"/>
    <w:p w:rsidR="009F1B62" w:rsidRPr="00EB5295" w:rsidRDefault="009F1B62" w:rsidP="00DA6C08">
      <w:pPr>
        <w:pStyle w:val="berschrift2"/>
      </w:pPr>
      <w:bookmarkStart w:id="671" w:name="_Toc466549287"/>
      <w:bookmarkStart w:id="672" w:name="_Toc466549949"/>
      <w:bookmarkStart w:id="673" w:name="_Toc468285287"/>
      <w:bookmarkStart w:id="674" w:name="_Toc469043202"/>
      <w:bookmarkStart w:id="675" w:name="_Toc469323459"/>
      <w:bookmarkStart w:id="676" w:name="_Toc469563465"/>
      <w:bookmarkStart w:id="677" w:name="_Toc469563624"/>
      <w:bookmarkEnd w:id="671"/>
      <w:bookmarkEnd w:id="672"/>
      <w:bookmarkEnd w:id="673"/>
      <w:bookmarkEnd w:id="674"/>
      <w:bookmarkEnd w:id="675"/>
      <w:bookmarkEnd w:id="676"/>
      <w:bookmarkEnd w:id="677"/>
    </w:p>
    <w:p w:rsidR="009F1B62" w:rsidRDefault="009F1B62" w:rsidP="00420F12">
      <w:r w:rsidRPr="00EB5295">
        <w:t>Wenn der Umfang der anfallenden Geschäfte die Hinzuziehung eines oder mehrer</w:t>
      </w:r>
      <w:r w:rsidR="00242C69" w:rsidRPr="00EB5295">
        <w:t>er weiterer Bereitschaftsdienst</w:t>
      </w:r>
      <w:r w:rsidRPr="00EB5295">
        <w:t>richter erforderlich macht, zieht der zuständige Berei</w:t>
      </w:r>
      <w:r w:rsidRPr="00EB5295">
        <w:t>t</w:t>
      </w:r>
      <w:r w:rsidRPr="00EB5295">
        <w:t>schaftsdienstrichter diese in der Reihenfolge, die sich für den Vertretungsfall aus dem Geschäftsverteilungsplan des Amtsgerichts, dem er angehört, ergibt, nach E</w:t>
      </w:r>
      <w:r w:rsidRPr="00EB5295">
        <w:t>r</w:t>
      </w:r>
      <w:r w:rsidRPr="00EB5295">
        <w:t xml:space="preserve">reichbarkeit hinzu. </w:t>
      </w:r>
    </w:p>
    <w:p w:rsidR="00420F12" w:rsidRPr="00EB5295" w:rsidRDefault="00420F12" w:rsidP="00420F12"/>
    <w:p w:rsidR="00420F12" w:rsidRDefault="00420F12" w:rsidP="00DA6C08">
      <w:pPr>
        <w:pStyle w:val="berschrift2"/>
      </w:pPr>
      <w:bookmarkStart w:id="678" w:name="_Toc466549288"/>
      <w:bookmarkStart w:id="679" w:name="_Toc466549950"/>
      <w:bookmarkStart w:id="680" w:name="_Toc468285288"/>
      <w:bookmarkStart w:id="681" w:name="_Toc469043203"/>
      <w:bookmarkStart w:id="682" w:name="_Toc469323460"/>
      <w:bookmarkStart w:id="683" w:name="_Toc469563466"/>
      <w:bookmarkStart w:id="684" w:name="_Toc469563625"/>
      <w:bookmarkEnd w:id="678"/>
      <w:bookmarkEnd w:id="679"/>
      <w:bookmarkEnd w:id="680"/>
      <w:bookmarkEnd w:id="681"/>
      <w:bookmarkEnd w:id="682"/>
      <w:bookmarkEnd w:id="683"/>
      <w:bookmarkEnd w:id="684"/>
    </w:p>
    <w:p w:rsidR="009F1B62" w:rsidRPr="00EB5295" w:rsidRDefault="009F1B62" w:rsidP="00420F12">
      <w:r w:rsidRPr="00EB5295">
        <w:t xml:space="preserve">Die Präsidien der beteiligten Amtsgerichte sind einverstanden. </w:t>
      </w:r>
    </w:p>
    <w:p w:rsidR="009F1B62" w:rsidRPr="00EB5295" w:rsidRDefault="009F1B62" w:rsidP="00420F12"/>
    <w:p w:rsidR="00846092" w:rsidRPr="00EB5295" w:rsidRDefault="00846092" w:rsidP="00AE542B"/>
    <w:p w:rsidR="000749B5" w:rsidRDefault="000749B5" w:rsidP="00AE542B"/>
    <w:p w:rsidR="007C26F9" w:rsidRDefault="007C26F9" w:rsidP="00AE542B"/>
    <w:p w:rsidR="007C26F9" w:rsidRDefault="007C26F9" w:rsidP="00AE542B"/>
    <w:p w:rsidR="007C26F9" w:rsidRDefault="007C26F9" w:rsidP="00AE542B"/>
    <w:p w:rsidR="009F1B62" w:rsidRPr="00EB5295" w:rsidRDefault="00AB0889" w:rsidP="00AE542B">
      <w:r w:rsidRPr="00EB5295">
        <w:lastRenderedPageBreak/>
        <w:t xml:space="preserve">Bielefeld, </w:t>
      </w:r>
      <w:r w:rsidR="000A2F62" w:rsidRPr="00EB5295">
        <w:t xml:space="preserve">den </w:t>
      </w:r>
      <w:r w:rsidR="006F585E">
        <w:t>19</w:t>
      </w:r>
      <w:r w:rsidR="006114F2" w:rsidRPr="00EB5295">
        <w:t>.</w:t>
      </w:r>
      <w:r w:rsidR="000A2F62" w:rsidRPr="00EB5295">
        <w:t>12.201</w:t>
      </w:r>
      <w:r w:rsidR="00420F12">
        <w:t>6</w:t>
      </w:r>
    </w:p>
    <w:p w:rsidR="009F1B62" w:rsidRPr="00EB5295" w:rsidRDefault="009F1B62" w:rsidP="00AE542B">
      <w:r w:rsidRPr="00EB5295">
        <w:t>Das Präsidium des Landgerichts</w:t>
      </w:r>
    </w:p>
    <w:p w:rsidR="003E3E0B" w:rsidRPr="00EB5295" w:rsidRDefault="003E3E0B" w:rsidP="00AE542B"/>
    <w:p w:rsidR="0087485F" w:rsidRDefault="0087485F" w:rsidP="00AE542B"/>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r>
        <w:t>Petermann</w:t>
      </w:r>
      <w:r w:rsidRPr="00F02D04">
        <w:tab/>
      </w:r>
      <w:r>
        <w:t xml:space="preserve">   </w:t>
      </w:r>
      <w:r w:rsidRPr="008D4AED">
        <w:t>Drees</w:t>
      </w:r>
      <w:r>
        <w:tab/>
        <w:t>Dr. Misera</w:t>
      </w: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r>
        <w:t>Müller</w:t>
      </w:r>
      <w:r>
        <w:tab/>
        <w:t xml:space="preserve">   </w:t>
      </w:r>
      <w:r w:rsidRPr="008D4AED">
        <w:t>Nabel</w:t>
      </w:r>
      <w:r w:rsidRPr="00F02D04">
        <w:tab/>
      </w:r>
      <w:r>
        <w:t>Schröder</w:t>
      </w:r>
      <w:r>
        <w:tab/>
      </w: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p>
    <w:p w:rsidR="0087485F" w:rsidRDefault="0087485F" w:rsidP="0087485F">
      <w:pPr>
        <w:tabs>
          <w:tab w:val="left" w:pos="2835"/>
          <w:tab w:val="left" w:pos="6379"/>
        </w:tabs>
        <w:spacing w:line="240" w:lineRule="auto"/>
      </w:pPr>
      <w:r w:rsidRPr="00F02D04">
        <w:t>Wiemann</w:t>
      </w:r>
      <w:r w:rsidRPr="00F02D04">
        <w:tab/>
      </w:r>
      <w:r>
        <w:t xml:space="preserve">   Dr. Windmann</w:t>
      </w:r>
      <w:r>
        <w:tab/>
      </w:r>
      <w:r w:rsidRPr="008D4AED">
        <w:t>Dr. Zimmermann</w:t>
      </w:r>
    </w:p>
    <w:p w:rsidR="0087485F" w:rsidRDefault="0087485F" w:rsidP="0087485F">
      <w:pPr>
        <w:rPr>
          <w:i/>
        </w:rPr>
      </w:pPr>
    </w:p>
    <w:p w:rsidR="003E3E0B" w:rsidRDefault="003E3E0B" w:rsidP="009E2009"/>
    <w:p w:rsidR="00E92D59" w:rsidRDefault="00E92D59" w:rsidP="009E2009"/>
    <w:p w:rsidR="00E92D59" w:rsidRDefault="00E92D59" w:rsidP="009E2009"/>
    <w:sectPr w:rsidR="00E92D59" w:rsidSect="00412378">
      <w:headerReference w:type="default" r:id="rId12"/>
      <w:pgSz w:w="11906" w:h="16838"/>
      <w:pgMar w:top="1417" w:right="1417" w:bottom="1079" w:left="141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CD" w:rsidRDefault="003918CD" w:rsidP="009E2009">
      <w:r>
        <w:separator/>
      </w:r>
    </w:p>
  </w:endnote>
  <w:endnote w:type="continuationSeparator" w:id="0">
    <w:p w:rsidR="003918CD" w:rsidRDefault="003918CD" w:rsidP="009E20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CD" w:rsidRDefault="003918CD" w:rsidP="009E2009">
      <w:r>
        <w:separator/>
      </w:r>
    </w:p>
  </w:footnote>
  <w:footnote w:type="continuationSeparator" w:id="0">
    <w:p w:rsidR="003918CD" w:rsidRDefault="003918CD" w:rsidP="009E2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632793"/>
      <w:docPartObj>
        <w:docPartGallery w:val="Page Numbers (Top of Page)"/>
        <w:docPartUnique/>
      </w:docPartObj>
    </w:sdtPr>
    <w:sdtContent>
      <w:p w:rsidR="003918CD" w:rsidRPr="000C7056" w:rsidRDefault="003918CD" w:rsidP="009E2009">
        <w:pPr>
          <w:pStyle w:val="Kopfzeile"/>
          <w:rPr>
            <w:sz w:val="16"/>
            <w:szCs w:val="16"/>
          </w:rPr>
        </w:pPr>
        <w:r w:rsidRPr="000C7056">
          <w:rPr>
            <w:sz w:val="16"/>
            <w:szCs w:val="16"/>
          </w:rPr>
          <w:t xml:space="preserve">Seite </w:t>
        </w:r>
        <w:r w:rsidR="00831FC2" w:rsidRPr="000C7056">
          <w:rPr>
            <w:sz w:val="16"/>
            <w:szCs w:val="16"/>
          </w:rPr>
          <w:fldChar w:fldCharType="begin"/>
        </w:r>
        <w:r w:rsidRPr="000C7056">
          <w:rPr>
            <w:sz w:val="16"/>
            <w:szCs w:val="16"/>
          </w:rPr>
          <w:instrText xml:space="preserve"> PAGE   \* MERGEFORMAT </w:instrText>
        </w:r>
        <w:r w:rsidR="00831FC2" w:rsidRPr="000C7056">
          <w:rPr>
            <w:sz w:val="16"/>
            <w:szCs w:val="16"/>
          </w:rPr>
          <w:fldChar w:fldCharType="separate"/>
        </w:r>
        <w:r w:rsidR="006F585E">
          <w:rPr>
            <w:noProof/>
            <w:sz w:val="16"/>
            <w:szCs w:val="16"/>
          </w:rPr>
          <w:t>67</w:t>
        </w:r>
        <w:r w:rsidR="00831FC2" w:rsidRPr="000C7056">
          <w:rPr>
            <w:sz w:val="16"/>
            <w:szCs w:val="16"/>
          </w:rPr>
          <w:fldChar w:fldCharType="end"/>
        </w:r>
      </w:p>
    </w:sdtContent>
  </w:sdt>
  <w:p w:rsidR="003918CD" w:rsidRPr="00E25BF9" w:rsidRDefault="003918CD" w:rsidP="000C7056">
    <w:pPr>
      <w:pStyle w:val="Kopfzeile"/>
      <w:tabs>
        <w:tab w:val="clear" w:pos="4536"/>
        <w:tab w:val="clear" w:pos="9072"/>
        <w:tab w:val="left" w:pos="393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FE9C5C"/>
    <w:lvl w:ilvl="0">
      <w:start w:val="1"/>
      <w:numFmt w:val="bullet"/>
      <w:lvlText w:val=""/>
      <w:lvlJc w:val="left"/>
      <w:pPr>
        <w:tabs>
          <w:tab w:val="num" w:pos="360"/>
        </w:tabs>
        <w:ind w:left="360" w:hanging="360"/>
      </w:pPr>
      <w:rPr>
        <w:rFonts w:ascii="Symbol" w:hAnsi="Symbol" w:hint="default"/>
      </w:rPr>
    </w:lvl>
  </w:abstractNum>
  <w:abstractNum w:abstractNumId="1">
    <w:nsid w:val="163519EC"/>
    <w:multiLevelType w:val="hybridMultilevel"/>
    <w:tmpl w:val="BCDA963C"/>
    <w:lvl w:ilvl="0" w:tplc="C7AA7552">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54435F"/>
    <w:multiLevelType w:val="hybridMultilevel"/>
    <w:tmpl w:val="A4A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1507A3"/>
    <w:multiLevelType w:val="hybridMultilevel"/>
    <w:tmpl w:val="22E61FAC"/>
    <w:lvl w:ilvl="0" w:tplc="2EB2BC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A56A2F"/>
    <w:multiLevelType w:val="hybridMultilevel"/>
    <w:tmpl w:val="879AA44E"/>
    <w:lvl w:ilvl="0" w:tplc="11926E3C">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361F23"/>
    <w:multiLevelType w:val="hybridMultilevel"/>
    <w:tmpl w:val="FABEDC68"/>
    <w:lvl w:ilvl="0" w:tplc="4698B7F0">
      <w:start w:val="1"/>
      <w:numFmt w:val="upperRoman"/>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4DF0C9D"/>
    <w:multiLevelType w:val="multilevel"/>
    <w:tmpl w:val="4DE6EC48"/>
    <w:lvl w:ilvl="0">
      <w:start w:val="1"/>
      <w:numFmt w:val="upperLetter"/>
      <w:lvlText w:val="%1."/>
      <w:lvlJc w:val="left"/>
      <w:pPr>
        <w:tabs>
          <w:tab w:val="num" w:pos="340"/>
        </w:tabs>
        <w:ind w:left="340"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340"/>
        </w:tabs>
        <w:ind w:left="340" w:hanging="340"/>
      </w:pPr>
      <w:rPr>
        <w:rFonts w:hint="default"/>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340"/>
        </w:tabs>
        <w:ind w:left="340" w:hanging="340"/>
      </w:pPr>
      <w:rPr>
        <w:rFonts w:hint="default"/>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7">
    <w:nsid w:val="38EF641C"/>
    <w:multiLevelType w:val="hybridMultilevel"/>
    <w:tmpl w:val="B912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0E1C08"/>
    <w:multiLevelType w:val="hybridMultilevel"/>
    <w:tmpl w:val="5C6C12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0BC084F"/>
    <w:multiLevelType w:val="hybridMultilevel"/>
    <w:tmpl w:val="0274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3A4BEC"/>
    <w:multiLevelType w:val="hybridMultilevel"/>
    <w:tmpl w:val="1618058C"/>
    <w:lvl w:ilvl="0" w:tplc="697E6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A926514"/>
    <w:multiLevelType w:val="hybridMultilevel"/>
    <w:tmpl w:val="50482968"/>
    <w:lvl w:ilvl="0" w:tplc="7B46C032">
      <w:start w:val="1"/>
      <w:numFmt w:val="upperRoman"/>
      <w:lvlText w:val="%1."/>
      <w:lvlJc w:val="left"/>
      <w:pPr>
        <w:ind w:left="717" w:hanging="360"/>
      </w:pPr>
      <w:rPr>
        <w:rFonts w:hint="default"/>
      </w:rPr>
    </w:lvl>
    <w:lvl w:ilvl="1" w:tplc="0C6C096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E4E0DD0"/>
    <w:multiLevelType w:val="hybridMultilevel"/>
    <w:tmpl w:val="322C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8FF5F48"/>
    <w:multiLevelType w:val="multilevel"/>
    <w:tmpl w:val="1F3A74C0"/>
    <w:lvl w:ilvl="0">
      <w:start w:val="1"/>
      <w:numFmt w:val="upperLetter"/>
      <w:pStyle w:val="berschrift1"/>
      <w:lvlText w:val="%1."/>
      <w:lvlJc w:val="left"/>
      <w:pPr>
        <w:tabs>
          <w:tab w:val="num" w:pos="340"/>
        </w:tabs>
        <w:ind w:left="340" w:hanging="340"/>
      </w:pPr>
      <w:rPr>
        <w:rFonts w:hint="default"/>
      </w:rPr>
    </w:lvl>
    <w:lvl w:ilvl="1">
      <w:start w:val="1"/>
      <w:numFmt w:val="upperRoman"/>
      <w:pStyle w:val="berschrift2"/>
      <w:lvlText w:val="%2."/>
      <w:lvlJc w:val="left"/>
      <w:pPr>
        <w:tabs>
          <w:tab w:val="num" w:pos="340"/>
        </w:tabs>
        <w:ind w:left="340" w:hanging="340"/>
      </w:pPr>
      <w:rPr>
        <w:rFonts w:hint="default"/>
      </w:rPr>
    </w:lvl>
    <w:lvl w:ilvl="2">
      <w:start w:val="1"/>
      <w:numFmt w:val="decimal"/>
      <w:pStyle w:val="berschrift3"/>
      <w:lvlText w:val="%3."/>
      <w:lvlJc w:val="left"/>
      <w:pPr>
        <w:tabs>
          <w:tab w:val="num" w:pos="397"/>
        </w:tabs>
        <w:ind w:left="397" w:hanging="397"/>
      </w:pPr>
      <w:rPr>
        <w:rFonts w:hint="default"/>
      </w:rPr>
    </w:lvl>
    <w:lvl w:ilvl="3">
      <w:start w:val="1"/>
      <w:numFmt w:val="lowerLetter"/>
      <w:pStyle w:val="berschrift4"/>
      <w:lvlText w:val="%4)"/>
      <w:lvlJc w:val="left"/>
      <w:pPr>
        <w:tabs>
          <w:tab w:val="num" w:pos="340"/>
        </w:tabs>
        <w:ind w:left="340" w:hanging="340"/>
      </w:pPr>
      <w:rPr>
        <w:rFonts w:hint="default"/>
      </w:rPr>
    </w:lvl>
    <w:lvl w:ilvl="4">
      <w:start w:val="1"/>
      <w:numFmt w:val="decimal"/>
      <w:pStyle w:val="berschrift5"/>
      <w:lvlText w:val="(%5)"/>
      <w:lvlJc w:val="left"/>
      <w:pPr>
        <w:tabs>
          <w:tab w:val="num" w:pos="340"/>
        </w:tabs>
        <w:ind w:left="340" w:hanging="340"/>
      </w:pPr>
      <w:rPr>
        <w:rFonts w:hint="default"/>
      </w:rPr>
    </w:lvl>
    <w:lvl w:ilvl="5">
      <w:start w:val="1"/>
      <w:numFmt w:val="bullet"/>
      <w:pStyle w:val="berschrift6"/>
      <w:lvlText w:val=""/>
      <w:lvlJc w:val="left"/>
      <w:pPr>
        <w:tabs>
          <w:tab w:val="num" w:pos="482"/>
        </w:tabs>
        <w:ind w:left="482" w:hanging="340"/>
      </w:pPr>
      <w:rPr>
        <w:rFonts w:ascii="Symbol" w:hAnsi="Symbol" w:hint="default"/>
        <w:color w:val="auto"/>
      </w:rPr>
    </w:lvl>
    <w:lvl w:ilvl="6">
      <w:start w:val="1"/>
      <w:numFmt w:val="lowerRoman"/>
      <w:pStyle w:val="berschrift7"/>
      <w:lvlText w:val="(%7)"/>
      <w:lvlJc w:val="left"/>
      <w:pPr>
        <w:tabs>
          <w:tab w:val="num" w:pos="340"/>
        </w:tabs>
        <w:ind w:left="340" w:hanging="340"/>
      </w:pPr>
      <w:rPr>
        <w:rFonts w:hint="default"/>
      </w:rPr>
    </w:lvl>
    <w:lvl w:ilvl="7">
      <w:start w:val="1"/>
      <w:numFmt w:val="lowerLetter"/>
      <w:pStyle w:val="berschrift8"/>
      <w:lvlText w:val="(%8)"/>
      <w:lvlJc w:val="left"/>
      <w:pPr>
        <w:tabs>
          <w:tab w:val="num" w:pos="340"/>
        </w:tabs>
        <w:ind w:left="340" w:hanging="340"/>
      </w:pPr>
      <w:rPr>
        <w:rFonts w:hint="default"/>
      </w:rPr>
    </w:lvl>
    <w:lvl w:ilvl="8">
      <w:start w:val="1"/>
      <w:numFmt w:val="bullet"/>
      <w:pStyle w:val="berschrift9"/>
      <w:lvlText w:val=""/>
      <w:lvlJc w:val="left"/>
      <w:pPr>
        <w:tabs>
          <w:tab w:val="num" w:pos="340"/>
        </w:tabs>
        <w:ind w:left="340" w:hanging="340"/>
      </w:pPr>
      <w:rPr>
        <w:rFonts w:ascii="Symbol" w:hAnsi="Symbol" w:hint="default"/>
        <w:color w:val="auto"/>
      </w:rPr>
    </w:lvl>
  </w:abstractNum>
  <w:abstractNum w:abstractNumId="14">
    <w:nsid w:val="6EE8102F"/>
    <w:multiLevelType w:val="hybridMultilevel"/>
    <w:tmpl w:val="0DC6A5AE"/>
    <w:lvl w:ilvl="0" w:tplc="8152BA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12"/>
  </w:num>
  <w:num w:numId="8">
    <w:abstractNumId w:val="3"/>
  </w:num>
  <w:num w:numId="9">
    <w:abstractNumId w:val="11"/>
  </w:num>
  <w:num w:numId="10">
    <w:abstractNumId w:val="14"/>
  </w:num>
  <w:num w:numId="11">
    <w:abstractNumId w:val="7"/>
  </w:num>
  <w:num w:numId="12">
    <w:abstractNumId w:val="11"/>
    <w:lvlOverride w:ilvl="0">
      <w:startOverride w:val="1"/>
    </w:lvlOverride>
  </w:num>
  <w:num w:numId="13">
    <w:abstractNumId w:val="1"/>
  </w:num>
  <w:num w:numId="14">
    <w:abstractNumId w:val="4"/>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624"/>
          </w:tabs>
          <w:ind w:left="624" w:hanging="624"/>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Roman"/>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
    <w:abstractNumId w:val="6"/>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454"/>
          </w:tabs>
          <w:ind w:left="454" w:hanging="454"/>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lowerRoman"/>
        <w:lvlText w:val="(%9)"/>
        <w:lvlJc w:val="left"/>
        <w:pPr>
          <w:tabs>
            <w:tab w:val="num" w:pos="340"/>
          </w:tabs>
          <w:ind w:left="340" w:hanging="340"/>
        </w:pPr>
        <w:rPr>
          <w:rFonts w:hint="default"/>
        </w:rPr>
      </w:lvl>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397"/>
          </w:tabs>
          <w:ind w:left="397" w:hanging="397"/>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bullet"/>
        <w:lvlText w:val=""/>
        <w:lvlJc w:val="left"/>
        <w:pPr>
          <w:tabs>
            <w:tab w:val="num" w:pos="340"/>
          </w:tabs>
          <w:ind w:left="340" w:hanging="340"/>
        </w:pPr>
        <w:rPr>
          <w:rFonts w:ascii="Symbol" w:hAnsi="Symbol" w:hint="default"/>
          <w:color w:val="auto"/>
        </w:rPr>
      </w:lvl>
    </w:lvlOverride>
  </w:num>
  <w:num w:numId="26">
    <w:abstractNumId w:val="13"/>
  </w:num>
  <w:num w:numId="27">
    <w:abstractNumId w:val="13"/>
  </w:num>
  <w:num w:numId="28">
    <w:abstractNumId w:val="13"/>
    <w:lvlOverride w:ilvl="0">
      <w:startOverride w:val="3"/>
      <w:lvl w:ilvl="0">
        <w:start w:val="3"/>
        <w:numFmt w:val="upperLetter"/>
        <w:pStyle w:val="berschrift1"/>
        <w:lvlText w:val="%1."/>
        <w:lvlJc w:val="left"/>
        <w:pPr>
          <w:tabs>
            <w:tab w:val="num" w:pos="340"/>
          </w:tabs>
          <w:ind w:left="340" w:hanging="340"/>
        </w:pPr>
        <w:rPr>
          <w:rFonts w:hint="default"/>
        </w:rPr>
      </w:lvl>
    </w:lvlOverride>
    <w:lvlOverride w:ilvl="1">
      <w:startOverride w:val="1"/>
      <w:lvl w:ilvl="1">
        <w:start w:val="1"/>
        <w:numFmt w:val="upperRoman"/>
        <w:pStyle w:val="berschrift2"/>
        <w:lvlText w:val="%2."/>
        <w:lvlJc w:val="left"/>
        <w:pPr>
          <w:tabs>
            <w:tab w:val="num" w:pos="340"/>
          </w:tabs>
          <w:ind w:left="340" w:hanging="340"/>
        </w:pPr>
        <w:rPr>
          <w:rFonts w:hint="default"/>
        </w:rPr>
      </w:lvl>
    </w:lvlOverride>
    <w:lvlOverride w:ilvl="2">
      <w:startOverride w:val="1"/>
      <w:lvl w:ilvl="2">
        <w:start w:val="1"/>
        <w:numFmt w:val="decimal"/>
        <w:pStyle w:val="berschrift3"/>
        <w:lvlText w:val="%3."/>
        <w:lvlJc w:val="left"/>
        <w:pPr>
          <w:tabs>
            <w:tab w:val="num" w:pos="397"/>
          </w:tabs>
          <w:ind w:left="397" w:hanging="397"/>
        </w:pPr>
        <w:rPr>
          <w:rFonts w:hint="default"/>
        </w:rPr>
      </w:lvl>
    </w:lvlOverride>
    <w:lvlOverride w:ilvl="3">
      <w:startOverride w:val="1"/>
      <w:lvl w:ilvl="3">
        <w:start w:val="1"/>
        <w:numFmt w:val="lowerLetter"/>
        <w:pStyle w:val="berschrift4"/>
        <w:lvlText w:val="%4)"/>
        <w:lvlJc w:val="left"/>
        <w:pPr>
          <w:tabs>
            <w:tab w:val="num" w:pos="340"/>
          </w:tabs>
          <w:ind w:left="340" w:hanging="340"/>
        </w:pPr>
        <w:rPr>
          <w:rFonts w:hint="default"/>
        </w:rPr>
      </w:lvl>
    </w:lvlOverride>
    <w:lvlOverride w:ilvl="4">
      <w:startOverride w:val="1"/>
      <w:lvl w:ilvl="4">
        <w:start w:val="1"/>
        <w:numFmt w:val="decimal"/>
        <w:pStyle w:val="berschrift5"/>
        <w:lvlText w:val="(%5)"/>
        <w:lvlJc w:val="left"/>
        <w:pPr>
          <w:tabs>
            <w:tab w:val="num" w:pos="340"/>
          </w:tabs>
          <w:ind w:left="340" w:hanging="340"/>
        </w:pPr>
        <w:rPr>
          <w:rFonts w:hint="default"/>
        </w:rPr>
      </w:lvl>
    </w:lvlOverride>
    <w:lvlOverride w:ilvl="5">
      <w:startOverride w:val="1"/>
      <w:lvl w:ilvl="5">
        <w:start w:val="1"/>
        <w:numFmt w:val="bullet"/>
        <w:pStyle w:val="berschrift6"/>
        <w:lvlText w:val=""/>
        <w:lvlJc w:val="left"/>
        <w:pPr>
          <w:tabs>
            <w:tab w:val="num" w:pos="340"/>
          </w:tabs>
          <w:ind w:left="340" w:hanging="340"/>
        </w:pPr>
      </w:lvl>
    </w:lvlOverride>
    <w:lvlOverride w:ilvl="6">
      <w:startOverride w:val="1"/>
      <w:lvl w:ilvl="6">
        <w:start w:val="1"/>
        <w:numFmt w:val="lowerRoman"/>
        <w:pStyle w:val="berschrift7"/>
        <w:lvlText w:val="(%7)"/>
        <w:lvlJc w:val="left"/>
        <w:pPr>
          <w:tabs>
            <w:tab w:val="num" w:pos="340"/>
          </w:tabs>
          <w:ind w:left="340" w:hanging="340"/>
        </w:pPr>
        <w:rPr>
          <w:rFonts w:hint="default"/>
        </w:rPr>
      </w:lvl>
    </w:lvlOverride>
    <w:lvlOverride w:ilvl="7">
      <w:startOverride w:val="1"/>
      <w:lvl w:ilvl="7">
        <w:start w:val="1"/>
        <w:numFmt w:val="lowerLetter"/>
        <w:pStyle w:val="berschrift8"/>
        <w:lvlText w:val="(%8)"/>
        <w:lvlJc w:val="left"/>
        <w:pPr>
          <w:tabs>
            <w:tab w:val="num" w:pos="340"/>
          </w:tabs>
          <w:ind w:left="340" w:hanging="340"/>
        </w:pPr>
        <w:rPr>
          <w:rFonts w:hint="default"/>
        </w:rPr>
      </w:lvl>
    </w:lvlOverride>
    <w:lvlOverride w:ilvl="8">
      <w:startOverride w:val="1"/>
      <w:lvl w:ilvl="8">
        <w:start w:val="1"/>
        <w:numFmt w:val="bullet"/>
        <w:pStyle w:val="berschrift9"/>
        <w:lvlText w:val="ʲ뇸˰놈˰눰˰倀˫늠˰댐˰ߤ˺뎀˰斘ϛ돰˰뒘˰斌ϛ듐˰"/>
        <w:lvlJc w:val="left"/>
        <w:pPr>
          <w:tabs>
            <w:tab w:val="num" w:pos="340"/>
          </w:tabs>
          <w:ind w:left="340" w:hanging="34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oNotTrackFormatting/>
  <w:defaultTabStop w:val="708"/>
  <w:autoHyphenation/>
  <w:hyphenationZone w:val="425"/>
  <w:noPunctuationKerning/>
  <w:characterSpacingControl w:val="doNotCompress"/>
  <w:hdrShapeDefaults>
    <o:shapedefaults v:ext="edit" spidmax="282625"/>
  </w:hdrShapeDefaults>
  <w:footnotePr>
    <w:footnote w:id="-1"/>
    <w:footnote w:id="0"/>
  </w:footnotePr>
  <w:endnotePr>
    <w:endnote w:id="-1"/>
    <w:endnote w:id="0"/>
  </w:endnotePr>
  <w:compat/>
  <w:docVars>
    <w:docVar w:name="E-Porto::GUID" w:val="{c2a95d31-26ff-487d-a387-ad2b6bf64967}"/>
  </w:docVars>
  <w:rsids>
    <w:rsidRoot w:val="00707284"/>
    <w:rsid w:val="0000285C"/>
    <w:rsid w:val="00002EAC"/>
    <w:rsid w:val="00004F3B"/>
    <w:rsid w:val="000077BA"/>
    <w:rsid w:val="000114F0"/>
    <w:rsid w:val="0001156D"/>
    <w:rsid w:val="00012857"/>
    <w:rsid w:val="00012FE4"/>
    <w:rsid w:val="00015E96"/>
    <w:rsid w:val="00016509"/>
    <w:rsid w:val="000171FB"/>
    <w:rsid w:val="000203A0"/>
    <w:rsid w:val="0002118E"/>
    <w:rsid w:val="0002172C"/>
    <w:rsid w:val="00021E2C"/>
    <w:rsid w:val="00023C9C"/>
    <w:rsid w:val="00024EB8"/>
    <w:rsid w:val="000269EA"/>
    <w:rsid w:val="00030030"/>
    <w:rsid w:val="00031496"/>
    <w:rsid w:val="000324D6"/>
    <w:rsid w:val="000340E1"/>
    <w:rsid w:val="00036DF6"/>
    <w:rsid w:val="0004090A"/>
    <w:rsid w:val="00045DE0"/>
    <w:rsid w:val="00051963"/>
    <w:rsid w:val="00051AE9"/>
    <w:rsid w:val="00053D8A"/>
    <w:rsid w:val="000551AD"/>
    <w:rsid w:val="000563AF"/>
    <w:rsid w:val="00057D12"/>
    <w:rsid w:val="00062C5C"/>
    <w:rsid w:val="00063D45"/>
    <w:rsid w:val="00066497"/>
    <w:rsid w:val="00067A62"/>
    <w:rsid w:val="000749B5"/>
    <w:rsid w:val="00076827"/>
    <w:rsid w:val="000777A6"/>
    <w:rsid w:val="00080E45"/>
    <w:rsid w:val="0008100C"/>
    <w:rsid w:val="00081054"/>
    <w:rsid w:val="00081120"/>
    <w:rsid w:val="00083068"/>
    <w:rsid w:val="000862A7"/>
    <w:rsid w:val="00086A1C"/>
    <w:rsid w:val="0008755D"/>
    <w:rsid w:val="00090DC5"/>
    <w:rsid w:val="00093B2A"/>
    <w:rsid w:val="00096351"/>
    <w:rsid w:val="000A14A6"/>
    <w:rsid w:val="000A1B73"/>
    <w:rsid w:val="000A224F"/>
    <w:rsid w:val="000A28A4"/>
    <w:rsid w:val="000A2F62"/>
    <w:rsid w:val="000A3E4F"/>
    <w:rsid w:val="000A7CCF"/>
    <w:rsid w:val="000A7D15"/>
    <w:rsid w:val="000A7D89"/>
    <w:rsid w:val="000B1974"/>
    <w:rsid w:val="000B329E"/>
    <w:rsid w:val="000B4F44"/>
    <w:rsid w:val="000B5B57"/>
    <w:rsid w:val="000C0080"/>
    <w:rsid w:val="000C0A17"/>
    <w:rsid w:val="000C169A"/>
    <w:rsid w:val="000C3078"/>
    <w:rsid w:val="000C31FD"/>
    <w:rsid w:val="000C47DC"/>
    <w:rsid w:val="000C4F14"/>
    <w:rsid w:val="000C700E"/>
    <w:rsid w:val="000C7056"/>
    <w:rsid w:val="000D0A04"/>
    <w:rsid w:val="000D1AE8"/>
    <w:rsid w:val="000D2D19"/>
    <w:rsid w:val="000D5DC4"/>
    <w:rsid w:val="000E3B93"/>
    <w:rsid w:val="000E5131"/>
    <w:rsid w:val="000E6AD1"/>
    <w:rsid w:val="000E7099"/>
    <w:rsid w:val="000E71FF"/>
    <w:rsid w:val="000F00E2"/>
    <w:rsid w:val="000F40F1"/>
    <w:rsid w:val="000F7267"/>
    <w:rsid w:val="000F7D57"/>
    <w:rsid w:val="00105345"/>
    <w:rsid w:val="00106DC7"/>
    <w:rsid w:val="0010725D"/>
    <w:rsid w:val="0011031A"/>
    <w:rsid w:val="00111B73"/>
    <w:rsid w:val="00116931"/>
    <w:rsid w:val="001169EB"/>
    <w:rsid w:val="0011722F"/>
    <w:rsid w:val="001179A6"/>
    <w:rsid w:val="00121D4C"/>
    <w:rsid w:val="00121F8D"/>
    <w:rsid w:val="00124712"/>
    <w:rsid w:val="00124D25"/>
    <w:rsid w:val="001250C6"/>
    <w:rsid w:val="00126CEF"/>
    <w:rsid w:val="001308B0"/>
    <w:rsid w:val="001330EC"/>
    <w:rsid w:val="001337C7"/>
    <w:rsid w:val="001351C7"/>
    <w:rsid w:val="00135AC0"/>
    <w:rsid w:val="00137159"/>
    <w:rsid w:val="001420A1"/>
    <w:rsid w:val="0014216D"/>
    <w:rsid w:val="001421C2"/>
    <w:rsid w:val="00143066"/>
    <w:rsid w:val="001438BE"/>
    <w:rsid w:val="001454BD"/>
    <w:rsid w:val="0014579C"/>
    <w:rsid w:val="001513AC"/>
    <w:rsid w:val="00151528"/>
    <w:rsid w:val="00151628"/>
    <w:rsid w:val="00151DF5"/>
    <w:rsid w:val="00153E14"/>
    <w:rsid w:val="001544CD"/>
    <w:rsid w:val="00155407"/>
    <w:rsid w:val="00156D5C"/>
    <w:rsid w:val="001600B1"/>
    <w:rsid w:val="0016184C"/>
    <w:rsid w:val="001625C5"/>
    <w:rsid w:val="0016623D"/>
    <w:rsid w:val="00170248"/>
    <w:rsid w:val="0017315E"/>
    <w:rsid w:val="00173D75"/>
    <w:rsid w:val="00175AD2"/>
    <w:rsid w:val="00176FEA"/>
    <w:rsid w:val="001804D6"/>
    <w:rsid w:val="001817DF"/>
    <w:rsid w:val="00184CA1"/>
    <w:rsid w:val="0018555B"/>
    <w:rsid w:val="00185A47"/>
    <w:rsid w:val="00186006"/>
    <w:rsid w:val="00190320"/>
    <w:rsid w:val="00196E63"/>
    <w:rsid w:val="0019778F"/>
    <w:rsid w:val="001A0ECA"/>
    <w:rsid w:val="001A1183"/>
    <w:rsid w:val="001A1CE3"/>
    <w:rsid w:val="001A418E"/>
    <w:rsid w:val="001A6B06"/>
    <w:rsid w:val="001B0DB8"/>
    <w:rsid w:val="001B1B65"/>
    <w:rsid w:val="001B2F37"/>
    <w:rsid w:val="001B3FB3"/>
    <w:rsid w:val="001B488B"/>
    <w:rsid w:val="001B58EC"/>
    <w:rsid w:val="001B5AB4"/>
    <w:rsid w:val="001B5F08"/>
    <w:rsid w:val="001B63DC"/>
    <w:rsid w:val="001C57E1"/>
    <w:rsid w:val="001C71B1"/>
    <w:rsid w:val="001D20C3"/>
    <w:rsid w:val="001D39BE"/>
    <w:rsid w:val="001D7003"/>
    <w:rsid w:val="001E1884"/>
    <w:rsid w:val="001E2404"/>
    <w:rsid w:val="001E3975"/>
    <w:rsid w:val="001E3BB9"/>
    <w:rsid w:val="001E4251"/>
    <w:rsid w:val="001E42EA"/>
    <w:rsid w:val="001E4829"/>
    <w:rsid w:val="001F0A5D"/>
    <w:rsid w:val="001F4A7A"/>
    <w:rsid w:val="001F4B42"/>
    <w:rsid w:val="001F5904"/>
    <w:rsid w:val="001F5B28"/>
    <w:rsid w:val="001F6A0B"/>
    <w:rsid w:val="001F7AFF"/>
    <w:rsid w:val="00200D73"/>
    <w:rsid w:val="0020135C"/>
    <w:rsid w:val="00201DFE"/>
    <w:rsid w:val="002039B7"/>
    <w:rsid w:val="00205068"/>
    <w:rsid w:val="00206A8A"/>
    <w:rsid w:val="00211465"/>
    <w:rsid w:val="00216592"/>
    <w:rsid w:val="00216B33"/>
    <w:rsid w:val="00224181"/>
    <w:rsid w:val="00226E2A"/>
    <w:rsid w:val="00230ED1"/>
    <w:rsid w:val="00230F41"/>
    <w:rsid w:val="002315D3"/>
    <w:rsid w:val="00231A3F"/>
    <w:rsid w:val="0023389E"/>
    <w:rsid w:val="00234310"/>
    <w:rsid w:val="00236A6D"/>
    <w:rsid w:val="00237897"/>
    <w:rsid w:val="002400D1"/>
    <w:rsid w:val="00240C6A"/>
    <w:rsid w:val="00242B0A"/>
    <w:rsid w:val="00242C69"/>
    <w:rsid w:val="00244385"/>
    <w:rsid w:val="00246876"/>
    <w:rsid w:val="00247556"/>
    <w:rsid w:val="00250A2E"/>
    <w:rsid w:val="0025223D"/>
    <w:rsid w:val="00254297"/>
    <w:rsid w:val="002621C2"/>
    <w:rsid w:val="002636A2"/>
    <w:rsid w:val="00263817"/>
    <w:rsid w:val="00266427"/>
    <w:rsid w:val="00267373"/>
    <w:rsid w:val="00270407"/>
    <w:rsid w:val="00272496"/>
    <w:rsid w:val="00272E81"/>
    <w:rsid w:val="00274791"/>
    <w:rsid w:val="00276440"/>
    <w:rsid w:val="00276753"/>
    <w:rsid w:val="00280937"/>
    <w:rsid w:val="002817B4"/>
    <w:rsid w:val="00287416"/>
    <w:rsid w:val="002916EB"/>
    <w:rsid w:val="00292007"/>
    <w:rsid w:val="002A0C55"/>
    <w:rsid w:val="002A0F72"/>
    <w:rsid w:val="002A19FA"/>
    <w:rsid w:val="002A1B27"/>
    <w:rsid w:val="002A263E"/>
    <w:rsid w:val="002A3660"/>
    <w:rsid w:val="002A4403"/>
    <w:rsid w:val="002A4900"/>
    <w:rsid w:val="002A6A6D"/>
    <w:rsid w:val="002A7B8A"/>
    <w:rsid w:val="002B64F0"/>
    <w:rsid w:val="002C0551"/>
    <w:rsid w:val="002C09CE"/>
    <w:rsid w:val="002C195A"/>
    <w:rsid w:val="002C21CD"/>
    <w:rsid w:val="002C5384"/>
    <w:rsid w:val="002C64B5"/>
    <w:rsid w:val="002D043F"/>
    <w:rsid w:val="002D0465"/>
    <w:rsid w:val="002D1264"/>
    <w:rsid w:val="002D3C93"/>
    <w:rsid w:val="002D3F99"/>
    <w:rsid w:val="002D5102"/>
    <w:rsid w:val="002D5938"/>
    <w:rsid w:val="002D6E86"/>
    <w:rsid w:val="002E0653"/>
    <w:rsid w:val="002E16A3"/>
    <w:rsid w:val="002E1770"/>
    <w:rsid w:val="002E31CC"/>
    <w:rsid w:val="002E68AD"/>
    <w:rsid w:val="002E7136"/>
    <w:rsid w:val="002F3F77"/>
    <w:rsid w:val="002F485A"/>
    <w:rsid w:val="002F4DBA"/>
    <w:rsid w:val="002F4E6E"/>
    <w:rsid w:val="002F5D26"/>
    <w:rsid w:val="002F7EB9"/>
    <w:rsid w:val="0030128A"/>
    <w:rsid w:val="0030505B"/>
    <w:rsid w:val="00305153"/>
    <w:rsid w:val="00306FDF"/>
    <w:rsid w:val="00307663"/>
    <w:rsid w:val="00310E42"/>
    <w:rsid w:val="00310FB6"/>
    <w:rsid w:val="003111D3"/>
    <w:rsid w:val="003124E7"/>
    <w:rsid w:val="003167A9"/>
    <w:rsid w:val="0031777E"/>
    <w:rsid w:val="00317C3D"/>
    <w:rsid w:val="00317EFD"/>
    <w:rsid w:val="003209E2"/>
    <w:rsid w:val="00321E41"/>
    <w:rsid w:val="00323FF1"/>
    <w:rsid w:val="00326447"/>
    <w:rsid w:val="00327E53"/>
    <w:rsid w:val="00331EF0"/>
    <w:rsid w:val="003366E1"/>
    <w:rsid w:val="00344840"/>
    <w:rsid w:val="00347F20"/>
    <w:rsid w:val="00352DA3"/>
    <w:rsid w:val="00353ACF"/>
    <w:rsid w:val="00353DE8"/>
    <w:rsid w:val="0035444B"/>
    <w:rsid w:val="00354E80"/>
    <w:rsid w:val="00355A3A"/>
    <w:rsid w:val="00362010"/>
    <w:rsid w:val="00362B7E"/>
    <w:rsid w:val="0036691B"/>
    <w:rsid w:val="00366F82"/>
    <w:rsid w:val="00372B4C"/>
    <w:rsid w:val="003736A8"/>
    <w:rsid w:val="00375CEE"/>
    <w:rsid w:val="00375F66"/>
    <w:rsid w:val="003762A2"/>
    <w:rsid w:val="0037712D"/>
    <w:rsid w:val="00384703"/>
    <w:rsid w:val="00385062"/>
    <w:rsid w:val="00385DE0"/>
    <w:rsid w:val="00385EF5"/>
    <w:rsid w:val="003918CD"/>
    <w:rsid w:val="00392EBE"/>
    <w:rsid w:val="00397C8A"/>
    <w:rsid w:val="003A1A20"/>
    <w:rsid w:val="003A251E"/>
    <w:rsid w:val="003A46C4"/>
    <w:rsid w:val="003B0D39"/>
    <w:rsid w:val="003B3942"/>
    <w:rsid w:val="003B525C"/>
    <w:rsid w:val="003B68A8"/>
    <w:rsid w:val="003C035F"/>
    <w:rsid w:val="003C17D9"/>
    <w:rsid w:val="003C4B20"/>
    <w:rsid w:val="003C6F89"/>
    <w:rsid w:val="003C7BE6"/>
    <w:rsid w:val="003C7E08"/>
    <w:rsid w:val="003D0A2D"/>
    <w:rsid w:val="003D43E7"/>
    <w:rsid w:val="003D67A9"/>
    <w:rsid w:val="003D67CD"/>
    <w:rsid w:val="003E1503"/>
    <w:rsid w:val="003E288C"/>
    <w:rsid w:val="003E3E0B"/>
    <w:rsid w:val="003E47FC"/>
    <w:rsid w:val="003E587C"/>
    <w:rsid w:val="003E7C13"/>
    <w:rsid w:val="003F123A"/>
    <w:rsid w:val="003F34A5"/>
    <w:rsid w:val="003F69B5"/>
    <w:rsid w:val="003F6F21"/>
    <w:rsid w:val="004003A6"/>
    <w:rsid w:val="004004B7"/>
    <w:rsid w:val="00400A1D"/>
    <w:rsid w:val="00400C9F"/>
    <w:rsid w:val="00401FB2"/>
    <w:rsid w:val="00403150"/>
    <w:rsid w:val="004062D4"/>
    <w:rsid w:val="004070A6"/>
    <w:rsid w:val="00412378"/>
    <w:rsid w:val="00413156"/>
    <w:rsid w:val="00414547"/>
    <w:rsid w:val="00414A95"/>
    <w:rsid w:val="0041501F"/>
    <w:rsid w:val="004169BC"/>
    <w:rsid w:val="00416A46"/>
    <w:rsid w:val="00416CEF"/>
    <w:rsid w:val="004171C6"/>
    <w:rsid w:val="00420F12"/>
    <w:rsid w:val="00421D8F"/>
    <w:rsid w:val="004240AE"/>
    <w:rsid w:val="00425787"/>
    <w:rsid w:val="00430E01"/>
    <w:rsid w:val="00431EBF"/>
    <w:rsid w:val="004325F4"/>
    <w:rsid w:val="004336A9"/>
    <w:rsid w:val="004363C1"/>
    <w:rsid w:val="004365D4"/>
    <w:rsid w:val="004420C7"/>
    <w:rsid w:val="0044447C"/>
    <w:rsid w:val="00447DD8"/>
    <w:rsid w:val="004503D4"/>
    <w:rsid w:val="0045252D"/>
    <w:rsid w:val="0045401D"/>
    <w:rsid w:val="004543EC"/>
    <w:rsid w:val="00460252"/>
    <w:rsid w:val="00460DB5"/>
    <w:rsid w:val="00463962"/>
    <w:rsid w:val="00463C6D"/>
    <w:rsid w:val="004658C1"/>
    <w:rsid w:val="004705D7"/>
    <w:rsid w:val="004708FC"/>
    <w:rsid w:val="004729A3"/>
    <w:rsid w:val="0048006F"/>
    <w:rsid w:val="00481510"/>
    <w:rsid w:val="00482344"/>
    <w:rsid w:val="004827DF"/>
    <w:rsid w:val="00483FFC"/>
    <w:rsid w:val="00485F65"/>
    <w:rsid w:val="00486670"/>
    <w:rsid w:val="00490D38"/>
    <w:rsid w:val="004918FC"/>
    <w:rsid w:val="00492687"/>
    <w:rsid w:val="00493A3E"/>
    <w:rsid w:val="00496B0D"/>
    <w:rsid w:val="00497855"/>
    <w:rsid w:val="004A54C8"/>
    <w:rsid w:val="004A5C7F"/>
    <w:rsid w:val="004B01ED"/>
    <w:rsid w:val="004B095C"/>
    <w:rsid w:val="004B4A64"/>
    <w:rsid w:val="004C2E62"/>
    <w:rsid w:val="004C41DC"/>
    <w:rsid w:val="004C48CF"/>
    <w:rsid w:val="004C78F7"/>
    <w:rsid w:val="004C7E39"/>
    <w:rsid w:val="004D1622"/>
    <w:rsid w:val="004D1D31"/>
    <w:rsid w:val="004D2DCA"/>
    <w:rsid w:val="004D2F96"/>
    <w:rsid w:val="004D35FA"/>
    <w:rsid w:val="004D39ED"/>
    <w:rsid w:val="004D3CA5"/>
    <w:rsid w:val="004D483C"/>
    <w:rsid w:val="004E09B4"/>
    <w:rsid w:val="004E35EC"/>
    <w:rsid w:val="004E3F1C"/>
    <w:rsid w:val="004E7554"/>
    <w:rsid w:val="004F0079"/>
    <w:rsid w:val="004F251E"/>
    <w:rsid w:val="004F2E4B"/>
    <w:rsid w:val="004F3EFB"/>
    <w:rsid w:val="00501D92"/>
    <w:rsid w:val="00502FC0"/>
    <w:rsid w:val="00503076"/>
    <w:rsid w:val="00504049"/>
    <w:rsid w:val="00507DF9"/>
    <w:rsid w:val="00510CC1"/>
    <w:rsid w:val="005126A2"/>
    <w:rsid w:val="00517136"/>
    <w:rsid w:val="005174B3"/>
    <w:rsid w:val="00523690"/>
    <w:rsid w:val="00526C6B"/>
    <w:rsid w:val="00527DF0"/>
    <w:rsid w:val="0053347F"/>
    <w:rsid w:val="00541322"/>
    <w:rsid w:val="00541F63"/>
    <w:rsid w:val="00543CF1"/>
    <w:rsid w:val="00545445"/>
    <w:rsid w:val="00546697"/>
    <w:rsid w:val="00551FA1"/>
    <w:rsid w:val="00556280"/>
    <w:rsid w:val="005631F4"/>
    <w:rsid w:val="00565A33"/>
    <w:rsid w:val="00570EE1"/>
    <w:rsid w:val="00571309"/>
    <w:rsid w:val="005713F9"/>
    <w:rsid w:val="00571576"/>
    <w:rsid w:val="00573A8D"/>
    <w:rsid w:val="0057518A"/>
    <w:rsid w:val="005778E9"/>
    <w:rsid w:val="005800DE"/>
    <w:rsid w:val="00583E4A"/>
    <w:rsid w:val="00584B9A"/>
    <w:rsid w:val="00592008"/>
    <w:rsid w:val="0059564F"/>
    <w:rsid w:val="005A0AD1"/>
    <w:rsid w:val="005A2793"/>
    <w:rsid w:val="005A50AE"/>
    <w:rsid w:val="005A6672"/>
    <w:rsid w:val="005A691D"/>
    <w:rsid w:val="005B1A64"/>
    <w:rsid w:val="005B430D"/>
    <w:rsid w:val="005B4E63"/>
    <w:rsid w:val="005B71CB"/>
    <w:rsid w:val="005B7BF2"/>
    <w:rsid w:val="005C2139"/>
    <w:rsid w:val="005C24E9"/>
    <w:rsid w:val="005C317A"/>
    <w:rsid w:val="005C6910"/>
    <w:rsid w:val="005D19B7"/>
    <w:rsid w:val="005D5F8C"/>
    <w:rsid w:val="005E01DD"/>
    <w:rsid w:val="005E09D1"/>
    <w:rsid w:val="005E28D5"/>
    <w:rsid w:val="005E2EA1"/>
    <w:rsid w:val="005E5C48"/>
    <w:rsid w:val="005F4C5F"/>
    <w:rsid w:val="005F5086"/>
    <w:rsid w:val="005F777C"/>
    <w:rsid w:val="006045AE"/>
    <w:rsid w:val="00605602"/>
    <w:rsid w:val="006068E8"/>
    <w:rsid w:val="006114F2"/>
    <w:rsid w:val="006172BB"/>
    <w:rsid w:val="00621CD6"/>
    <w:rsid w:val="006221E5"/>
    <w:rsid w:val="00622C80"/>
    <w:rsid w:val="00626C5D"/>
    <w:rsid w:val="0062711F"/>
    <w:rsid w:val="0063293A"/>
    <w:rsid w:val="00634A65"/>
    <w:rsid w:val="00635AC7"/>
    <w:rsid w:val="00636D07"/>
    <w:rsid w:val="00637FE0"/>
    <w:rsid w:val="00641D49"/>
    <w:rsid w:val="006436A4"/>
    <w:rsid w:val="00646059"/>
    <w:rsid w:val="00650087"/>
    <w:rsid w:val="00650415"/>
    <w:rsid w:val="006511BF"/>
    <w:rsid w:val="00651996"/>
    <w:rsid w:val="00654C1C"/>
    <w:rsid w:val="00655165"/>
    <w:rsid w:val="00663B26"/>
    <w:rsid w:val="006640A3"/>
    <w:rsid w:val="00664200"/>
    <w:rsid w:val="006643BF"/>
    <w:rsid w:val="006651A5"/>
    <w:rsid w:val="00665418"/>
    <w:rsid w:val="0066669B"/>
    <w:rsid w:val="006667AD"/>
    <w:rsid w:val="006673F0"/>
    <w:rsid w:val="0067154B"/>
    <w:rsid w:val="00674614"/>
    <w:rsid w:val="00675F14"/>
    <w:rsid w:val="00680F76"/>
    <w:rsid w:val="006850FA"/>
    <w:rsid w:val="00685999"/>
    <w:rsid w:val="0068746F"/>
    <w:rsid w:val="00693F94"/>
    <w:rsid w:val="00695490"/>
    <w:rsid w:val="0069570A"/>
    <w:rsid w:val="006A0E50"/>
    <w:rsid w:val="006A5AB6"/>
    <w:rsid w:val="006A6837"/>
    <w:rsid w:val="006A6AF6"/>
    <w:rsid w:val="006B02C3"/>
    <w:rsid w:val="006B1AC3"/>
    <w:rsid w:val="006B282E"/>
    <w:rsid w:val="006B30BD"/>
    <w:rsid w:val="006B512E"/>
    <w:rsid w:val="006B65E2"/>
    <w:rsid w:val="006C006B"/>
    <w:rsid w:val="006C0168"/>
    <w:rsid w:val="006C0814"/>
    <w:rsid w:val="006C11CD"/>
    <w:rsid w:val="006C1D28"/>
    <w:rsid w:val="006C343E"/>
    <w:rsid w:val="006C4252"/>
    <w:rsid w:val="006C437D"/>
    <w:rsid w:val="006C4E69"/>
    <w:rsid w:val="006C5382"/>
    <w:rsid w:val="006C7823"/>
    <w:rsid w:val="006D2048"/>
    <w:rsid w:val="006D4672"/>
    <w:rsid w:val="006D62A2"/>
    <w:rsid w:val="006D6583"/>
    <w:rsid w:val="006D748F"/>
    <w:rsid w:val="006E01DF"/>
    <w:rsid w:val="006E0E3F"/>
    <w:rsid w:val="006E0F21"/>
    <w:rsid w:val="006E12D6"/>
    <w:rsid w:val="006E3430"/>
    <w:rsid w:val="006E4785"/>
    <w:rsid w:val="006E5029"/>
    <w:rsid w:val="006E7D05"/>
    <w:rsid w:val="006F0D98"/>
    <w:rsid w:val="006F230B"/>
    <w:rsid w:val="006F2A5C"/>
    <w:rsid w:val="006F4326"/>
    <w:rsid w:val="006F48E8"/>
    <w:rsid w:val="006F585E"/>
    <w:rsid w:val="006F635D"/>
    <w:rsid w:val="00700DF1"/>
    <w:rsid w:val="00705A97"/>
    <w:rsid w:val="007061D9"/>
    <w:rsid w:val="00707284"/>
    <w:rsid w:val="007103F7"/>
    <w:rsid w:val="00710EEB"/>
    <w:rsid w:val="007142CF"/>
    <w:rsid w:val="007150A7"/>
    <w:rsid w:val="00715E3F"/>
    <w:rsid w:val="00720FE8"/>
    <w:rsid w:val="00722229"/>
    <w:rsid w:val="0072310D"/>
    <w:rsid w:val="007259D8"/>
    <w:rsid w:val="00725EB7"/>
    <w:rsid w:val="00726CC7"/>
    <w:rsid w:val="00727812"/>
    <w:rsid w:val="00730678"/>
    <w:rsid w:val="00731071"/>
    <w:rsid w:val="007365D0"/>
    <w:rsid w:val="00737F9B"/>
    <w:rsid w:val="00744FBC"/>
    <w:rsid w:val="007476DA"/>
    <w:rsid w:val="007516CA"/>
    <w:rsid w:val="00754BEE"/>
    <w:rsid w:val="00754C67"/>
    <w:rsid w:val="007552E1"/>
    <w:rsid w:val="00756768"/>
    <w:rsid w:val="00760295"/>
    <w:rsid w:val="00764C3C"/>
    <w:rsid w:val="00765C67"/>
    <w:rsid w:val="00765FC0"/>
    <w:rsid w:val="007660B2"/>
    <w:rsid w:val="0076656B"/>
    <w:rsid w:val="00770FA4"/>
    <w:rsid w:val="00771785"/>
    <w:rsid w:val="007747AF"/>
    <w:rsid w:val="00775057"/>
    <w:rsid w:val="007750EC"/>
    <w:rsid w:val="00775E02"/>
    <w:rsid w:val="00776306"/>
    <w:rsid w:val="00777559"/>
    <w:rsid w:val="00780E91"/>
    <w:rsid w:val="00786541"/>
    <w:rsid w:val="00787A40"/>
    <w:rsid w:val="00790724"/>
    <w:rsid w:val="00791C66"/>
    <w:rsid w:val="007921AC"/>
    <w:rsid w:val="007944DA"/>
    <w:rsid w:val="00794F07"/>
    <w:rsid w:val="007A033C"/>
    <w:rsid w:val="007A1580"/>
    <w:rsid w:val="007A19FE"/>
    <w:rsid w:val="007A2857"/>
    <w:rsid w:val="007A2F24"/>
    <w:rsid w:val="007A6F97"/>
    <w:rsid w:val="007B24B0"/>
    <w:rsid w:val="007B74E2"/>
    <w:rsid w:val="007B7583"/>
    <w:rsid w:val="007C26F9"/>
    <w:rsid w:val="007C7E45"/>
    <w:rsid w:val="007D12EA"/>
    <w:rsid w:val="007D176D"/>
    <w:rsid w:val="007D37EB"/>
    <w:rsid w:val="007D6B1F"/>
    <w:rsid w:val="007D7BC2"/>
    <w:rsid w:val="007E00FC"/>
    <w:rsid w:val="007E4B7B"/>
    <w:rsid w:val="007E65CC"/>
    <w:rsid w:val="007E6983"/>
    <w:rsid w:val="007F0287"/>
    <w:rsid w:val="007F129F"/>
    <w:rsid w:val="007F1FC9"/>
    <w:rsid w:val="007F28D6"/>
    <w:rsid w:val="007F3C15"/>
    <w:rsid w:val="007F4DC6"/>
    <w:rsid w:val="007F60AF"/>
    <w:rsid w:val="00800B7D"/>
    <w:rsid w:val="00801608"/>
    <w:rsid w:val="008019C9"/>
    <w:rsid w:val="00802D9A"/>
    <w:rsid w:val="00803A55"/>
    <w:rsid w:val="0080662F"/>
    <w:rsid w:val="00807D41"/>
    <w:rsid w:val="008126A2"/>
    <w:rsid w:val="00820880"/>
    <w:rsid w:val="00824C8C"/>
    <w:rsid w:val="00831FC2"/>
    <w:rsid w:val="0083404A"/>
    <w:rsid w:val="00835207"/>
    <w:rsid w:val="00835BBF"/>
    <w:rsid w:val="00836F91"/>
    <w:rsid w:val="008454CB"/>
    <w:rsid w:val="008456C5"/>
    <w:rsid w:val="00845A93"/>
    <w:rsid w:val="00846092"/>
    <w:rsid w:val="0084757F"/>
    <w:rsid w:val="0084769B"/>
    <w:rsid w:val="00850ED8"/>
    <w:rsid w:val="00851E1D"/>
    <w:rsid w:val="00852B7B"/>
    <w:rsid w:val="00857435"/>
    <w:rsid w:val="00860660"/>
    <w:rsid w:val="00861E4E"/>
    <w:rsid w:val="00867F45"/>
    <w:rsid w:val="008711AD"/>
    <w:rsid w:val="00872218"/>
    <w:rsid w:val="0087485F"/>
    <w:rsid w:val="00875E07"/>
    <w:rsid w:val="00876BF5"/>
    <w:rsid w:val="00881004"/>
    <w:rsid w:val="0088157F"/>
    <w:rsid w:val="00884545"/>
    <w:rsid w:val="008853EC"/>
    <w:rsid w:val="00885D26"/>
    <w:rsid w:val="008A01B8"/>
    <w:rsid w:val="008A4E60"/>
    <w:rsid w:val="008A53B0"/>
    <w:rsid w:val="008A6BD8"/>
    <w:rsid w:val="008B20E1"/>
    <w:rsid w:val="008B7AD8"/>
    <w:rsid w:val="008C0C47"/>
    <w:rsid w:val="008C19A6"/>
    <w:rsid w:val="008C2056"/>
    <w:rsid w:val="008C322D"/>
    <w:rsid w:val="008C601E"/>
    <w:rsid w:val="008C6090"/>
    <w:rsid w:val="008D2FDB"/>
    <w:rsid w:val="008D3701"/>
    <w:rsid w:val="008D3790"/>
    <w:rsid w:val="008D531B"/>
    <w:rsid w:val="008E2800"/>
    <w:rsid w:val="008F0673"/>
    <w:rsid w:val="008F2DAB"/>
    <w:rsid w:val="008F3A21"/>
    <w:rsid w:val="00900410"/>
    <w:rsid w:val="00904003"/>
    <w:rsid w:val="009078D0"/>
    <w:rsid w:val="0091026E"/>
    <w:rsid w:val="009134C7"/>
    <w:rsid w:val="00920C1A"/>
    <w:rsid w:val="00925CF5"/>
    <w:rsid w:val="009268D7"/>
    <w:rsid w:val="00927A85"/>
    <w:rsid w:val="00927F67"/>
    <w:rsid w:val="009317E3"/>
    <w:rsid w:val="009318B1"/>
    <w:rsid w:val="00931C9D"/>
    <w:rsid w:val="0093339C"/>
    <w:rsid w:val="00933EB7"/>
    <w:rsid w:val="009345C4"/>
    <w:rsid w:val="00934D06"/>
    <w:rsid w:val="009463B6"/>
    <w:rsid w:val="00951785"/>
    <w:rsid w:val="00951B63"/>
    <w:rsid w:val="00954455"/>
    <w:rsid w:val="00954F28"/>
    <w:rsid w:val="009557D5"/>
    <w:rsid w:val="00956DAD"/>
    <w:rsid w:val="00964569"/>
    <w:rsid w:val="00965D45"/>
    <w:rsid w:val="00966A14"/>
    <w:rsid w:val="00970528"/>
    <w:rsid w:val="00974489"/>
    <w:rsid w:val="00980062"/>
    <w:rsid w:val="00980516"/>
    <w:rsid w:val="009821B1"/>
    <w:rsid w:val="00982EE5"/>
    <w:rsid w:val="009844D9"/>
    <w:rsid w:val="009902CE"/>
    <w:rsid w:val="00990F56"/>
    <w:rsid w:val="00991AD9"/>
    <w:rsid w:val="00991DAA"/>
    <w:rsid w:val="00992952"/>
    <w:rsid w:val="009933E7"/>
    <w:rsid w:val="00994A39"/>
    <w:rsid w:val="00994B1F"/>
    <w:rsid w:val="00995661"/>
    <w:rsid w:val="009A4CAA"/>
    <w:rsid w:val="009A4E08"/>
    <w:rsid w:val="009A636A"/>
    <w:rsid w:val="009B0759"/>
    <w:rsid w:val="009B08A8"/>
    <w:rsid w:val="009B1BF8"/>
    <w:rsid w:val="009B2DBF"/>
    <w:rsid w:val="009B5DAB"/>
    <w:rsid w:val="009B61EE"/>
    <w:rsid w:val="009B62B6"/>
    <w:rsid w:val="009C015C"/>
    <w:rsid w:val="009C1C01"/>
    <w:rsid w:val="009C2442"/>
    <w:rsid w:val="009C7BE7"/>
    <w:rsid w:val="009D0069"/>
    <w:rsid w:val="009D112A"/>
    <w:rsid w:val="009D1E2B"/>
    <w:rsid w:val="009D2A4E"/>
    <w:rsid w:val="009D5C0A"/>
    <w:rsid w:val="009D6192"/>
    <w:rsid w:val="009D79DE"/>
    <w:rsid w:val="009E2009"/>
    <w:rsid w:val="009E37EE"/>
    <w:rsid w:val="009E46B9"/>
    <w:rsid w:val="009E7D8D"/>
    <w:rsid w:val="009F184B"/>
    <w:rsid w:val="009F187D"/>
    <w:rsid w:val="009F1B62"/>
    <w:rsid w:val="009F2480"/>
    <w:rsid w:val="009F3EB1"/>
    <w:rsid w:val="009F5F8D"/>
    <w:rsid w:val="009F745B"/>
    <w:rsid w:val="00A010A5"/>
    <w:rsid w:val="00A01B94"/>
    <w:rsid w:val="00A027D5"/>
    <w:rsid w:val="00A03964"/>
    <w:rsid w:val="00A03EC6"/>
    <w:rsid w:val="00A0464E"/>
    <w:rsid w:val="00A04680"/>
    <w:rsid w:val="00A056FD"/>
    <w:rsid w:val="00A05D69"/>
    <w:rsid w:val="00A0678A"/>
    <w:rsid w:val="00A07227"/>
    <w:rsid w:val="00A140B3"/>
    <w:rsid w:val="00A15242"/>
    <w:rsid w:val="00A16FF8"/>
    <w:rsid w:val="00A208EB"/>
    <w:rsid w:val="00A21BB6"/>
    <w:rsid w:val="00A22B04"/>
    <w:rsid w:val="00A25137"/>
    <w:rsid w:val="00A2559F"/>
    <w:rsid w:val="00A25BF7"/>
    <w:rsid w:val="00A2767A"/>
    <w:rsid w:val="00A276A9"/>
    <w:rsid w:val="00A301F1"/>
    <w:rsid w:val="00A30880"/>
    <w:rsid w:val="00A3095F"/>
    <w:rsid w:val="00A31213"/>
    <w:rsid w:val="00A343B7"/>
    <w:rsid w:val="00A37C9E"/>
    <w:rsid w:val="00A40246"/>
    <w:rsid w:val="00A411EA"/>
    <w:rsid w:val="00A41C5A"/>
    <w:rsid w:val="00A42614"/>
    <w:rsid w:val="00A42F49"/>
    <w:rsid w:val="00A530A7"/>
    <w:rsid w:val="00A545FD"/>
    <w:rsid w:val="00A54802"/>
    <w:rsid w:val="00A551A2"/>
    <w:rsid w:val="00A557B6"/>
    <w:rsid w:val="00A564F8"/>
    <w:rsid w:val="00A609C5"/>
    <w:rsid w:val="00A6287D"/>
    <w:rsid w:val="00A629BC"/>
    <w:rsid w:val="00A66AAF"/>
    <w:rsid w:val="00A70850"/>
    <w:rsid w:val="00A70BE8"/>
    <w:rsid w:val="00A710A5"/>
    <w:rsid w:val="00A733F4"/>
    <w:rsid w:val="00A736E1"/>
    <w:rsid w:val="00A73B82"/>
    <w:rsid w:val="00A748C5"/>
    <w:rsid w:val="00A74CD9"/>
    <w:rsid w:val="00A775D5"/>
    <w:rsid w:val="00A8403C"/>
    <w:rsid w:val="00A85C98"/>
    <w:rsid w:val="00A9066B"/>
    <w:rsid w:val="00A91677"/>
    <w:rsid w:val="00A91C30"/>
    <w:rsid w:val="00A97A49"/>
    <w:rsid w:val="00A97E97"/>
    <w:rsid w:val="00AA3E53"/>
    <w:rsid w:val="00AA4F96"/>
    <w:rsid w:val="00AA559F"/>
    <w:rsid w:val="00AA59FF"/>
    <w:rsid w:val="00AB0889"/>
    <w:rsid w:val="00AB3301"/>
    <w:rsid w:val="00AB5678"/>
    <w:rsid w:val="00AB6D2E"/>
    <w:rsid w:val="00AC0D99"/>
    <w:rsid w:val="00AC2D79"/>
    <w:rsid w:val="00AC4B97"/>
    <w:rsid w:val="00AC65D6"/>
    <w:rsid w:val="00AD16E8"/>
    <w:rsid w:val="00AD173C"/>
    <w:rsid w:val="00AD2D14"/>
    <w:rsid w:val="00AD3664"/>
    <w:rsid w:val="00AD5374"/>
    <w:rsid w:val="00AD6729"/>
    <w:rsid w:val="00AD7ADA"/>
    <w:rsid w:val="00AE3EAB"/>
    <w:rsid w:val="00AE3F3A"/>
    <w:rsid w:val="00AE542B"/>
    <w:rsid w:val="00AF1A69"/>
    <w:rsid w:val="00AF49D0"/>
    <w:rsid w:val="00B00BFD"/>
    <w:rsid w:val="00B015E5"/>
    <w:rsid w:val="00B06943"/>
    <w:rsid w:val="00B07724"/>
    <w:rsid w:val="00B10671"/>
    <w:rsid w:val="00B13C0B"/>
    <w:rsid w:val="00B14B53"/>
    <w:rsid w:val="00B167FC"/>
    <w:rsid w:val="00B1772F"/>
    <w:rsid w:val="00B217D4"/>
    <w:rsid w:val="00B21A42"/>
    <w:rsid w:val="00B25814"/>
    <w:rsid w:val="00B26D18"/>
    <w:rsid w:val="00B3021C"/>
    <w:rsid w:val="00B30C0A"/>
    <w:rsid w:val="00B33FD3"/>
    <w:rsid w:val="00B351F2"/>
    <w:rsid w:val="00B423C0"/>
    <w:rsid w:val="00B442A1"/>
    <w:rsid w:val="00B4733D"/>
    <w:rsid w:val="00B475BB"/>
    <w:rsid w:val="00B4790B"/>
    <w:rsid w:val="00B5198E"/>
    <w:rsid w:val="00B52F14"/>
    <w:rsid w:val="00B53940"/>
    <w:rsid w:val="00B53D1C"/>
    <w:rsid w:val="00B54F90"/>
    <w:rsid w:val="00B552B5"/>
    <w:rsid w:val="00B56802"/>
    <w:rsid w:val="00B56BC0"/>
    <w:rsid w:val="00B605B1"/>
    <w:rsid w:val="00B675C6"/>
    <w:rsid w:val="00B706F2"/>
    <w:rsid w:val="00B71D26"/>
    <w:rsid w:val="00B721A0"/>
    <w:rsid w:val="00B72E6A"/>
    <w:rsid w:val="00B733FD"/>
    <w:rsid w:val="00B74362"/>
    <w:rsid w:val="00B74E4E"/>
    <w:rsid w:val="00B75805"/>
    <w:rsid w:val="00B8600D"/>
    <w:rsid w:val="00B8755B"/>
    <w:rsid w:val="00B8783C"/>
    <w:rsid w:val="00B9285C"/>
    <w:rsid w:val="00B93CE1"/>
    <w:rsid w:val="00B9424C"/>
    <w:rsid w:val="00B945FA"/>
    <w:rsid w:val="00BA0DE3"/>
    <w:rsid w:val="00BB2FB4"/>
    <w:rsid w:val="00BB3AB7"/>
    <w:rsid w:val="00BB3D48"/>
    <w:rsid w:val="00BB5064"/>
    <w:rsid w:val="00BB6987"/>
    <w:rsid w:val="00BB7A0D"/>
    <w:rsid w:val="00BC088A"/>
    <w:rsid w:val="00BC0BA3"/>
    <w:rsid w:val="00BC0F51"/>
    <w:rsid w:val="00BC1292"/>
    <w:rsid w:val="00BC1AA0"/>
    <w:rsid w:val="00BC5404"/>
    <w:rsid w:val="00BD1136"/>
    <w:rsid w:val="00BD283F"/>
    <w:rsid w:val="00BD3BB4"/>
    <w:rsid w:val="00BD4AB9"/>
    <w:rsid w:val="00BD6E8A"/>
    <w:rsid w:val="00BD7349"/>
    <w:rsid w:val="00BE39BB"/>
    <w:rsid w:val="00BE69FB"/>
    <w:rsid w:val="00BF4AD3"/>
    <w:rsid w:val="00BF4E16"/>
    <w:rsid w:val="00BF4FC4"/>
    <w:rsid w:val="00BF7CA1"/>
    <w:rsid w:val="00C01536"/>
    <w:rsid w:val="00C04B3C"/>
    <w:rsid w:val="00C05583"/>
    <w:rsid w:val="00C05A1C"/>
    <w:rsid w:val="00C066C4"/>
    <w:rsid w:val="00C0753E"/>
    <w:rsid w:val="00C07EDB"/>
    <w:rsid w:val="00C1135E"/>
    <w:rsid w:val="00C225BD"/>
    <w:rsid w:val="00C230AB"/>
    <w:rsid w:val="00C240FA"/>
    <w:rsid w:val="00C26013"/>
    <w:rsid w:val="00C269A9"/>
    <w:rsid w:val="00C26CD8"/>
    <w:rsid w:val="00C27A36"/>
    <w:rsid w:val="00C314DF"/>
    <w:rsid w:val="00C31884"/>
    <w:rsid w:val="00C34493"/>
    <w:rsid w:val="00C34A68"/>
    <w:rsid w:val="00C362F7"/>
    <w:rsid w:val="00C36906"/>
    <w:rsid w:val="00C503F9"/>
    <w:rsid w:val="00C51028"/>
    <w:rsid w:val="00C53C4F"/>
    <w:rsid w:val="00C55E66"/>
    <w:rsid w:val="00C61E5B"/>
    <w:rsid w:val="00C639F5"/>
    <w:rsid w:val="00C64C6B"/>
    <w:rsid w:val="00C6562E"/>
    <w:rsid w:val="00C65E18"/>
    <w:rsid w:val="00C66B75"/>
    <w:rsid w:val="00C67A46"/>
    <w:rsid w:val="00C716F1"/>
    <w:rsid w:val="00C71751"/>
    <w:rsid w:val="00C74165"/>
    <w:rsid w:val="00C74176"/>
    <w:rsid w:val="00C756C4"/>
    <w:rsid w:val="00C75EC9"/>
    <w:rsid w:val="00C84B39"/>
    <w:rsid w:val="00C8543E"/>
    <w:rsid w:val="00C85CC7"/>
    <w:rsid w:val="00C940B2"/>
    <w:rsid w:val="00C94FFD"/>
    <w:rsid w:val="00C9553A"/>
    <w:rsid w:val="00CA3773"/>
    <w:rsid w:val="00CA3AC6"/>
    <w:rsid w:val="00CA61A6"/>
    <w:rsid w:val="00CA652B"/>
    <w:rsid w:val="00CA7944"/>
    <w:rsid w:val="00CB23F6"/>
    <w:rsid w:val="00CB3370"/>
    <w:rsid w:val="00CB4701"/>
    <w:rsid w:val="00CB646F"/>
    <w:rsid w:val="00CB7238"/>
    <w:rsid w:val="00CB7B24"/>
    <w:rsid w:val="00CC477E"/>
    <w:rsid w:val="00CC4AE5"/>
    <w:rsid w:val="00CC50CE"/>
    <w:rsid w:val="00CC55B9"/>
    <w:rsid w:val="00CC6E88"/>
    <w:rsid w:val="00CD5183"/>
    <w:rsid w:val="00CD783E"/>
    <w:rsid w:val="00CE077C"/>
    <w:rsid w:val="00CE0E33"/>
    <w:rsid w:val="00CE2D80"/>
    <w:rsid w:val="00CE5D99"/>
    <w:rsid w:val="00CE6EFF"/>
    <w:rsid w:val="00CF13C2"/>
    <w:rsid w:val="00CF1594"/>
    <w:rsid w:val="00CF20DA"/>
    <w:rsid w:val="00CF26A3"/>
    <w:rsid w:val="00CF2B7C"/>
    <w:rsid w:val="00CF450C"/>
    <w:rsid w:val="00CF5A5D"/>
    <w:rsid w:val="00CF5B6F"/>
    <w:rsid w:val="00CF5C1B"/>
    <w:rsid w:val="00D00118"/>
    <w:rsid w:val="00D00305"/>
    <w:rsid w:val="00D01748"/>
    <w:rsid w:val="00D0271A"/>
    <w:rsid w:val="00D0296D"/>
    <w:rsid w:val="00D05297"/>
    <w:rsid w:val="00D07772"/>
    <w:rsid w:val="00D145AC"/>
    <w:rsid w:val="00D14D5B"/>
    <w:rsid w:val="00D17245"/>
    <w:rsid w:val="00D224E0"/>
    <w:rsid w:val="00D24FBE"/>
    <w:rsid w:val="00D27FCE"/>
    <w:rsid w:val="00D30C44"/>
    <w:rsid w:val="00D31553"/>
    <w:rsid w:val="00D317FC"/>
    <w:rsid w:val="00D332F4"/>
    <w:rsid w:val="00D357CF"/>
    <w:rsid w:val="00D36BAF"/>
    <w:rsid w:val="00D37B64"/>
    <w:rsid w:val="00D37C8B"/>
    <w:rsid w:val="00D41C96"/>
    <w:rsid w:val="00D44F08"/>
    <w:rsid w:val="00D45D8E"/>
    <w:rsid w:val="00D464F4"/>
    <w:rsid w:val="00D46A41"/>
    <w:rsid w:val="00D46E16"/>
    <w:rsid w:val="00D4729C"/>
    <w:rsid w:val="00D47D37"/>
    <w:rsid w:val="00D51B68"/>
    <w:rsid w:val="00D534C1"/>
    <w:rsid w:val="00D5638B"/>
    <w:rsid w:val="00D63644"/>
    <w:rsid w:val="00D63C81"/>
    <w:rsid w:val="00D6682F"/>
    <w:rsid w:val="00D6724B"/>
    <w:rsid w:val="00D67BA3"/>
    <w:rsid w:val="00D67F20"/>
    <w:rsid w:val="00D75E48"/>
    <w:rsid w:val="00D763EF"/>
    <w:rsid w:val="00D76ED1"/>
    <w:rsid w:val="00D77E61"/>
    <w:rsid w:val="00D836EE"/>
    <w:rsid w:val="00D83CE1"/>
    <w:rsid w:val="00D84259"/>
    <w:rsid w:val="00D84ECD"/>
    <w:rsid w:val="00D8557F"/>
    <w:rsid w:val="00D904E5"/>
    <w:rsid w:val="00D94453"/>
    <w:rsid w:val="00D94630"/>
    <w:rsid w:val="00D94C03"/>
    <w:rsid w:val="00DA0C1F"/>
    <w:rsid w:val="00DA3921"/>
    <w:rsid w:val="00DA604C"/>
    <w:rsid w:val="00DA69B6"/>
    <w:rsid w:val="00DA6C08"/>
    <w:rsid w:val="00DA76EB"/>
    <w:rsid w:val="00DA7F37"/>
    <w:rsid w:val="00DB0F2B"/>
    <w:rsid w:val="00DB1B98"/>
    <w:rsid w:val="00DB368D"/>
    <w:rsid w:val="00DC08AA"/>
    <w:rsid w:val="00DC1212"/>
    <w:rsid w:val="00DC150D"/>
    <w:rsid w:val="00DC1BCC"/>
    <w:rsid w:val="00DC2476"/>
    <w:rsid w:val="00DC2FE2"/>
    <w:rsid w:val="00DC3010"/>
    <w:rsid w:val="00DD4157"/>
    <w:rsid w:val="00DD43CC"/>
    <w:rsid w:val="00DD46CF"/>
    <w:rsid w:val="00DD4AE2"/>
    <w:rsid w:val="00DD5FEB"/>
    <w:rsid w:val="00DD661D"/>
    <w:rsid w:val="00DE0080"/>
    <w:rsid w:val="00DE2F26"/>
    <w:rsid w:val="00DE3D34"/>
    <w:rsid w:val="00DE3D77"/>
    <w:rsid w:val="00DE4EED"/>
    <w:rsid w:val="00DE6F51"/>
    <w:rsid w:val="00DF1649"/>
    <w:rsid w:val="00DF408E"/>
    <w:rsid w:val="00DF5178"/>
    <w:rsid w:val="00DF6490"/>
    <w:rsid w:val="00E03C2E"/>
    <w:rsid w:val="00E03CD9"/>
    <w:rsid w:val="00E05BC8"/>
    <w:rsid w:val="00E07484"/>
    <w:rsid w:val="00E11E5B"/>
    <w:rsid w:val="00E206EA"/>
    <w:rsid w:val="00E20740"/>
    <w:rsid w:val="00E2098D"/>
    <w:rsid w:val="00E20DF7"/>
    <w:rsid w:val="00E239CF"/>
    <w:rsid w:val="00E25BF9"/>
    <w:rsid w:val="00E26E74"/>
    <w:rsid w:val="00E270DE"/>
    <w:rsid w:val="00E30265"/>
    <w:rsid w:val="00E32236"/>
    <w:rsid w:val="00E32D24"/>
    <w:rsid w:val="00E3305A"/>
    <w:rsid w:val="00E338E8"/>
    <w:rsid w:val="00E362AE"/>
    <w:rsid w:val="00E40958"/>
    <w:rsid w:val="00E40DD6"/>
    <w:rsid w:val="00E43606"/>
    <w:rsid w:val="00E43E27"/>
    <w:rsid w:val="00E4787A"/>
    <w:rsid w:val="00E47882"/>
    <w:rsid w:val="00E50847"/>
    <w:rsid w:val="00E5125E"/>
    <w:rsid w:val="00E51DF1"/>
    <w:rsid w:val="00E53971"/>
    <w:rsid w:val="00E541DA"/>
    <w:rsid w:val="00E55528"/>
    <w:rsid w:val="00E60B52"/>
    <w:rsid w:val="00E62498"/>
    <w:rsid w:val="00E63F24"/>
    <w:rsid w:val="00E706BF"/>
    <w:rsid w:val="00E742D9"/>
    <w:rsid w:val="00E74671"/>
    <w:rsid w:val="00E757A1"/>
    <w:rsid w:val="00E779F6"/>
    <w:rsid w:val="00E8044B"/>
    <w:rsid w:val="00E804D5"/>
    <w:rsid w:val="00E80B5A"/>
    <w:rsid w:val="00E810C5"/>
    <w:rsid w:val="00E81199"/>
    <w:rsid w:val="00E8203F"/>
    <w:rsid w:val="00E83CB8"/>
    <w:rsid w:val="00E8616B"/>
    <w:rsid w:val="00E8695E"/>
    <w:rsid w:val="00E90318"/>
    <w:rsid w:val="00E920E0"/>
    <w:rsid w:val="00E92D59"/>
    <w:rsid w:val="00E94618"/>
    <w:rsid w:val="00E96693"/>
    <w:rsid w:val="00EA24BA"/>
    <w:rsid w:val="00EA28D2"/>
    <w:rsid w:val="00EA5FA7"/>
    <w:rsid w:val="00EA7313"/>
    <w:rsid w:val="00EA7905"/>
    <w:rsid w:val="00EB0CC4"/>
    <w:rsid w:val="00EB260B"/>
    <w:rsid w:val="00EB3457"/>
    <w:rsid w:val="00EB5295"/>
    <w:rsid w:val="00EC0B6A"/>
    <w:rsid w:val="00EC25F7"/>
    <w:rsid w:val="00EC2B54"/>
    <w:rsid w:val="00EC4E38"/>
    <w:rsid w:val="00EC5CB5"/>
    <w:rsid w:val="00EC72C4"/>
    <w:rsid w:val="00EC7598"/>
    <w:rsid w:val="00EC782C"/>
    <w:rsid w:val="00EC7DDE"/>
    <w:rsid w:val="00ED034D"/>
    <w:rsid w:val="00ED39D7"/>
    <w:rsid w:val="00ED5D2B"/>
    <w:rsid w:val="00EE0440"/>
    <w:rsid w:val="00EE3D7E"/>
    <w:rsid w:val="00EE4B58"/>
    <w:rsid w:val="00EE5C04"/>
    <w:rsid w:val="00EE6DFA"/>
    <w:rsid w:val="00EE7EB8"/>
    <w:rsid w:val="00EF17B8"/>
    <w:rsid w:val="00EF3C59"/>
    <w:rsid w:val="00EF3D17"/>
    <w:rsid w:val="00EF5251"/>
    <w:rsid w:val="00EF5C5B"/>
    <w:rsid w:val="00EF7BBD"/>
    <w:rsid w:val="00F02922"/>
    <w:rsid w:val="00F07BDE"/>
    <w:rsid w:val="00F07EB1"/>
    <w:rsid w:val="00F101CD"/>
    <w:rsid w:val="00F107B9"/>
    <w:rsid w:val="00F1449B"/>
    <w:rsid w:val="00F24377"/>
    <w:rsid w:val="00F24EF0"/>
    <w:rsid w:val="00F30821"/>
    <w:rsid w:val="00F318BB"/>
    <w:rsid w:val="00F31CEC"/>
    <w:rsid w:val="00F32EDD"/>
    <w:rsid w:val="00F34266"/>
    <w:rsid w:val="00F379C1"/>
    <w:rsid w:val="00F42C03"/>
    <w:rsid w:val="00F46554"/>
    <w:rsid w:val="00F46B7D"/>
    <w:rsid w:val="00F47785"/>
    <w:rsid w:val="00F47B47"/>
    <w:rsid w:val="00F50B54"/>
    <w:rsid w:val="00F52A9D"/>
    <w:rsid w:val="00F54534"/>
    <w:rsid w:val="00F60CE7"/>
    <w:rsid w:val="00F63DFC"/>
    <w:rsid w:val="00F6668F"/>
    <w:rsid w:val="00F670E6"/>
    <w:rsid w:val="00F718A7"/>
    <w:rsid w:val="00F71C82"/>
    <w:rsid w:val="00F76DBD"/>
    <w:rsid w:val="00F76E86"/>
    <w:rsid w:val="00F76E8E"/>
    <w:rsid w:val="00F808E2"/>
    <w:rsid w:val="00F86A53"/>
    <w:rsid w:val="00F92064"/>
    <w:rsid w:val="00F92F7B"/>
    <w:rsid w:val="00F96013"/>
    <w:rsid w:val="00FA18D0"/>
    <w:rsid w:val="00FA1A25"/>
    <w:rsid w:val="00FA1F0E"/>
    <w:rsid w:val="00FA31F4"/>
    <w:rsid w:val="00FA7A99"/>
    <w:rsid w:val="00FB0C3F"/>
    <w:rsid w:val="00FB161D"/>
    <w:rsid w:val="00FB28AB"/>
    <w:rsid w:val="00FB51CD"/>
    <w:rsid w:val="00FB5ECD"/>
    <w:rsid w:val="00FB69A2"/>
    <w:rsid w:val="00FB71D7"/>
    <w:rsid w:val="00FB77E2"/>
    <w:rsid w:val="00FC02F0"/>
    <w:rsid w:val="00FC03B3"/>
    <w:rsid w:val="00FC10B4"/>
    <w:rsid w:val="00FC1FF4"/>
    <w:rsid w:val="00FC405D"/>
    <w:rsid w:val="00FC5227"/>
    <w:rsid w:val="00FD1CF2"/>
    <w:rsid w:val="00FD1F52"/>
    <w:rsid w:val="00FD2625"/>
    <w:rsid w:val="00FD3602"/>
    <w:rsid w:val="00FD3C11"/>
    <w:rsid w:val="00FD45E7"/>
    <w:rsid w:val="00FD4D2D"/>
    <w:rsid w:val="00FD5D28"/>
    <w:rsid w:val="00FE057B"/>
    <w:rsid w:val="00FE1418"/>
    <w:rsid w:val="00FE498A"/>
    <w:rsid w:val="00FE602E"/>
    <w:rsid w:val="00FE69BA"/>
    <w:rsid w:val="00FF216D"/>
    <w:rsid w:val="00FF2732"/>
    <w:rsid w:val="00FF3E52"/>
    <w:rsid w:val="00FF43D4"/>
    <w:rsid w:val="00FF6E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2009"/>
    <w:pPr>
      <w:spacing w:line="360" w:lineRule="auto"/>
    </w:pPr>
    <w:rPr>
      <w:rFonts w:ascii="Arial" w:hAnsi="Arial" w:cs="Arial"/>
      <w:sz w:val="24"/>
      <w:szCs w:val="24"/>
    </w:rPr>
  </w:style>
  <w:style w:type="paragraph" w:styleId="berschrift1">
    <w:name w:val="heading 1"/>
    <w:basedOn w:val="Standard"/>
    <w:next w:val="Standard"/>
    <w:qFormat/>
    <w:rsid w:val="00D77E61"/>
    <w:pPr>
      <w:numPr>
        <w:numId w:val="27"/>
      </w:numPr>
      <w:outlineLvl w:val="0"/>
    </w:pPr>
    <w:rPr>
      <w:b/>
      <w:sz w:val="28"/>
      <w:szCs w:val="28"/>
    </w:rPr>
  </w:style>
  <w:style w:type="paragraph" w:styleId="berschrift2">
    <w:name w:val="heading 2"/>
    <w:basedOn w:val="Standard"/>
    <w:next w:val="Standard"/>
    <w:qFormat/>
    <w:rsid w:val="006C343E"/>
    <w:pPr>
      <w:numPr>
        <w:ilvl w:val="1"/>
        <w:numId w:val="27"/>
      </w:numPr>
      <w:outlineLvl w:val="1"/>
    </w:pPr>
    <w:rPr>
      <w:b/>
    </w:rPr>
  </w:style>
  <w:style w:type="paragraph" w:styleId="berschrift3">
    <w:name w:val="heading 3"/>
    <w:basedOn w:val="Standard"/>
    <w:next w:val="Standard"/>
    <w:qFormat/>
    <w:rsid w:val="00151528"/>
    <w:pPr>
      <w:numPr>
        <w:ilvl w:val="2"/>
        <w:numId w:val="27"/>
      </w:numPr>
      <w:outlineLvl w:val="2"/>
    </w:pPr>
    <w:rPr>
      <w:b/>
      <w:bCs/>
    </w:rPr>
  </w:style>
  <w:style w:type="paragraph" w:styleId="berschrift4">
    <w:name w:val="heading 4"/>
    <w:basedOn w:val="Standard"/>
    <w:next w:val="Standard"/>
    <w:qFormat/>
    <w:rsid w:val="00E26E74"/>
    <w:pPr>
      <w:numPr>
        <w:ilvl w:val="3"/>
        <w:numId w:val="27"/>
      </w:numPr>
      <w:outlineLvl w:val="3"/>
    </w:pPr>
    <w:rPr>
      <w:b/>
    </w:rPr>
  </w:style>
  <w:style w:type="paragraph" w:styleId="berschrift5">
    <w:name w:val="heading 5"/>
    <w:basedOn w:val="Standard"/>
    <w:next w:val="Standard"/>
    <w:link w:val="berschrift5Zchn"/>
    <w:uiPriority w:val="9"/>
    <w:unhideWhenUsed/>
    <w:qFormat/>
    <w:rsid w:val="00E26E74"/>
    <w:pPr>
      <w:numPr>
        <w:ilvl w:val="4"/>
        <w:numId w:val="27"/>
      </w:numPr>
      <w:outlineLvl w:val="4"/>
    </w:pPr>
    <w:rPr>
      <w:i/>
      <w:u w:val="dotted"/>
    </w:rPr>
  </w:style>
  <w:style w:type="paragraph" w:styleId="berschrift6">
    <w:name w:val="heading 6"/>
    <w:basedOn w:val="Standard"/>
    <w:next w:val="Standard"/>
    <w:link w:val="berschrift6Zchn"/>
    <w:uiPriority w:val="9"/>
    <w:unhideWhenUsed/>
    <w:qFormat/>
    <w:rsid w:val="00E32236"/>
    <w:pPr>
      <w:keepNext/>
      <w:keepLines/>
      <w:numPr>
        <w:ilvl w:val="5"/>
        <w:numId w:val="27"/>
      </w:numPr>
      <w:tabs>
        <w:tab w:val="clear" w:pos="482"/>
        <w:tab w:val="num" w:pos="340"/>
      </w:tabs>
      <w:spacing w:before="200"/>
      <w:ind w:left="340"/>
      <w:outlineLvl w:val="5"/>
    </w:pPr>
    <w:rPr>
      <w:rFonts w:eastAsiaTheme="majorEastAsia"/>
      <w:b/>
      <w:iCs/>
    </w:rPr>
  </w:style>
  <w:style w:type="paragraph" w:styleId="berschrift7">
    <w:name w:val="heading 7"/>
    <w:basedOn w:val="Standard"/>
    <w:next w:val="Standard"/>
    <w:link w:val="berschrift7Zchn"/>
    <w:uiPriority w:val="9"/>
    <w:semiHidden/>
    <w:unhideWhenUsed/>
    <w:qFormat/>
    <w:rsid w:val="00D77E6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7E6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D77E6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26E74"/>
    <w:rPr>
      <w:rFonts w:ascii="Arial" w:hAnsi="Arial" w:cs="Arial"/>
      <w:i/>
      <w:sz w:val="24"/>
      <w:szCs w:val="24"/>
      <w:u w:val="dotted"/>
    </w:rPr>
  </w:style>
  <w:style w:type="character" w:customStyle="1" w:styleId="berschrift6Zchn">
    <w:name w:val="Überschrift 6 Zchn"/>
    <w:basedOn w:val="Absatz-Standardschriftart"/>
    <w:link w:val="berschrift6"/>
    <w:uiPriority w:val="9"/>
    <w:rsid w:val="00E32236"/>
    <w:rPr>
      <w:rFonts w:ascii="Arial" w:eastAsiaTheme="majorEastAsia" w:hAnsi="Arial" w:cs="Arial"/>
      <w:b/>
      <w:iCs/>
      <w:sz w:val="24"/>
      <w:szCs w:val="24"/>
    </w:rPr>
  </w:style>
  <w:style w:type="character" w:customStyle="1" w:styleId="berschrift7Zchn">
    <w:name w:val="Überschrift 7 Zchn"/>
    <w:basedOn w:val="Absatz-Standardschriftart"/>
    <w:link w:val="berschrift7"/>
    <w:uiPriority w:val="9"/>
    <w:semiHidden/>
    <w:rsid w:val="00D77E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77E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D77E61"/>
    <w:rPr>
      <w:rFonts w:asciiTheme="majorHAnsi" w:eastAsiaTheme="majorEastAsia" w:hAnsiTheme="majorHAnsi" w:cstheme="majorBidi"/>
      <w:i/>
      <w:iCs/>
      <w:color w:val="404040" w:themeColor="text1" w:themeTint="BF"/>
    </w:rPr>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C94FFD"/>
    <w:rPr>
      <w:rFonts w:ascii="Arial" w:hAnsi="Arial"/>
      <w:sz w:val="24"/>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jc w:val="both"/>
      <w:textAlignment w:val="baseline"/>
    </w:pPr>
    <w:rPr>
      <w:szCs w:val="20"/>
    </w:rPr>
  </w:style>
  <w:style w:type="character" w:customStyle="1" w:styleId="TextkrperZchn">
    <w:name w:val="Textkörper Zchn"/>
    <w:basedOn w:val="Absatz-Standardschriftart"/>
    <w:link w:val="Textkrper"/>
    <w:semiHidden/>
    <w:rsid w:val="00086A1C"/>
    <w:rPr>
      <w:rFonts w:ascii="Arial" w:hAnsi="Arial"/>
      <w:sz w:val="24"/>
    </w:rPr>
  </w:style>
  <w:style w:type="paragraph" w:styleId="Textkrper2">
    <w:name w:val="Body Text 2"/>
    <w:basedOn w:val="Standard"/>
    <w:link w:val="Textkrper2Zchn"/>
    <w:semiHidden/>
    <w:rsid w:val="00412378"/>
    <w:pPr>
      <w:widowControl w:val="0"/>
      <w:tabs>
        <w:tab w:val="left" w:pos="204"/>
      </w:tabs>
    </w:pPr>
    <w:rPr>
      <w:b/>
      <w:bCs/>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pPr>
    <w:rPr>
      <w:i/>
      <w:iCs/>
    </w:rPr>
  </w:style>
  <w:style w:type="paragraph" w:styleId="Textkrper-Zeileneinzug">
    <w:name w:val="Body Text Indent"/>
    <w:basedOn w:val="Standard"/>
    <w:semiHidden/>
    <w:rsid w:val="00412378"/>
    <w:pPr>
      <w:widowControl w:val="0"/>
      <w:ind w:left="2880" w:hanging="2880"/>
      <w:jc w:val="both"/>
    </w:pPr>
    <w:rPr>
      <w:iCs/>
    </w:rPr>
  </w:style>
  <w:style w:type="table" w:styleId="Tabellengitternetz">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unhideWhenUsed/>
    <w:rsid w:val="00C94FFD"/>
    <w:pPr>
      <w:tabs>
        <w:tab w:val="center" w:pos="4536"/>
        <w:tab w:val="right" w:pos="9072"/>
      </w:tabs>
    </w:pPr>
  </w:style>
  <w:style w:type="character" w:customStyle="1" w:styleId="FuzeileZchn">
    <w:name w:val="Fußzeile Zchn"/>
    <w:basedOn w:val="Absatz-Standardschriftart"/>
    <w:link w:val="Fuzeile"/>
    <w:uiPriority w:val="99"/>
    <w:rsid w:val="00C94FFD"/>
    <w:rPr>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 w:type="paragraph" w:styleId="Dokumentstruktur">
    <w:name w:val="Document Map"/>
    <w:basedOn w:val="Standard"/>
    <w:link w:val="DokumentstrukturZchn"/>
    <w:uiPriority w:val="99"/>
    <w:semiHidden/>
    <w:unhideWhenUsed/>
    <w:rsid w:val="00A710A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710A5"/>
    <w:rPr>
      <w:rFonts w:ascii="Tahoma" w:hAnsi="Tahoma" w:cs="Tahoma"/>
      <w:sz w:val="16"/>
      <w:szCs w:val="16"/>
    </w:rPr>
  </w:style>
  <w:style w:type="paragraph" w:styleId="Verzeichnis1">
    <w:name w:val="toc 1"/>
    <w:basedOn w:val="Standard"/>
    <w:next w:val="Standard"/>
    <w:autoRedefine/>
    <w:uiPriority w:val="39"/>
    <w:unhideWhenUsed/>
    <w:qFormat/>
    <w:rsid w:val="00250A2E"/>
    <w:pPr>
      <w:spacing w:before="120"/>
    </w:pPr>
    <w:rPr>
      <w:rFonts w:asciiTheme="minorHAnsi" w:hAnsiTheme="minorHAnsi"/>
      <w:b/>
      <w:bCs/>
      <w:i/>
      <w:iCs/>
    </w:rPr>
  </w:style>
  <w:style w:type="paragraph" w:styleId="Verzeichnis2">
    <w:name w:val="toc 2"/>
    <w:basedOn w:val="Standard"/>
    <w:next w:val="Standard"/>
    <w:autoRedefine/>
    <w:uiPriority w:val="39"/>
    <w:unhideWhenUsed/>
    <w:qFormat/>
    <w:rsid w:val="00250A2E"/>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qFormat/>
    <w:rsid w:val="00250A2E"/>
    <w:pPr>
      <w:ind w:left="480"/>
    </w:pPr>
    <w:rPr>
      <w:rFonts w:asciiTheme="minorHAnsi" w:hAnsiTheme="minorHAnsi"/>
      <w:sz w:val="20"/>
      <w:szCs w:val="20"/>
    </w:rPr>
  </w:style>
  <w:style w:type="paragraph" w:styleId="Verzeichnis4">
    <w:name w:val="toc 4"/>
    <w:basedOn w:val="Standard"/>
    <w:next w:val="Standard"/>
    <w:autoRedefine/>
    <w:uiPriority w:val="39"/>
    <w:unhideWhenUsed/>
    <w:rsid w:val="00250A2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250A2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250A2E"/>
    <w:pPr>
      <w:ind w:left="1200"/>
    </w:pPr>
    <w:rPr>
      <w:rFonts w:asciiTheme="minorHAnsi" w:hAnsiTheme="minorHAnsi"/>
      <w:sz w:val="20"/>
      <w:szCs w:val="20"/>
    </w:rPr>
  </w:style>
  <w:style w:type="paragraph" w:styleId="Inhaltsverzeichnisberschrift">
    <w:name w:val="TOC Heading"/>
    <w:basedOn w:val="berschrift1"/>
    <w:next w:val="Standard"/>
    <w:uiPriority w:val="39"/>
    <w:semiHidden/>
    <w:unhideWhenUsed/>
    <w:qFormat/>
    <w:rsid w:val="0049268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en-US"/>
    </w:rPr>
  </w:style>
  <w:style w:type="character" w:styleId="Hyperlink">
    <w:name w:val="Hyperlink"/>
    <w:basedOn w:val="Absatz-Standardschriftart"/>
    <w:uiPriority w:val="99"/>
    <w:unhideWhenUsed/>
    <w:rsid w:val="00492687"/>
    <w:rPr>
      <w:color w:val="0000FF" w:themeColor="hyperlink"/>
      <w:u w:val="single"/>
    </w:rPr>
  </w:style>
  <w:style w:type="paragraph" w:styleId="Verzeichnis7">
    <w:name w:val="toc 7"/>
    <w:basedOn w:val="Standard"/>
    <w:next w:val="Standard"/>
    <w:autoRedefine/>
    <w:uiPriority w:val="39"/>
    <w:unhideWhenUsed/>
    <w:rsid w:val="0049268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9268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92687"/>
    <w:pPr>
      <w:ind w:left="1920"/>
    </w:pPr>
    <w:rPr>
      <w:rFonts w:asciiTheme="minorHAnsi" w:hAnsiTheme="minorHAnsi"/>
      <w:sz w:val="20"/>
      <w:szCs w:val="20"/>
    </w:rPr>
  </w:style>
  <w:style w:type="character" w:customStyle="1" w:styleId="gesetznormueberschrift2">
    <w:name w:val="gesetz_normueberschrift2"/>
    <w:basedOn w:val="Absatz-Standardschriftart"/>
    <w:rsid w:val="008C0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378"/>
    <w:rPr>
      <w:sz w:val="24"/>
      <w:szCs w:val="24"/>
    </w:rPr>
  </w:style>
  <w:style w:type="paragraph" w:styleId="berschrift1">
    <w:name w:val="heading 1"/>
    <w:basedOn w:val="Standard"/>
    <w:next w:val="Standard"/>
    <w:qFormat/>
    <w:rsid w:val="00412378"/>
    <w:pPr>
      <w:keepNext/>
      <w:spacing w:line="360" w:lineRule="auto"/>
      <w:outlineLvl w:val="0"/>
    </w:pPr>
    <w:rPr>
      <w:rFonts w:ascii="Arial" w:hAnsi="Arial" w:cs="Arial"/>
      <w:u w:val="single"/>
    </w:rPr>
  </w:style>
  <w:style w:type="paragraph" w:styleId="berschrift2">
    <w:name w:val="heading 2"/>
    <w:basedOn w:val="Standard"/>
    <w:next w:val="Standard"/>
    <w:qFormat/>
    <w:rsid w:val="00412378"/>
    <w:pPr>
      <w:keepNext/>
      <w:spacing w:line="360" w:lineRule="auto"/>
      <w:jc w:val="center"/>
      <w:outlineLvl w:val="1"/>
    </w:pPr>
    <w:rPr>
      <w:rFonts w:ascii="Arial" w:hAnsi="Arial" w:cs="Arial"/>
      <w:b/>
      <w:bCs/>
      <w:u w:val="single"/>
    </w:rPr>
  </w:style>
  <w:style w:type="paragraph" w:styleId="berschrift3">
    <w:name w:val="heading 3"/>
    <w:basedOn w:val="Standard"/>
    <w:next w:val="Standard"/>
    <w:qFormat/>
    <w:rsid w:val="00412378"/>
    <w:pPr>
      <w:keepNext/>
      <w:spacing w:line="360" w:lineRule="auto"/>
      <w:outlineLvl w:val="2"/>
    </w:pPr>
    <w:rPr>
      <w:rFonts w:ascii="Arial" w:hAnsi="Arial" w:cs="Arial"/>
      <w:b/>
      <w:bCs/>
      <w:u w:val="single"/>
    </w:rPr>
  </w:style>
  <w:style w:type="paragraph" w:styleId="berschrift4">
    <w:name w:val="heading 4"/>
    <w:basedOn w:val="Standard"/>
    <w:next w:val="Standard"/>
    <w:qFormat/>
    <w:rsid w:val="00412378"/>
    <w:pPr>
      <w:keepNext/>
      <w:numPr>
        <w:numId w:val="3"/>
      </w:numPr>
      <w:spacing w:line="360" w:lineRule="auto"/>
      <w:jc w:val="center"/>
      <w:outlineLvl w:val="3"/>
    </w:pPr>
    <w:rPr>
      <w:rFonts w:ascii="Arial" w:hAnsi="Arial" w:cs="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rFonts w:ascii="Arial" w:hAnsi="Arial"/>
      <w:szCs w:val="20"/>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semiHidden/>
    <w:rsid w:val="00412378"/>
    <w:pPr>
      <w:overflowPunct w:val="0"/>
      <w:autoSpaceDE w:val="0"/>
      <w:autoSpaceDN w:val="0"/>
      <w:adjustRightInd w:val="0"/>
      <w:spacing w:line="360" w:lineRule="auto"/>
      <w:jc w:val="both"/>
      <w:textAlignment w:val="baseline"/>
    </w:pPr>
    <w:rPr>
      <w:rFonts w:ascii="Arial" w:hAnsi="Arial"/>
      <w:szCs w:val="20"/>
    </w:rPr>
  </w:style>
  <w:style w:type="paragraph" w:styleId="Textkrper2">
    <w:name w:val="Body Text 2"/>
    <w:basedOn w:val="Standard"/>
    <w:semiHidden/>
    <w:rsid w:val="00412378"/>
    <w:pPr>
      <w:widowControl w:val="0"/>
      <w:tabs>
        <w:tab w:val="left" w:pos="204"/>
      </w:tabs>
      <w:spacing w:line="360" w:lineRule="auto"/>
    </w:pPr>
    <w:rPr>
      <w:rFonts w:ascii="Arial" w:hAnsi="Arial" w:cs="Arial"/>
      <w:b/>
      <w:bCs/>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spacing w:line="360" w:lineRule="auto"/>
    </w:pPr>
    <w:rPr>
      <w:rFonts w:ascii="Arial" w:hAnsi="Arial" w:cs="Arial"/>
      <w:i/>
      <w:iCs/>
    </w:rPr>
  </w:style>
  <w:style w:type="paragraph" w:styleId="Textkrper-Zeileneinzug">
    <w:name w:val="Body Text Indent"/>
    <w:basedOn w:val="Standard"/>
    <w:semiHidden/>
    <w:rsid w:val="00412378"/>
    <w:pPr>
      <w:widowControl w:val="0"/>
      <w:spacing w:line="360" w:lineRule="auto"/>
      <w:ind w:left="2880" w:hanging="2880"/>
      <w:jc w:val="both"/>
    </w:pPr>
    <w:rPr>
      <w:rFonts w:ascii="Arial" w:hAnsi="Arial" w:cs="Arial"/>
      <w:iCs/>
    </w:rPr>
  </w:style>
  <w:style w:type="table" w:styleId="Tabellenraster">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semiHidden/>
    <w:unhideWhenUsed/>
    <w:rsid w:val="0072310D"/>
    <w:rPr>
      <w:sz w:val="20"/>
      <w:szCs w:val="20"/>
    </w:rPr>
  </w:style>
  <w:style w:type="character" w:customStyle="1" w:styleId="KommentartextZchn">
    <w:name w:val="Kommentartext Zchn"/>
    <w:basedOn w:val="Absatz-Standardschriftart"/>
    <w:link w:val="Kommentartext"/>
    <w:uiPriority w:val="99"/>
    <w:semiHidden/>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semiHidden/>
    <w:unhideWhenUsed/>
    <w:rsid w:val="00C94FFD"/>
    <w:pPr>
      <w:tabs>
        <w:tab w:val="center" w:pos="4536"/>
        <w:tab w:val="right" w:pos="9072"/>
      </w:tabs>
    </w:pPr>
  </w:style>
  <w:style w:type="character" w:customStyle="1" w:styleId="FuzeileZchn">
    <w:name w:val="Fußzeile Zchn"/>
    <w:basedOn w:val="Absatz-Standardschriftart"/>
    <w:link w:val="Fuzeile"/>
    <w:uiPriority w:val="99"/>
    <w:semiHidden/>
    <w:rsid w:val="00C94FFD"/>
    <w:rPr>
      <w:sz w:val="24"/>
      <w:szCs w:val="24"/>
    </w:rPr>
  </w:style>
  <w:style w:type="character" w:customStyle="1" w:styleId="KopfzeileZchn">
    <w:name w:val="Kopfzeile Zchn"/>
    <w:basedOn w:val="Absatz-Standardschriftart"/>
    <w:link w:val="Kopfzeile"/>
    <w:uiPriority w:val="99"/>
    <w:rsid w:val="00C94FF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8697281">
      <w:bodyDiv w:val="1"/>
      <w:marLeft w:val="0"/>
      <w:marRight w:val="0"/>
      <w:marTop w:val="0"/>
      <w:marBottom w:val="0"/>
      <w:divBdr>
        <w:top w:val="none" w:sz="0" w:space="0" w:color="auto"/>
        <w:left w:val="none" w:sz="0" w:space="0" w:color="auto"/>
        <w:bottom w:val="none" w:sz="0" w:space="0" w:color="auto"/>
        <w:right w:val="none" w:sz="0" w:space="0" w:color="auto"/>
      </w:divBdr>
    </w:div>
    <w:div w:id="89353403">
      <w:bodyDiv w:val="1"/>
      <w:marLeft w:val="0"/>
      <w:marRight w:val="0"/>
      <w:marTop w:val="0"/>
      <w:marBottom w:val="0"/>
      <w:divBdr>
        <w:top w:val="none" w:sz="0" w:space="0" w:color="auto"/>
        <w:left w:val="none" w:sz="0" w:space="0" w:color="auto"/>
        <w:bottom w:val="none" w:sz="0" w:space="0" w:color="auto"/>
        <w:right w:val="none" w:sz="0" w:space="0" w:color="auto"/>
      </w:divBdr>
    </w:div>
    <w:div w:id="110563615">
      <w:bodyDiv w:val="1"/>
      <w:marLeft w:val="0"/>
      <w:marRight w:val="0"/>
      <w:marTop w:val="0"/>
      <w:marBottom w:val="0"/>
      <w:divBdr>
        <w:top w:val="none" w:sz="0" w:space="0" w:color="auto"/>
        <w:left w:val="none" w:sz="0" w:space="0" w:color="auto"/>
        <w:bottom w:val="none" w:sz="0" w:space="0" w:color="auto"/>
        <w:right w:val="none" w:sz="0" w:space="0" w:color="auto"/>
      </w:divBdr>
    </w:div>
    <w:div w:id="144780097">
      <w:bodyDiv w:val="1"/>
      <w:marLeft w:val="0"/>
      <w:marRight w:val="0"/>
      <w:marTop w:val="0"/>
      <w:marBottom w:val="0"/>
      <w:divBdr>
        <w:top w:val="none" w:sz="0" w:space="0" w:color="auto"/>
        <w:left w:val="none" w:sz="0" w:space="0" w:color="auto"/>
        <w:bottom w:val="none" w:sz="0" w:space="0" w:color="auto"/>
        <w:right w:val="none" w:sz="0" w:space="0" w:color="auto"/>
      </w:divBdr>
    </w:div>
    <w:div w:id="440102082">
      <w:bodyDiv w:val="1"/>
      <w:marLeft w:val="0"/>
      <w:marRight w:val="0"/>
      <w:marTop w:val="0"/>
      <w:marBottom w:val="0"/>
      <w:divBdr>
        <w:top w:val="none" w:sz="0" w:space="0" w:color="auto"/>
        <w:left w:val="none" w:sz="0" w:space="0" w:color="auto"/>
        <w:bottom w:val="none" w:sz="0" w:space="0" w:color="auto"/>
        <w:right w:val="none" w:sz="0" w:space="0" w:color="auto"/>
      </w:divBdr>
    </w:div>
    <w:div w:id="486551081">
      <w:bodyDiv w:val="1"/>
      <w:marLeft w:val="0"/>
      <w:marRight w:val="0"/>
      <w:marTop w:val="0"/>
      <w:marBottom w:val="0"/>
      <w:divBdr>
        <w:top w:val="none" w:sz="0" w:space="0" w:color="auto"/>
        <w:left w:val="none" w:sz="0" w:space="0" w:color="auto"/>
        <w:bottom w:val="none" w:sz="0" w:space="0" w:color="auto"/>
        <w:right w:val="none" w:sz="0" w:space="0" w:color="auto"/>
      </w:divBdr>
    </w:div>
    <w:div w:id="493765757">
      <w:bodyDiv w:val="1"/>
      <w:marLeft w:val="0"/>
      <w:marRight w:val="0"/>
      <w:marTop w:val="0"/>
      <w:marBottom w:val="0"/>
      <w:divBdr>
        <w:top w:val="none" w:sz="0" w:space="0" w:color="auto"/>
        <w:left w:val="none" w:sz="0" w:space="0" w:color="auto"/>
        <w:bottom w:val="none" w:sz="0" w:space="0" w:color="auto"/>
        <w:right w:val="none" w:sz="0" w:space="0" w:color="auto"/>
      </w:divBdr>
    </w:div>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2463578">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879971249">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1111819613">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524905800">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75820686">
      <w:bodyDiv w:val="1"/>
      <w:marLeft w:val="0"/>
      <w:marRight w:val="0"/>
      <w:marTop w:val="0"/>
      <w:marBottom w:val="0"/>
      <w:divBdr>
        <w:top w:val="none" w:sz="0" w:space="0" w:color="auto"/>
        <w:left w:val="none" w:sz="0" w:space="0" w:color="auto"/>
        <w:bottom w:val="none" w:sz="0" w:space="0" w:color="auto"/>
        <w:right w:val="none" w:sz="0" w:space="0" w:color="auto"/>
      </w:divBdr>
    </w:div>
    <w:div w:id="1607158238">
      <w:bodyDiv w:val="1"/>
      <w:marLeft w:val="0"/>
      <w:marRight w:val="0"/>
      <w:marTop w:val="0"/>
      <w:marBottom w:val="0"/>
      <w:divBdr>
        <w:top w:val="none" w:sz="0" w:space="0" w:color="auto"/>
        <w:left w:val="none" w:sz="0" w:space="0" w:color="auto"/>
        <w:bottom w:val="none" w:sz="0" w:space="0" w:color="auto"/>
        <w:right w:val="none" w:sz="0" w:space="0" w:color="auto"/>
      </w:divBdr>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 w:id="1860698339">
      <w:bodyDiv w:val="1"/>
      <w:marLeft w:val="0"/>
      <w:marRight w:val="0"/>
      <w:marTop w:val="0"/>
      <w:marBottom w:val="0"/>
      <w:divBdr>
        <w:top w:val="none" w:sz="0" w:space="0" w:color="auto"/>
        <w:left w:val="none" w:sz="0" w:space="0" w:color="auto"/>
        <w:bottom w:val="none" w:sz="0" w:space="0" w:color="auto"/>
        <w:right w:val="none" w:sz="0" w:space="0" w:color="auto"/>
      </w:divBdr>
    </w:div>
    <w:div w:id="2009097479">
      <w:bodyDiv w:val="1"/>
      <w:marLeft w:val="0"/>
      <w:marRight w:val="0"/>
      <w:marTop w:val="0"/>
      <w:marBottom w:val="0"/>
      <w:divBdr>
        <w:top w:val="none" w:sz="0" w:space="0" w:color="auto"/>
        <w:left w:val="none" w:sz="0" w:space="0" w:color="auto"/>
        <w:bottom w:val="none" w:sz="0" w:space="0" w:color="auto"/>
        <w:right w:val="none" w:sz="0" w:space="0" w:color="auto"/>
      </w:divBdr>
    </w:div>
    <w:div w:id="20952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DC5A-5F58-4095-860C-E5F1F42B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12818</Words>
  <Characters>91872</Characters>
  <Application>Microsoft Office Word</Application>
  <DocSecurity>0</DocSecurity>
  <Lines>765</Lines>
  <Paragraphs>208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2015-12-14T07:38:00Z</dcterms:created>
  <dcterms:modified xsi:type="dcterms:W3CDTF">2016-12-21T08:40:00Z</dcterms:modified>
</cp:coreProperties>
</file>